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4923E" w14:textId="77777777" w:rsidR="00793C26" w:rsidRPr="003807C8" w:rsidRDefault="00952253" w:rsidP="001516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eastAsiaTheme="majorEastAsia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Style w:val="aff1"/>
          <w:rFonts w:ascii="Arial" w:eastAsiaTheme="majorEastAsia" w:hAnsi="Arial" w:cs="Arial"/>
          <w:b/>
          <w:bCs/>
          <w:sz w:val="22"/>
          <w:szCs w:val="22"/>
          <w:highlight w:val="cyan"/>
        </w:rPr>
        <w:endnoteReference w:id="1"/>
      </w:r>
      <w:r w:rsidR="00483CD7" w:rsidRPr="003807C8">
        <w:rPr>
          <w:rFonts w:ascii="Arial" w:eastAsiaTheme="majorEastAsia" w:hAnsi="Arial" w:cs="Arial"/>
          <w:b/>
          <w:bCs/>
          <w:sz w:val="22"/>
          <w:szCs w:val="22"/>
        </w:rPr>
        <w:t>ТИПОВАЯ ФОРМА</w:t>
      </w:r>
    </w:p>
    <w:p w14:paraId="06A4923F" w14:textId="77777777" w:rsidR="00793C26" w:rsidRPr="003807C8" w:rsidRDefault="00952253" w:rsidP="001516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eastAsiaTheme="majorEastAsia" w:hAnsi="Arial" w:cs="Arial"/>
          <w:b/>
          <w:bCs/>
          <w:sz w:val="22"/>
          <w:szCs w:val="22"/>
        </w:rPr>
      </w:pPr>
      <w:r w:rsidRPr="003807C8">
        <w:rPr>
          <w:rFonts w:ascii="Arial" w:eastAsiaTheme="majorEastAsia" w:hAnsi="Arial" w:cs="Arial"/>
          <w:b/>
          <w:bCs/>
          <w:sz w:val="22"/>
          <w:szCs w:val="22"/>
        </w:rPr>
        <w:t>ДОГОВОРА ЭНЕРГОСНАБЖЕНИЯ</w:t>
      </w:r>
      <w:r>
        <w:rPr>
          <w:rStyle w:val="aff1"/>
          <w:rFonts w:ascii="Arial" w:eastAsiaTheme="majorEastAsia" w:hAnsi="Arial" w:cs="Arial"/>
          <w:b/>
          <w:bCs/>
          <w:sz w:val="22"/>
          <w:szCs w:val="22"/>
          <w:highlight w:val="cyan"/>
        </w:rPr>
        <w:endnoteReference w:id="2"/>
      </w:r>
    </w:p>
    <w:p w14:paraId="06A49240" w14:textId="77777777" w:rsidR="00793C26" w:rsidRPr="003807C8" w:rsidRDefault="00952253" w:rsidP="001516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eastAsiaTheme="majorEastAsia" w:hAnsi="Arial" w:cs="Arial"/>
          <w:b/>
          <w:bCs/>
          <w:sz w:val="22"/>
          <w:szCs w:val="22"/>
        </w:rPr>
      </w:pPr>
      <w:r w:rsidRPr="003807C8">
        <w:rPr>
          <w:rFonts w:ascii="Arial" w:eastAsiaTheme="majorEastAsia" w:hAnsi="Arial" w:cs="Arial"/>
          <w:b/>
          <w:bCs/>
          <w:sz w:val="22"/>
          <w:szCs w:val="22"/>
        </w:rPr>
        <w:t>для покупателя – исполнителя коммунальных услуг</w:t>
      </w:r>
    </w:p>
    <w:p w14:paraId="06A49241" w14:textId="77777777" w:rsidR="00AF34B8" w:rsidRDefault="00AF34B8" w:rsidP="00DA13A8">
      <w:pPr>
        <w:ind w:firstLine="567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06A49242" w14:textId="77777777" w:rsidR="00793C26" w:rsidRDefault="00952253" w:rsidP="00DA13A8">
      <w:pPr>
        <w:ind w:firstLine="567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3807C8">
        <w:rPr>
          <w:rFonts w:ascii="Arial" w:hAnsi="Arial" w:cs="Arial"/>
          <w:b/>
          <w:bCs/>
          <w:sz w:val="22"/>
          <w:szCs w:val="22"/>
        </w:rPr>
        <w:t>ДОГОВОР ЭНЕРГОСНАБЖЕНИЯ № ____</w:t>
      </w:r>
    </w:p>
    <w:p w14:paraId="06A49243" w14:textId="77777777" w:rsidR="000818D9" w:rsidRPr="003807C8" w:rsidRDefault="000818D9" w:rsidP="00DA13A8">
      <w:pPr>
        <w:ind w:firstLine="567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1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150"/>
        <w:gridCol w:w="5197"/>
      </w:tblGrid>
      <w:tr w:rsidR="00607F68" w14:paraId="06A49246" w14:textId="77777777" w:rsidTr="00F27E27">
        <w:tc>
          <w:tcPr>
            <w:tcW w:w="5150" w:type="dxa"/>
          </w:tcPr>
          <w:p w14:paraId="06A49244" w14:textId="77777777" w:rsidR="00793C26" w:rsidRPr="003807C8" w:rsidRDefault="00952253" w:rsidP="00DA13A8">
            <w:pPr>
              <w:ind w:firstLine="567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7C8">
              <w:rPr>
                <w:rFonts w:ascii="Arial" w:hAnsi="Arial" w:cs="Arial"/>
                <w:b/>
                <w:bCs/>
                <w:sz w:val="22"/>
                <w:szCs w:val="22"/>
              </w:rPr>
              <w:t>г. ___________</w:t>
            </w:r>
          </w:p>
        </w:tc>
        <w:tc>
          <w:tcPr>
            <w:tcW w:w="5197" w:type="dxa"/>
          </w:tcPr>
          <w:p w14:paraId="06A49245" w14:textId="77777777" w:rsidR="00793C26" w:rsidRPr="003807C8" w:rsidRDefault="00952253" w:rsidP="00DA13A8">
            <w:pPr>
              <w:ind w:firstLine="567"/>
              <w:contextualSpacing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7C8">
              <w:rPr>
                <w:rFonts w:ascii="Arial" w:hAnsi="Arial" w:cs="Arial"/>
                <w:b/>
                <w:bCs/>
                <w:sz w:val="22"/>
                <w:szCs w:val="22"/>
              </w:rPr>
              <w:t>«___» ___________________ г.</w:t>
            </w:r>
          </w:p>
        </w:tc>
      </w:tr>
    </w:tbl>
    <w:p w14:paraId="06A49247" w14:textId="77777777" w:rsidR="00793C26" w:rsidRPr="003807C8" w:rsidRDefault="00793C26" w:rsidP="00DA13A8">
      <w:pPr>
        <w:ind w:firstLine="567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06A49248" w14:textId="77777777" w:rsidR="00793C26" w:rsidRDefault="00952253" w:rsidP="00DA13A8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3807C8">
        <w:rPr>
          <w:rFonts w:ascii="Arial" w:hAnsi="Arial" w:cs="Arial"/>
          <w:b/>
          <w:bCs/>
          <w:sz w:val="22"/>
          <w:szCs w:val="22"/>
        </w:rPr>
        <w:t>_________________________________</w:t>
      </w:r>
      <w:r>
        <w:rPr>
          <w:rStyle w:val="aff1"/>
          <w:rFonts w:ascii="Arial" w:hAnsi="Arial" w:cs="Arial"/>
          <w:b/>
          <w:bCs/>
          <w:sz w:val="22"/>
          <w:szCs w:val="22"/>
          <w:highlight w:val="cyan"/>
        </w:rPr>
        <w:endnoteReference w:id="3"/>
      </w:r>
      <w:r w:rsidRPr="003807C8">
        <w:rPr>
          <w:rFonts w:ascii="Arial" w:hAnsi="Arial" w:cs="Arial"/>
          <w:sz w:val="22"/>
          <w:szCs w:val="22"/>
        </w:rPr>
        <w:t xml:space="preserve">, именуемое в дальнейшем </w:t>
      </w:r>
      <w:r w:rsidRPr="003807C8">
        <w:rPr>
          <w:rFonts w:ascii="Arial" w:hAnsi="Arial" w:cs="Arial"/>
          <w:b/>
          <w:sz w:val="22"/>
          <w:szCs w:val="22"/>
        </w:rPr>
        <w:t>«Ресурсоснабжающая организация»</w:t>
      </w:r>
      <w:r w:rsidRPr="003807C8">
        <w:rPr>
          <w:rFonts w:ascii="Arial" w:hAnsi="Arial" w:cs="Arial"/>
          <w:sz w:val="22"/>
          <w:szCs w:val="22"/>
        </w:rPr>
        <w:t xml:space="preserve">, в лице </w:t>
      </w:r>
      <w:r w:rsidRPr="003807C8">
        <w:rPr>
          <w:rFonts w:ascii="Arial" w:hAnsi="Arial" w:cs="Arial"/>
          <w:bCs/>
          <w:sz w:val="22"/>
          <w:szCs w:val="22"/>
        </w:rPr>
        <w:t>__________________________________,</w:t>
      </w:r>
      <w:r w:rsidRPr="003807C8">
        <w:rPr>
          <w:rFonts w:ascii="Arial" w:hAnsi="Arial" w:cs="Arial"/>
          <w:sz w:val="22"/>
          <w:szCs w:val="22"/>
        </w:rPr>
        <w:t xml:space="preserve"> действующего на основании </w:t>
      </w:r>
      <w:r w:rsidR="000818D9" w:rsidRPr="00151677">
        <w:rPr>
          <w:rFonts w:ascii="Arial" w:hAnsi="Arial" w:cs="Arial"/>
          <w:sz w:val="22"/>
          <w:szCs w:val="22"/>
          <w:highlight w:val="yellow"/>
        </w:rPr>
        <w:t>__________________________________________</w:t>
      </w:r>
      <w:r w:rsidRPr="003807C8">
        <w:rPr>
          <w:rFonts w:ascii="Arial" w:hAnsi="Arial" w:cs="Arial"/>
          <w:sz w:val="22"/>
          <w:szCs w:val="22"/>
        </w:rPr>
        <w:t>,</w:t>
      </w:r>
      <w:r w:rsidRPr="003807C8">
        <w:rPr>
          <w:rFonts w:ascii="Arial" w:hAnsi="Arial" w:cs="Arial"/>
          <w:bCs/>
          <w:sz w:val="22"/>
          <w:szCs w:val="22"/>
        </w:rPr>
        <w:t xml:space="preserve"> </w:t>
      </w:r>
      <w:r w:rsidRPr="003807C8">
        <w:rPr>
          <w:rFonts w:ascii="Arial" w:hAnsi="Arial" w:cs="Arial"/>
          <w:sz w:val="22"/>
          <w:szCs w:val="22"/>
        </w:rPr>
        <w:t>с одной стороны,</w:t>
      </w:r>
      <w:r w:rsidR="0083092D">
        <w:rPr>
          <w:rFonts w:ascii="Arial" w:hAnsi="Arial" w:cs="Arial"/>
          <w:sz w:val="22"/>
          <w:szCs w:val="22"/>
        </w:rPr>
        <w:t xml:space="preserve"> </w:t>
      </w:r>
      <w:r w:rsidR="0083092D" w:rsidRPr="00151677">
        <w:rPr>
          <w:rFonts w:ascii="Arial" w:hAnsi="Arial" w:cs="Arial"/>
          <w:sz w:val="22"/>
          <w:szCs w:val="22"/>
          <w:highlight w:val="yellow"/>
        </w:rPr>
        <w:t>и</w:t>
      </w:r>
    </w:p>
    <w:p w14:paraId="06A49249" w14:textId="77777777" w:rsidR="00387B72" w:rsidRPr="00387B72" w:rsidRDefault="00387B72" w:rsidP="00151677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4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607F68" w14:paraId="06A4924C" w14:textId="77777777" w:rsidTr="00151677">
        <w:tc>
          <w:tcPr>
            <w:tcW w:w="10343" w:type="dxa"/>
          </w:tcPr>
          <w:p w14:paraId="06A4924A" w14:textId="77777777" w:rsidR="00387B72" w:rsidRPr="00387B72" w:rsidRDefault="00952253" w:rsidP="00387B72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cyan"/>
                <w:vertAlign w:val="superscript"/>
              </w:rPr>
              <w:endnoteReference w:id="4"/>
            </w:r>
            <w:r w:rsidRPr="00387B72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</w:t>
            </w:r>
            <w:r w:rsidRPr="00387B72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387B72">
              <w:rPr>
                <w:rFonts w:ascii="Arial" w:hAnsi="Arial" w:cs="Arial"/>
                <w:bCs/>
                <w:sz w:val="22"/>
                <w:szCs w:val="22"/>
              </w:rPr>
              <w:t xml:space="preserve">именуемое в дальнейшем </w:t>
            </w:r>
            <w:r w:rsidRPr="00387B72">
              <w:rPr>
                <w:rFonts w:ascii="Arial" w:hAnsi="Arial" w:cs="Arial"/>
                <w:b/>
                <w:bCs/>
                <w:sz w:val="22"/>
                <w:szCs w:val="22"/>
              </w:rPr>
              <w:t>«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Исполните</w:t>
            </w:r>
            <w:r w:rsidRPr="00387B72">
              <w:rPr>
                <w:rFonts w:ascii="Arial" w:hAnsi="Arial" w:cs="Arial"/>
                <w:b/>
                <w:bCs/>
                <w:sz w:val="22"/>
                <w:szCs w:val="22"/>
              </w:rPr>
              <w:t>ль»,</w:t>
            </w:r>
            <w:r w:rsidRPr="00387B72">
              <w:rPr>
                <w:rFonts w:ascii="Arial" w:hAnsi="Arial" w:cs="Arial"/>
                <w:bCs/>
                <w:sz w:val="22"/>
                <w:szCs w:val="22"/>
              </w:rPr>
              <w:t xml:space="preserve"> в лице _______________________________</w:t>
            </w:r>
            <w:r w:rsidRPr="00387B7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</w:t>
            </w:r>
            <w:r w:rsidRPr="00387B72">
              <w:rPr>
                <w:rFonts w:ascii="Arial" w:hAnsi="Arial" w:cs="Arial"/>
                <w:bCs/>
                <w:sz w:val="22"/>
                <w:szCs w:val="22"/>
              </w:rPr>
              <w:t xml:space="preserve"> действующего </w:t>
            </w:r>
            <w:r w:rsidRPr="00387B7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(-ей)</w:t>
            </w:r>
            <w:r w:rsidRPr="00387B72">
              <w:rPr>
                <w:rFonts w:ascii="Arial" w:hAnsi="Arial" w:cs="Arial"/>
                <w:bCs/>
                <w:sz w:val="22"/>
                <w:szCs w:val="22"/>
              </w:rPr>
              <w:t xml:space="preserve"> на основании __________________________, </w:t>
            </w:r>
          </w:p>
          <w:p w14:paraId="06A4924B" w14:textId="77777777" w:rsidR="00387B72" w:rsidRPr="00387B72" w:rsidRDefault="00387B72" w:rsidP="00387B72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6A4924D" w14:textId="77777777" w:rsidR="00387B72" w:rsidRPr="00387B72" w:rsidRDefault="00387B72" w:rsidP="00387B72">
      <w:pPr>
        <w:ind w:firstLine="567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4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607F68" w14:paraId="06A4924F" w14:textId="77777777" w:rsidTr="00151677">
        <w:tc>
          <w:tcPr>
            <w:tcW w:w="10343" w:type="dxa"/>
          </w:tcPr>
          <w:p w14:paraId="06A4924E" w14:textId="77777777" w:rsidR="00387B72" w:rsidRPr="00387B72" w:rsidRDefault="00952253" w:rsidP="00387B72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cyan"/>
                <w:vertAlign w:val="superscript"/>
              </w:rPr>
              <w:endnoteReference w:id="5"/>
            </w:r>
            <w:r w:rsidRPr="00387B7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____________________________________</w:t>
            </w:r>
            <w:r w:rsidRPr="00387B7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, именуемый (-ая) в дальнейшем  </w:t>
            </w:r>
            <w:r w:rsidRPr="00387B7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«</w: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Исполнитель</w:t>
            </w:r>
            <w:r w:rsidRPr="00387B7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»</w:t>
            </w:r>
            <w:r w:rsidRPr="00387B7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, </w:t>
            </w:r>
          </w:p>
        </w:tc>
      </w:tr>
      <w:tr w:rsidR="00607F68" w14:paraId="06A49252" w14:textId="77777777" w:rsidTr="00151677">
        <w:tc>
          <w:tcPr>
            <w:tcW w:w="10343" w:type="dxa"/>
          </w:tcPr>
          <w:p w14:paraId="06A49250" w14:textId="77777777" w:rsidR="00387B72" w:rsidRPr="00387B72" w:rsidRDefault="00952253" w:rsidP="00387B72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cyan"/>
                <w:vertAlign w:val="superscript"/>
              </w:rPr>
              <w:endnoteReference w:id="6"/>
            </w:r>
            <w:r w:rsidRPr="00387B7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в лице __________________________, действующего (-ей) на основании доверенности ______________________________________, </w:t>
            </w:r>
          </w:p>
          <w:p w14:paraId="06A49251" w14:textId="77777777" w:rsidR="00387B72" w:rsidRPr="00387B72" w:rsidRDefault="00387B72" w:rsidP="00387B72">
            <w:pPr>
              <w:ind w:firstLine="567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pPr>
          </w:p>
        </w:tc>
      </w:tr>
    </w:tbl>
    <w:p w14:paraId="06A49253" w14:textId="77777777" w:rsidR="00387B72" w:rsidRDefault="00387B72" w:rsidP="00DA13A8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</w:p>
    <w:p w14:paraId="06A49254" w14:textId="77777777" w:rsidR="006C5F9D" w:rsidRDefault="00952253" w:rsidP="006C5F9D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A17A5A">
        <w:rPr>
          <w:rFonts w:ascii="Arial" w:hAnsi="Arial" w:cs="Arial"/>
          <w:sz w:val="22"/>
          <w:szCs w:val="22"/>
          <w:highlight w:val="yellow"/>
        </w:rPr>
        <w:t>с другой стороны,</w:t>
      </w:r>
    </w:p>
    <w:p w14:paraId="06A49255" w14:textId="77777777" w:rsidR="00793C26" w:rsidRDefault="00952253" w:rsidP="00DA13A8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3807C8">
        <w:rPr>
          <w:rFonts w:ascii="Arial" w:hAnsi="Arial" w:cs="Arial"/>
          <w:sz w:val="22"/>
          <w:szCs w:val="22"/>
        </w:rPr>
        <w:t xml:space="preserve">совместно именуемые в дальнейшем </w:t>
      </w:r>
      <w:r w:rsidRPr="00946DA0">
        <w:rPr>
          <w:rFonts w:ascii="Arial" w:hAnsi="Arial" w:cs="Arial"/>
          <w:sz w:val="22"/>
          <w:szCs w:val="22"/>
          <w:highlight w:val="yellow"/>
        </w:rPr>
        <w:t>«Стороны»</w:t>
      </w:r>
      <w:r w:rsidRPr="003807C8">
        <w:rPr>
          <w:rFonts w:ascii="Arial" w:hAnsi="Arial" w:cs="Arial"/>
          <w:b/>
          <w:sz w:val="22"/>
          <w:szCs w:val="22"/>
        </w:rPr>
        <w:t>,</w:t>
      </w:r>
      <w:r w:rsidRPr="003807C8">
        <w:rPr>
          <w:rFonts w:ascii="Arial" w:hAnsi="Arial" w:cs="Arial"/>
          <w:sz w:val="22"/>
          <w:szCs w:val="22"/>
        </w:rPr>
        <w:t xml:space="preserve"> заключили настоящий </w:t>
      </w:r>
      <w:r w:rsidRPr="00151677">
        <w:rPr>
          <w:rFonts w:ascii="Arial" w:hAnsi="Arial" w:cs="Arial"/>
          <w:sz w:val="22"/>
          <w:szCs w:val="22"/>
        </w:rPr>
        <w:t>Договор</w:t>
      </w:r>
      <w:r w:rsidR="00AF34B8" w:rsidRPr="00151677">
        <w:rPr>
          <w:rFonts w:ascii="Arial" w:hAnsi="Arial" w:cs="Arial"/>
          <w:sz w:val="22"/>
          <w:szCs w:val="22"/>
        </w:rPr>
        <w:t xml:space="preserve"> </w:t>
      </w:r>
      <w:r w:rsidR="00AF34B8" w:rsidRPr="00151677">
        <w:rPr>
          <w:rFonts w:ascii="Arial" w:hAnsi="Arial" w:cs="Arial"/>
          <w:sz w:val="22"/>
          <w:szCs w:val="22"/>
          <w:highlight w:val="yellow"/>
        </w:rPr>
        <w:t>энергоснабжения (далее -</w:t>
      </w:r>
      <w:r w:rsidR="00AF34B8" w:rsidRPr="00151677">
        <w:rPr>
          <w:rFonts w:ascii="Arial" w:hAnsi="Arial" w:cs="Arial"/>
          <w:b/>
          <w:sz w:val="22"/>
          <w:szCs w:val="22"/>
          <w:highlight w:val="yellow"/>
        </w:rPr>
        <w:t xml:space="preserve"> Договор</w:t>
      </w:r>
      <w:r w:rsidR="00AF34B8" w:rsidRPr="00151677">
        <w:rPr>
          <w:rFonts w:ascii="Arial" w:hAnsi="Arial" w:cs="Arial"/>
          <w:sz w:val="22"/>
          <w:szCs w:val="22"/>
          <w:highlight w:val="yellow"/>
        </w:rPr>
        <w:t>)</w:t>
      </w:r>
      <w:r w:rsidRPr="003807C8">
        <w:rPr>
          <w:rFonts w:ascii="Arial" w:hAnsi="Arial" w:cs="Arial"/>
          <w:sz w:val="22"/>
          <w:szCs w:val="22"/>
        </w:rPr>
        <w:t xml:space="preserve"> о нижеследующем:</w:t>
      </w:r>
    </w:p>
    <w:p w14:paraId="06A49256" w14:textId="77777777" w:rsidR="00643A56" w:rsidRPr="003807C8" w:rsidRDefault="00643A56" w:rsidP="00DA13A8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</w:p>
    <w:p w14:paraId="06A49257" w14:textId="77777777" w:rsidR="00793C26" w:rsidRPr="003807C8" w:rsidRDefault="00952253" w:rsidP="00151677">
      <w:pPr>
        <w:pStyle w:val="6"/>
        <w:widowControl w:val="0"/>
        <w:tabs>
          <w:tab w:val="center" w:pos="-3544"/>
          <w:tab w:val="center" w:pos="-3402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3807C8">
        <w:rPr>
          <w:rFonts w:ascii="Arial" w:hAnsi="Arial" w:cs="Arial"/>
          <w:sz w:val="22"/>
          <w:szCs w:val="22"/>
        </w:rPr>
        <w:t>1.</w:t>
      </w:r>
      <w:r w:rsidRPr="003807C8">
        <w:rPr>
          <w:rFonts w:ascii="Arial" w:hAnsi="Arial" w:cs="Arial"/>
          <w:sz w:val="22"/>
          <w:szCs w:val="22"/>
        </w:rPr>
        <w:tab/>
        <w:t>ОБЩИЕ ПОЛОЖЕНИЯ</w:t>
      </w:r>
    </w:p>
    <w:p w14:paraId="06A49258" w14:textId="77777777" w:rsidR="00793C26" w:rsidRPr="003807C8" w:rsidRDefault="00952253" w:rsidP="00DA13A8">
      <w:pPr>
        <w:numPr>
          <w:ilvl w:val="1"/>
          <w:numId w:val="2"/>
        </w:numPr>
        <w:tabs>
          <w:tab w:val="clear" w:pos="84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3807C8">
        <w:rPr>
          <w:rFonts w:ascii="Arial" w:hAnsi="Arial" w:cs="Arial"/>
          <w:sz w:val="22"/>
          <w:szCs w:val="22"/>
        </w:rPr>
        <w:t xml:space="preserve"> Для целей настоящего </w:t>
      </w:r>
      <w:r w:rsidRPr="003807C8">
        <w:rPr>
          <w:rFonts w:ascii="Arial" w:hAnsi="Arial" w:cs="Arial"/>
          <w:b/>
          <w:sz w:val="22"/>
          <w:szCs w:val="22"/>
        </w:rPr>
        <w:t>Договора</w:t>
      </w:r>
      <w:r w:rsidRPr="003807C8">
        <w:rPr>
          <w:rFonts w:ascii="Arial" w:hAnsi="Arial" w:cs="Arial"/>
          <w:sz w:val="22"/>
          <w:szCs w:val="22"/>
        </w:rPr>
        <w:t xml:space="preserve"> применяются следующие термины и определения:</w:t>
      </w:r>
    </w:p>
    <w:p w14:paraId="06A49259" w14:textId="77777777" w:rsidR="00E82D97" w:rsidRPr="003807C8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3807C8">
        <w:rPr>
          <w:rFonts w:ascii="Arial" w:hAnsi="Arial" w:cs="Arial"/>
          <w:b/>
          <w:sz w:val="22"/>
          <w:szCs w:val="22"/>
        </w:rPr>
        <w:t xml:space="preserve">Исполнитель – </w:t>
      </w:r>
      <w:r w:rsidRPr="003807C8">
        <w:rPr>
          <w:rFonts w:ascii="Arial" w:hAnsi="Arial" w:cs="Arial"/>
          <w:bCs/>
          <w:sz w:val="22"/>
          <w:szCs w:val="22"/>
        </w:rPr>
        <w:t>юридическое лицо независимо от организационно</w:t>
      </w:r>
      <w:r w:rsidR="001824F6">
        <w:rPr>
          <w:rFonts w:ascii="Arial" w:hAnsi="Arial" w:cs="Arial"/>
          <w:bCs/>
          <w:sz w:val="22"/>
          <w:szCs w:val="22"/>
        </w:rPr>
        <w:t>-правовой формы</w:t>
      </w:r>
      <w:r w:rsidR="0083092D">
        <w:rPr>
          <w:rFonts w:ascii="Arial" w:hAnsi="Arial" w:cs="Arial"/>
          <w:bCs/>
          <w:sz w:val="22"/>
          <w:szCs w:val="22"/>
        </w:rPr>
        <w:t xml:space="preserve"> </w:t>
      </w:r>
      <w:r w:rsidR="0083092D" w:rsidRPr="00151677">
        <w:rPr>
          <w:rFonts w:ascii="Arial" w:hAnsi="Arial" w:cs="Arial"/>
          <w:bCs/>
          <w:sz w:val="22"/>
          <w:szCs w:val="22"/>
          <w:highlight w:val="yellow"/>
        </w:rPr>
        <w:t>или индивидуальный предприниматель</w:t>
      </w:r>
      <w:r w:rsidR="001824F6" w:rsidRPr="00151677">
        <w:rPr>
          <w:rFonts w:ascii="Arial" w:hAnsi="Arial" w:cs="Arial"/>
          <w:bCs/>
          <w:sz w:val="22"/>
          <w:szCs w:val="22"/>
          <w:highlight w:val="yellow"/>
        </w:rPr>
        <w:t>,</w:t>
      </w:r>
      <w:r w:rsidR="001824F6">
        <w:rPr>
          <w:rFonts w:ascii="Arial" w:hAnsi="Arial" w:cs="Arial"/>
          <w:bCs/>
          <w:sz w:val="22"/>
          <w:szCs w:val="22"/>
        </w:rPr>
        <w:t xml:space="preserve"> приобретающ</w:t>
      </w:r>
      <w:r w:rsidR="00387B72">
        <w:rPr>
          <w:rFonts w:ascii="Arial" w:hAnsi="Arial" w:cs="Arial"/>
          <w:bCs/>
          <w:sz w:val="22"/>
          <w:szCs w:val="22"/>
          <w:highlight w:val="yellow"/>
        </w:rPr>
        <w:t>ее(-ий)</w:t>
      </w:r>
      <w:r w:rsidR="001824F6">
        <w:rPr>
          <w:rFonts w:ascii="Arial" w:hAnsi="Arial" w:cs="Arial"/>
          <w:bCs/>
          <w:sz w:val="22"/>
          <w:szCs w:val="22"/>
        </w:rPr>
        <w:t xml:space="preserve"> </w:t>
      </w:r>
      <w:r w:rsidRPr="003807C8">
        <w:rPr>
          <w:rFonts w:ascii="Arial" w:hAnsi="Arial" w:cs="Arial"/>
          <w:sz w:val="22"/>
          <w:szCs w:val="22"/>
        </w:rPr>
        <w:t xml:space="preserve">коммунальные ресурсы в целях  </w:t>
      </w:r>
      <w:r w:rsidRPr="003807C8">
        <w:rPr>
          <w:rFonts w:ascii="Arial" w:hAnsi="Arial" w:cs="Arial"/>
          <w:bCs/>
          <w:sz w:val="22"/>
          <w:szCs w:val="22"/>
        </w:rPr>
        <w:t xml:space="preserve">предоставления </w:t>
      </w:r>
      <w:r w:rsidRPr="001824F6">
        <w:rPr>
          <w:rFonts w:ascii="Arial" w:hAnsi="Arial" w:cs="Arial"/>
          <w:b/>
          <w:bCs/>
          <w:sz w:val="22"/>
          <w:szCs w:val="22"/>
          <w:highlight w:val="yellow"/>
        </w:rPr>
        <w:t>Потребителям</w:t>
      </w:r>
      <w:r w:rsidRPr="003807C8">
        <w:rPr>
          <w:rFonts w:ascii="Arial" w:hAnsi="Arial" w:cs="Arial"/>
          <w:bCs/>
          <w:sz w:val="22"/>
          <w:szCs w:val="22"/>
        </w:rPr>
        <w:t xml:space="preserve"> коммунальных услуг и (или) содержания общего имущества в многоквартирном доме </w:t>
      </w:r>
      <w:r w:rsidRPr="001824F6">
        <w:rPr>
          <w:rFonts w:ascii="Arial" w:hAnsi="Arial" w:cs="Arial"/>
          <w:bCs/>
          <w:sz w:val="22"/>
          <w:szCs w:val="22"/>
          <w:highlight w:val="yellow"/>
        </w:rPr>
        <w:t>(</w:t>
      </w:r>
      <w:r w:rsidRPr="003807C8">
        <w:rPr>
          <w:rFonts w:ascii="Arial" w:hAnsi="Arial" w:cs="Arial"/>
          <w:sz w:val="22"/>
          <w:szCs w:val="22"/>
        </w:rPr>
        <w:t>управляющая организация или товарищество собственников жилья либо жилищный кооператив или иной специализированный потребительский кооператив, управляющие многоквартирным домом (иными Объектами энергоснабжения)</w:t>
      </w:r>
      <w:r w:rsidR="001824F6" w:rsidRPr="001824F6">
        <w:rPr>
          <w:rFonts w:ascii="Arial" w:hAnsi="Arial" w:cs="Arial"/>
          <w:sz w:val="22"/>
          <w:szCs w:val="22"/>
          <w:highlight w:val="yellow"/>
        </w:rPr>
        <w:t>)</w:t>
      </w:r>
      <w:r w:rsidRPr="003807C8">
        <w:rPr>
          <w:rFonts w:ascii="Arial" w:hAnsi="Arial" w:cs="Arial"/>
          <w:sz w:val="22"/>
          <w:szCs w:val="22"/>
        </w:rPr>
        <w:t xml:space="preserve"> в соответствии с действующим законодательством РФ.</w:t>
      </w:r>
    </w:p>
    <w:p w14:paraId="06A4925A" w14:textId="77777777" w:rsidR="00E82D97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 xml:space="preserve">Потребители коммунальной услуги (далее по тексту – </w:t>
      </w:r>
      <w:r w:rsidRPr="00151677">
        <w:rPr>
          <w:rFonts w:ascii="Arial" w:hAnsi="Arial" w:cs="Arial"/>
          <w:b/>
          <w:sz w:val="22"/>
          <w:szCs w:val="22"/>
          <w:highlight w:val="yellow"/>
        </w:rPr>
        <w:t>Потребители</w:t>
      </w:r>
      <w:r w:rsidRPr="00E02036">
        <w:rPr>
          <w:rFonts w:ascii="Arial" w:hAnsi="Arial" w:cs="Arial"/>
          <w:b/>
          <w:sz w:val="22"/>
          <w:szCs w:val="22"/>
        </w:rPr>
        <w:t xml:space="preserve">) </w:t>
      </w:r>
      <w:r w:rsidRPr="00E02036">
        <w:rPr>
          <w:rFonts w:ascii="Arial" w:hAnsi="Arial" w:cs="Arial"/>
          <w:sz w:val="22"/>
          <w:szCs w:val="22"/>
        </w:rPr>
        <w:t>– собственники помещений в многоквартирном доме  (в части нежилых помещений только части многоквартирного дома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>, предназначенные для размещения транспортных средств (машино-места, подземные гаражи и автостоянки, предусмотренные проектной документацией</w:t>
      </w:r>
      <w:r w:rsidR="00342E9D" w:rsidRPr="00E02036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E02036">
        <w:rPr>
          <w:rFonts w:ascii="Arial" w:hAnsi="Arial" w:cs="Arial"/>
          <w:sz w:val="22"/>
          <w:szCs w:val="22"/>
        </w:rPr>
        <w:t>собственники жилых домов,</w:t>
      </w:r>
      <w:r w:rsidRPr="00E02036">
        <w:rPr>
          <w:rFonts w:ascii="Arial" w:hAnsi="Arial" w:cs="Arial"/>
          <w:bCs/>
          <w:sz w:val="22"/>
          <w:szCs w:val="22"/>
        </w:rPr>
        <w:t xml:space="preserve"> пользователи помещений в многоквартирном доме или жилом доме</w:t>
      </w:r>
      <w:r w:rsidRPr="00E02036">
        <w:rPr>
          <w:rFonts w:ascii="Arial" w:hAnsi="Arial" w:cs="Arial"/>
          <w:sz w:val="22"/>
          <w:szCs w:val="22"/>
        </w:rPr>
        <w:t xml:space="preserve"> (</w:t>
      </w:r>
      <w:r w:rsidRPr="00E02036">
        <w:rPr>
          <w:rFonts w:ascii="Arial" w:hAnsi="Arial" w:cs="Arial"/>
          <w:i/>
          <w:sz w:val="22"/>
          <w:szCs w:val="22"/>
        </w:rPr>
        <w:t xml:space="preserve">в случае, если </w:t>
      </w:r>
      <w:r w:rsidRPr="00E02036">
        <w:rPr>
          <w:rFonts w:ascii="Arial" w:hAnsi="Arial" w:cs="Arial"/>
          <w:bCs/>
          <w:i/>
          <w:sz w:val="22"/>
          <w:szCs w:val="22"/>
        </w:rPr>
        <w:t xml:space="preserve">в отношении жилого дома между собственниками и </w:t>
      </w:r>
      <w:r w:rsidRPr="00E02036">
        <w:rPr>
          <w:rFonts w:ascii="Arial" w:hAnsi="Arial" w:cs="Arial"/>
          <w:b/>
          <w:bCs/>
          <w:i/>
          <w:sz w:val="22"/>
          <w:szCs w:val="22"/>
        </w:rPr>
        <w:t>Исполнителем</w:t>
      </w:r>
      <w:r w:rsidRPr="00E02036">
        <w:rPr>
          <w:rFonts w:ascii="Arial" w:hAnsi="Arial" w:cs="Arial"/>
          <w:bCs/>
          <w:i/>
          <w:sz w:val="22"/>
          <w:szCs w:val="22"/>
        </w:rPr>
        <w:t xml:space="preserve">, заключен договор, содержащий условия предоставления коммунальных услуг </w:t>
      </w:r>
      <w:r w:rsidRPr="001824F6">
        <w:rPr>
          <w:rFonts w:ascii="Arial" w:hAnsi="Arial" w:cs="Arial"/>
          <w:b/>
          <w:bCs/>
          <w:i/>
          <w:sz w:val="22"/>
          <w:szCs w:val="22"/>
          <w:highlight w:val="yellow"/>
        </w:rPr>
        <w:t>Потребителям</w:t>
      </w:r>
      <w:r w:rsidRPr="00E02036">
        <w:rPr>
          <w:rFonts w:ascii="Arial" w:hAnsi="Arial" w:cs="Arial"/>
          <w:sz w:val="22"/>
          <w:szCs w:val="22"/>
        </w:rPr>
        <w:t>)</w:t>
      </w:r>
      <w:r w:rsidRPr="00E02036">
        <w:rPr>
          <w:rFonts w:ascii="Arial" w:hAnsi="Arial" w:cs="Arial"/>
          <w:bCs/>
          <w:sz w:val="22"/>
          <w:szCs w:val="22"/>
        </w:rPr>
        <w:t>, в т.ч. наниматели жилого помещения по договору социального найма и по договору найма жилого помещения государственного или муниципального жилищного фонда, арендаторы жилого помещения, члены жилищного кооператива, товарищества собственников жилья, иные лица, потребляющие коммунальную услугу электроснабжения.</w:t>
      </w:r>
    </w:p>
    <w:p w14:paraId="06A4925B" w14:textId="77777777" w:rsidR="00E82D97" w:rsidRPr="00E02036" w:rsidRDefault="00952253" w:rsidP="00DA13A8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r w:rsidRPr="00E02036">
        <w:rPr>
          <w:rFonts w:ascii="Arial" w:hAnsi="Arial" w:cs="Arial"/>
          <w:b/>
          <w:bCs/>
          <w:sz w:val="22"/>
          <w:szCs w:val="22"/>
        </w:rPr>
        <w:t>Объект</w:t>
      </w:r>
      <w:r w:rsidRPr="00E02036">
        <w:rPr>
          <w:rFonts w:ascii="Arial" w:hAnsi="Arial" w:cs="Arial"/>
          <w:bCs/>
          <w:sz w:val="22"/>
          <w:szCs w:val="22"/>
        </w:rPr>
        <w:t xml:space="preserve"> </w:t>
      </w:r>
      <w:r w:rsidRPr="00E02036">
        <w:rPr>
          <w:rFonts w:ascii="Arial" w:hAnsi="Arial" w:cs="Arial"/>
          <w:b/>
          <w:bCs/>
          <w:sz w:val="22"/>
          <w:szCs w:val="22"/>
        </w:rPr>
        <w:t xml:space="preserve">энергоснабжения (Объект) </w:t>
      </w:r>
      <w:r w:rsidRPr="00E02036">
        <w:rPr>
          <w:rFonts w:ascii="Arial" w:hAnsi="Arial" w:cs="Arial"/>
          <w:bCs/>
          <w:sz w:val="22"/>
          <w:szCs w:val="22"/>
        </w:rPr>
        <w:t>– многоквартирный дом или жилой дом (домовладение), введенный в эксплуатацию в установленном в соответствии с законодательством РФ порядке.</w:t>
      </w:r>
    </w:p>
    <w:p w14:paraId="06A4925C" w14:textId="77777777" w:rsidR="00793C26" w:rsidRPr="00E02036" w:rsidRDefault="00952253" w:rsidP="00DA13A8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Вн</w:t>
      </w:r>
      <w:r w:rsidR="001824F6">
        <w:rPr>
          <w:rFonts w:ascii="Arial" w:hAnsi="Arial" w:cs="Arial"/>
          <w:b/>
          <w:sz w:val="22"/>
          <w:szCs w:val="22"/>
        </w:rPr>
        <w:t xml:space="preserve">утридомовые инженерные системы </w:t>
      </w:r>
      <w:r w:rsidRPr="00E02036">
        <w:rPr>
          <w:rFonts w:ascii="Arial" w:hAnsi="Arial" w:cs="Arial"/>
          <w:sz w:val="22"/>
          <w:szCs w:val="22"/>
        </w:rPr>
        <w:t>-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оборудования.</w:t>
      </w:r>
    </w:p>
    <w:p w14:paraId="06A4925D" w14:textId="77777777" w:rsidR="007858C1" w:rsidRDefault="00952253" w:rsidP="00DA13A8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Arial" w:eastAsiaTheme="minorHAnsi" w:hAnsi="Arial" w:cs="Arial"/>
          <w:sz w:val="22"/>
          <w:szCs w:val="22"/>
          <w:lang w:eastAsia="en-US"/>
        </w:rPr>
      </w:pPr>
      <w:r w:rsidRPr="00E02036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 xml:space="preserve">Точка поставки электрической энергии по Договору – 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место исполнения обязательств по настоящему </w:t>
      </w:r>
      <w:r w:rsidRPr="00E02036">
        <w:rPr>
          <w:rFonts w:ascii="Arial" w:eastAsiaTheme="minorHAnsi" w:hAnsi="Arial" w:cs="Arial"/>
          <w:b/>
          <w:sz w:val="22"/>
          <w:szCs w:val="22"/>
          <w:lang w:eastAsia="en-US"/>
        </w:rPr>
        <w:t>Договору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, оказания услуг </w:t>
      </w:r>
      <w:r w:rsidRPr="00E02036">
        <w:rPr>
          <w:rFonts w:ascii="Arial" w:hAnsi="Arial" w:cs="Arial"/>
          <w:sz w:val="22"/>
          <w:szCs w:val="22"/>
        </w:rPr>
        <w:t xml:space="preserve">по передаче электрической энергии и услуг, оказание которых является неотъемлемой частью процесса поставки электрической энергии </w:t>
      </w:r>
      <w:r w:rsidRPr="001824F6">
        <w:rPr>
          <w:rFonts w:ascii="Arial" w:hAnsi="Arial" w:cs="Arial"/>
          <w:b/>
          <w:sz w:val="22"/>
          <w:szCs w:val="22"/>
          <w:highlight w:val="yellow"/>
        </w:rPr>
        <w:t>Потребителям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Pr="00E02036">
        <w:rPr>
          <w:rFonts w:ascii="Arial" w:eastAsiaTheme="minorHAnsi" w:hAnsi="Arial" w:cs="Arial"/>
          <w:b/>
          <w:sz w:val="22"/>
          <w:szCs w:val="22"/>
          <w:lang w:eastAsia="en-US"/>
        </w:rPr>
        <w:t>Приложение № 1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к настоящему </w:t>
      </w:r>
      <w:r w:rsidRPr="00E02036">
        <w:rPr>
          <w:rFonts w:ascii="Arial" w:eastAsiaTheme="minorHAnsi" w:hAnsi="Arial" w:cs="Arial"/>
          <w:b/>
          <w:sz w:val="22"/>
          <w:szCs w:val="22"/>
          <w:lang w:eastAsia="en-US"/>
        </w:rPr>
        <w:t>Договору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), используемое для определения объема взаимных обязательств по настоящему </w:t>
      </w:r>
      <w:r w:rsidRPr="00E0203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Договору 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>и</w:t>
      </w:r>
      <w:r w:rsidRPr="00E0203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расположенное на границе балансовой принадлежности электрических сетей </w:t>
      </w:r>
      <w:r w:rsidRPr="001824F6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Сетевой организации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и внутридомовых электрических сетей, если иное не определено </w:t>
      </w:r>
      <w:r w:rsidR="00AE3C64" w:rsidRPr="00E02036">
        <w:rPr>
          <w:rFonts w:ascii="Arial" w:eastAsiaTheme="minorHAnsi" w:hAnsi="Arial" w:cs="Arial"/>
          <w:sz w:val="22"/>
          <w:szCs w:val="22"/>
          <w:lang w:eastAsia="en-US"/>
        </w:rPr>
        <w:t>документами</w:t>
      </w:r>
      <w:r w:rsidR="0057432D"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B6168"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о </w:t>
      </w:r>
      <w:r w:rsidR="0057432D" w:rsidRPr="00E02036">
        <w:rPr>
          <w:rFonts w:ascii="Arial" w:eastAsiaTheme="minorHAnsi" w:hAnsi="Arial" w:cs="Arial"/>
          <w:sz w:val="22"/>
          <w:szCs w:val="22"/>
          <w:lang w:eastAsia="en-US"/>
        </w:rPr>
        <w:t>технол</w:t>
      </w:r>
      <w:r w:rsidR="008B6168" w:rsidRPr="00E02036">
        <w:rPr>
          <w:rFonts w:ascii="Arial" w:eastAsiaTheme="minorHAnsi" w:hAnsi="Arial" w:cs="Arial"/>
          <w:sz w:val="22"/>
          <w:szCs w:val="22"/>
          <w:lang w:eastAsia="en-US"/>
        </w:rPr>
        <w:t>огическом</w:t>
      </w:r>
      <w:r w:rsidR="0057432D"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присоединени</w:t>
      </w:r>
      <w:r w:rsidR="008B6168" w:rsidRPr="00E02036">
        <w:rPr>
          <w:rFonts w:ascii="Arial" w:eastAsiaTheme="minorHAnsi" w:hAnsi="Arial" w:cs="Arial"/>
          <w:sz w:val="22"/>
          <w:szCs w:val="22"/>
          <w:lang w:eastAsia="en-US"/>
        </w:rPr>
        <w:t>и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6A4925E" w14:textId="77777777" w:rsidR="00E91CE5" w:rsidRPr="00E02036" w:rsidRDefault="00952253" w:rsidP="00DA13A8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iCs/>
          <w:sz w:val="22"/>
          <w:szCs w:val="22"/>
          <w:highlight w:val="green"/>
          <w:vertAlign w:val="superscript"/>
        </w:rPr>
        <w:endnoteReference w:id="7"/>
      </w:r>
      <w:r>
        <w:rPr>
          <w:rFonts w:ascii="Arial" w:hAnsi="Arial" w:cs="Arial"/>
          <w:bCs/>
          <w:iCs/>
          <w:sz w:val="22"/>
          <w:szCs w:val="22"/>
          <w:highlight w:val="yellow"/>
        </w:rPr>
        <w:t xml:space="preserve"> </w:t>
      </w:r>
      <w:r w:rsidR="00913790" w:rsidRPr="00A13A66">
        <w:rPr>
          <w:rFonts w:ascii="Arial" w:hAnsi="Arial" w:cs="Arial"/>
          <w:bCs/>
          <w:iCs/>
          <w:sz w:val="22"/>
          <w:szCs w:val="22"/>
          <w:highlight w:val="yellow"/>
        </w:rPr>
        <w:t xml:space="preserve">Информация об относимости точек поставки по настоящему </w:t>
      </w:r>
      <w:r w:rsidR="00913790" w:rsidRPr="00A13A66">
        <w:rPr>
          <w:rFonts w:ascii="Arial" w:hAnsi="Arial" w:cs="Arial"/>
          <w:b/>
          <w:bCs/>
          <w:iCs/>
          <w:sz w:val="22"/>
          <w:szCs w:val="22"/>
          <w:highlight w:val="yellow"/>
        </w:rPr>
        <w:t>Договору</w:t>
      </w:r>
      <w:r w:rsidR="00913790" w:rsidRPr="00A13A66">
        <w:rPr>
          <w:rFonts w:ascii="Arial" w:hAnsi="Arial" w:cs="Arial"/>
          <w:bCs/>
          <w:iCs/>
          <w:sz w:val="22"/>
          <w:szCs w:val="22"/>
          <w:highlight w:val="yellow"/>
        </w:rPr>
        <w:t xml:space="preserve"> к зоне деятельности </w:t>
      </w:r>
      <w:r w:rsidR="00913790">
        <w:rPr>
          <w:rFonts w:ascii="Arial" w:hAnsi="Arial" w:cs="Arial"/>
          <w:b/>
          <w:bCs/>
          <w:iCs/>
          <w:sz w:val="22"/>
          <w:szCs w:val="22"/>
          <w:highlight w:val="yellow"/>
        </w:rPr>
        <w:t>Ресурсоснабжающей организации</w:t>
      </w:r>
      <w:r w:rsidR="00913790" w:rsidRPr="00A13A66">
        <w:rPr>
          <w:rFonts w:ascii="Arial" w:hAnsi="Arial" w:cs="Arial"/>
          <w:bCs/>
          <w:iCs/>
          <w:sz w:val="22"/>
          <w:szCs w:val="22"/>
          <w:highlight w:val="yellow"/>
        </w:rPr>
        <w:t xml:space="preserve"> в качестве гарантирующего поставщика (информация о статусе </w:t>
      </w:r>
      <w:r w:rsidR="00913790" w:rsidRPr="00151677">
        <w:rPr>
          <w:rFonts w:ascii="Arial" w:hAnsi="Arial" w:cs="Arial"/>
          <w:b/>
          <w:bCs/>
          <w:iCs/>
          <w:sz w:val="22"/>
          <w:szCs w:val="22"/>
          <w:highlight w:val="yellow"/>
        </w:rPr>
        <w:t>Ресурсоснабжающей организации</w:t>
      </w:r>
      <w:r w:rsidR="00913790" w:rsidRPr="00A13A66">
        <w:rPr>
          <w:rFonts w:ascii="Arial" w:hAnsi="Arial" w:cs="Arial"/>
          <w:bCs/>
          <w:iCs/>
          <w:sz w:val="22"/>
          <w:szCs w:val="22"/>
          <w:highlight w:val="yellow"/>
        </w:rPr>
        <w:t xml:space="preserve">: гарантирующий поставщик или энергосбытовая организация) предусмотрена в </w:t>
      </w:r>
      <w:r w:rsidR="00913790" w:rsidRPr="0000611F">
        <w:rPr>
          <w:rFonts w:ascii="Arial" w:hAnsi="Arial" w:cs="Arial"/>
          <w:b/>
          <w:bCs/>
          <w:iCs/>
          <w:sz w:val="22"/>
          <w:szCs w:val="22"/>
          <w:highlight w:val="yellow"/>
        </w:rPr>
        <w:t>Приложении №</w:t>
      </w:r>
      <w:r w:rsidR="00913790">
        <w:rPr>
          <w:rFonts w:ascii="Arial" w:hAnsi="Arial" w:cs="Arial"/>
          <w:b/>
          <w:bCs/>
          <w:iCs/>
          <w:sz w:val="22"/>
          <w:szCs w:val="22"/>
          <w:highlight w:val="yellow"/>
        </w:rPr>
        <w:t xml:space="preserve"> </w:t>
      </w:r>
      <w:r w:rsidR="00913790" w:rsidRPr="0000611F">
        <w:rPr>
          <w:rFonts w:ascii="Arial" w:hAnsi="Arial" w:cs="Arial"/>
          <w:b/>
          <w:bCs/>
          <w:iCs/>
          <w:sz w:val="22"/>
          <w:szCs w:val="22"/>
          <w:highlight w:val="yellow"/>
        </w:rPr>
        <w:t>1</w:t>
      </w:r>
      <w:r w:rsidR="00913790" w:rsidRPr="00A13A66">
        <w:rPr>
          <w:rFonts w:ascii="Arial" w:hAnsi="Arial" w:cs="Arial"/>
          <w:bCs/>
          <w:iCs/>
          <w:sz w:val="22"/>
          <w:szCs w:val="22"/>
          <w:highlight w:val="yellow"/>
        </w:rPr>
        <w:t xml:space="preserve"> к настоящему </w:t>
      </w:r>
      <w:r w:rsidR="00913790" w:rsidRPr="00A13A66">
        <w:rPr>
          <w:rFonts w:ascii="Arial" w:hAnsi="Arial" w:cs="Arial"/>
          <w:b/>
          <w:bCs/>
          <w:iCs/>
          <w:sz w:val="22"/>
          <w:szCs w:val="22"/>
          <w:highlight w:val="yellow"/>
        </w:rPr>
        <w:t xml:space="preserve">Договору </w:t>
      </w:r>
      <w:r w:rsidR="00913790" w:rsidRPr="00A13A66">
        <w:rPr>
          <w:rFonts w:ascii="Arial" w:hAnsi="Arial" w:cs="Arial"/>
          <w:bCs/>
          <w:iCs/>
          <w:sz w:val="22"/>
          <w:szCs w:val="22"/>
          <w:highlight w:val="yellow"/>
        </w:rPr>
        <w:t xml:space="preserve">(Столбец «Статус </w:t>
      </w:r>
      <w:r w:rsidR="00913790" w:rsidRPr="00A13A66">
        <w:rPr>
          <w:rFonts w:ascii="Arial" w:hAnsi="Arial" w:cs="Arial"/>
          <w:b/>
          <w:bCs/>
          <w:iCs/>
          <w:sz w:val="22"/>
          <w:szCs w:val="22"/>
          <w:highlight w:val="yellow"/>
        </w:rPr>
        <w:t>Продавца</w:t>
      </w:r>
      <w:r w:rsidR="00913790" w:rsidRPr="00A13A66">
        <w:rPr>
          <w:rFonts w:ascii="Arial" w:hAnsi="Arial" w:cs="Arial"/>
          <w:bCs/>
          <w:iCs/>
          <w:sz w:val="22"/>
          <w:szCs w:val="22"/>
          <w:highlight w:val="yellow"/>
        </w:rPr>
        <w:t xml:space="preserve"> ГП или ЭСО»).</w:t>
      </w:r>
      <w:r w:rsidR="00913790" w:rsidRPr="00EF3EDD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06A4925F" w14:textId="77777777" w:rsidR="00E82D97" w:rsidRPr="00E02036" w:rsidRDefault="00952253" w:rsidP="00DA13A8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Arial" w:eastAsiaTheme="minorHAnsi" w:hAnsi="Arial" w:cs="Arial"/>
          <w:sz w:val="22"/>
          <w:szCs w:val="22"/>
          <w:lang w:eastAsia="en-US"/>
        </w:rPr>
      </w:pPr>
      <w:r w:rsidRPr="00E02036">
        <w:rPr>
          <w:rFonts w:ascii="Arial" w:hAnsi="Arial" w:cs="Arial"/>
          <w:b/>
          <w:sz w:val="22"/>
          <w:szCs w:val="22"/>
        </w:rPr>
        <w:t>Сетевая организация</w:t>
      </w:r>
      <w:r w:rsidRPr="00E02036">
        <w:rPr>
          <w:rFonts w:ascii="Arial" w:hAnsi="Arial" w:cs="Arial"/>
          <w:sz w:val="22"/>
          <w:szCs w:val="22"/>
        </w:rPr>
        <w:t xml:space="preserve"> – организация, владеющая на праве собственности или на ином установленном федеральными законами основании объектами электросетевого хозяйства, к которым в установленном порядке технологически присоединены Объекты энергоснабжения, и с которой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организацией</w:t>
      </w:r>
      <w:r w:rsidRPr="00E02036">
        <w:rPr>
          <w:rFonts w:ascii="Arial" w:hAnsi="Arial" w:cs="Arial"/>
          <w:sz w:val="22"/>
          <w:szCs w:val="22"/>
        </w:rPr>
        <w:t xml:space="preserve"> урегулировано оказание услуг по передаче электрической энергии (мощности). </w:t>
      </w:r>
      <w:r w:rsidRPr="00E02036">
        <w:rPr>
          <w:rFonts w:ascii="Arial" w:hAnsi="Arial" w:cs="Arial"/>
          <w:b/>
          <w:sz w:val="22"/>
          <w:szCs w:val="22"/>
        </w:rPr>
        <w:t>Сетевая организация</w:t>
      </w:r>
      <w:r w:rsidRPr="00E02036">
        <w:rPr>
          <w:rFonts w:ascii="Arial" w:hAnsi="Arial" w:cs="Arial"/>
          <w:sz w:val="22"/>
          <w:szCs w:val="22"/>
        </w:rPr>
        <w:t xml:space="preserve"> несет ответственность за состояние и обслуживание объектов электросетевого хозяйства в пределах границ балансовой принадлежности и эксплуатационной ответственности объектов электросетевого хозяйства </w:t>
      </w:r>
      <w:r w:rsidRPr="00E02036">
        <w:rPr>
          <w:rFonts w:ascii="Arial" w:hAnsi="Arial" w:cs="Arial"/>
          <w:b/>
          <w:sz w:val="22"/>
          <w:szCs w:val="22"/>
        </w:rPr>
        <w:t>Сетевой организации.</w:t>
      </w:r>
      <w:r w:rsidRPr="00E02036">
        <w:rPr>
          <w:rFonts w:ascii="Arial" w:hAnsi="Arial" w:cs="Arial"/>
          <w:sz w:val="22"/>
          <w:szCs w:val="22"/>
        </w:rPr>
        <w:t xml:space="preserve"> </w:t>
      </w:r>
    </w:p>
    <w:p w14:paraId="06A49260" w14:textId="77777777" w:rsidR="00793C26" w:rsidRPr="00E02036" w:rsidRDefault="00952253" w:rsidP="00DA13A8">
      <w:pPr>
        <w:autoSpaceDE w:val="0"/>
        <w:autoSpaceDN w:val="0"/>
        <w:adjustRightInd w:val="0"/>
        <w:ind w:firstLine="567"/>
        <w:jc w:val="both"/>
        <w:outlineLvl w:val="1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02036">
        <w:rPr>
          <w:rFonts w:ascii="Arial" w:hAnsi="Arial" w:cs="Arial"/>
          <w:b/>
          <w:sz w:val="22"/>
          <w:szCs w:val="22"/>
        </w:rPr>
        <w:t xml:space="preserve">Прибор учета электроэнергии (расчетный прибор учета) – </w:t>
      </w:r>
      <w:r w:rsidRPr="00E02036">
        <w:rPr>
          <w:rFonts w:ascii="Arial" w:hAnsi="Arial" w:cs="Arial"/>
          <w:sz w:val="22"/>
          <w:szCs w:val="22"/>
        </w:rPr>
        <w:t>коллективный (общедомовый) прибор учета</w:t>
      </w:r>
      <w:r w:rsidRPr="00E02036">
        <w:rPr>
          <w:rFonts w:ascii="Arial" w:hAnsi="Arial" w:cs="Arial"/>
          <w:b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>электрической энергии, измеряющий объем (количество) электрической энергии, поданный в много</w:t>
      </w:r>
      <w:r w:rsidR="001824F6">
        <w:rPr>
          <w:rFonts w:ascii="Arial" w:hAnsi="Arial" w:cs="Arial"/>
          <w:sz w:val="22"/>
          <w:szCs w:val="22"/>
        </w:rPr>
        <w:t xml:space="preserve">квартирный дом; индивидуальный </w:t>
      </w:r>
      <w:r w:rsidRPr="00E02036">
        <w:rPr>
          <w:rFonts w:ascii="Arial" w:hAnsi="Arial" w:cs="Arial"/>
          <w:sz w:val="22"/>
          <w:szCs w:val="22"/>
        </w:rPr>
        <w:t>прибор учета, измеряющий объем (количество) электрической энергии, поданный в жилой дом (домовладение) и/или жилое (нежилое) помещение многоквартирного дома, иной объект электроснабжения (стояночное место, площадка, гараж и т.д.) в многоквартирном доме.</w:t>
      </w:r>
      <w:r w:rsidRPr="00E0203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14:paraId="06A49261" w14:textId="77777777" w:rsidR="00793C26" w:rsidRPr="00E02036" w:rsidRDefault="00952253" w:rsidP="00DA13A8">
      <w:pPr>
        <w:autoSpaceDE w:val="0"/>
        <w:autoSpaceDN w:val="0"/>
        <w:adjustRightInd w:val="0"/>
        <w:ind w:firstLine="567"/>
        <w:jc w:val="both"/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E02036">
        <w:rPr>
          <w:rFonts w:ascii="Arial" w:eastAsia="Calibri" w:hAnsi="Arial" w:cs="Arial"/>
          <w:b/>
          <w:sz w:val="22"/>
          <w:szCs w:val="22"/>
          <w:lang w:eastAsia="en-US"/>
        </w:rPr>
        <w:t>Индивидуальный прибор учета</w:t>
      </w:r>
      <w:r w:rsidRPr="00E0203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02036">
        <w:rPr>
          <w:rFonts w:ascii="Arial" w:eastAsia="Calibri" w:hAnsi="Arial" w:cs="Arial"/>
          <w:b/>
          <w:sz w:val="22"/>
          <w:szCs w:val="22"/>
          <w:lang w:eastAsia="en-US"/>
        </w:rPr>
        <w:t>электрической энергии</w:t>
      </w:r>
      <w:r w:rsidRPr="00E02036">
        <w:rPr>
          <w:rFonts w:ascii="Arial" w:eastAsia="Calibri" w:hAnsi="Arial" w:cs="Arial"/>
          <w:sz w:val="22"/>
          <w:szCs w:val="22"/>
          <w:lang w:eastAsia="en-US"/>
        </w:rPr>
        <w:t xml:space="preserve"> - средство измерения, используемое для определения объемов (количества) пот</w:t>
      </w:r>
      <w:r w:rsidR="001824F6">
        <w:rPr>
          <w:rFonts w:ascii="Arial" w:eastAsia="Calibri" w:hAnsi="Arial" w:cs="Arial"/>
          <w:sz w:val="22"/>
          <w:szCs w:val="22"/>
          <w:lang w:eastAsia="en-US"/>
        </w:rPr>
        <w:t xml:space="preserve">ребления электрической энергии </w:t>
      </w:r>
      <w:r w:rsidRPr="00E02036">
        <w:rPr>
          <w:rFonts w:ascii="Arial" w:eastAsia="Calibri" w:hAnsi="Arial" w:cs="Arial"/>
          <w:sz w:val="22"/>
          <w:szCs w:val="22"/>
          <w:lang w:eastAsia="en-US"/>
        </w:rPr>
        <w:t>в одном жилом помещении (комнате в коммунальной квартире) многоквартирного дома, жилом доме (домовладении) или иных объектах энергопотребления в многоквартирном доме (нежилых помещений, стоянок, стояночных мест площадок, гаражей и т.д.).</w:t>
      </w:r>
    </w:p>
    <w:p w14:paraId="06A49262" w14:textId="77777777" w:rsidR="00793C26" w:rsidRPr="00E02036" w:rsidRDefault="00952253" w:rsidP="00DA13A8">
      <w:pPr>
        <w:autoSpaceDE w:val="0"/>
        <w:autoSpaceDN w:val="0"/>
        <w:adjustRightInd w:val="0"/>
        <w:ind w:firstLine="567"/>
        <w:jc w:val="both"/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E02036">
        <w:rPr>
          <w:rFonts w:ascii="Arial" w:hAnsi="Arial" w:cs="Arial"/>
          <w:b/>
          <w:sz w:val="22"/>
          <w:szCs w:val="22"/>
        </w:rPr>
        <w:t>Коллективный (общедомовый) прибор учета электрической энергии</w:t>
      </w:r>
      <w:r w:rsidRPr="00E02036">
        <w:rPr>
          <w:rFonts w:ascii="Arial" w:hAnsi="Arial" w:cs="Arial"/>
          <w:sz w:val="22"/>
          <w:szCs w:val="22"/>
        </w:rPr>
        <w:t xml:space="preserve"> (далее – общедомовый прибор учета) - </w:t>
      </w:r>
      <w:r w:rsidRPr="00E02036">
        <w:rPr>
          <w:rFonts w:ascii="Arial" w:eastAsia="Calibri" w:hAnsi="Arial" w:cs="Arial"/>
          <w:sz w:val="22"/>
          <w:szCs w:val="22"/>
          <w:lang w:eastAsia="en-US"/>
        </w:rPr>
        <w:t xml:space="preserve"> средство измерения</w:t>
      </w:r>
      <w:r w:rsidR="00603BC8" w:rsidRPr="00E02036">
        <w:rPr>
          <w:rFonts w:ascii="Arial" w:eastAsia="Calibri" w:hAnsi="Arial" w:cs="Arial"/>
          <w:sz w:val="22"/>
          <w:szCs w:val="22"/>
          <w:lang w:eastAsia="en-US"/>
        </w:rPr>
        <w:t xml:space="preserve"> (совокупность средств измерения и дополнительно оборудования)</w:t>
      </w:r>
      <w:r w:rsidRPr="00E02036">
        <w:rPr>
          <w:rFonts w:ascii="Arial" w:eastAsia="Calibri" w:hAnsi="Arial" w:cs="Arial"/>
          <w:sz w:val="22"/>
          <w:szCs w:val="22"/>
          <w:lang w:eastAsia="en-US"/>
        </w:rPr>
        <w:t>, используемое для определения объемов (количества) электрической энергии, поданной в многоквартирный дом (на Объект энергоснабжения).</w:t>
      </w:r>
    </w:p>
    <w:p w14:paraId="06A49263" w14:textId="77777777" w:rsidR="00793C26" w:rsidRPr="00E02036" w:rsidRDefault="00952253" w:rsidP="00DA13A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eastAsiaTheme="minorHAnsi" w:hAnsi="Arial" w:cs="Arial"/>
          <w:b/>
          <w:sz w:val="22"/>
          <w:szCs w:val="22"/>
          <w:lang w:eastAsia="en-US"/>
        </w:rPr>
        <w:t>Измерительный комплекс учета электроэнергии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(далее измерительный комплекс) </w:t>
      </w:r>
      <w:r w:rsidRPr="00E02036">
        <w:rPr>
          <w:rFonts w:ascii="Arial" w:hAnsi="Arial" w:cs="Arial"/>
          <w:sz w:val="22"/>
          <w:szCs w:val="22"/>
        </w:rPr>
        <w:t>– совокупность</w:t>
      </w:r>
      <w:r w:rsidR="00AE799C" w:rsidRPr="00E02036">
        <w:rPr>
          <w:rFonts w:ascii="Arial" w:hAnsi="Arial" w:cs="Arial"/>
          <w:sz w:val="22"/>
          <w:szCs w:val="22"/>
        </w:rPr>
        <w:t xml:space="preserve"> приборов учета и измерительных трансформаторов</w:t>
      </w:r>
      <w:r w:rsidRPr="00E02036">
        <w:rPr>
          <w:rFonts w:ascii="Arial" w:hAnsi="Arial" w:cs="Arial"/>
          <w:sz w:val="22"/>
          <w:szCs w:val="22"/>
        </w:rPr>
        <w:t>, предназначенных для измерения</w:t>
      </w:r>
      <w:r w:rsidR="00AE799C" w:rsidRPr="00E02036">
        <w:rPr>
          <w:rFonts w:ascii="Arial" w:hAnsi="Arial" w:cs="Arial"/>
          <w:sz w:val="22"/>
          <w:szCs w:val="22"/>
        </w:rPr>
        <w:t xml:space="preserve"> объемов электрической энергии (мощности) в одной точке поставки</w:t>
      </w:r>
      <w:r w:rsidRPr="00E02036">
        <w:rPr>
          <w:rFonts w:ascii="Arial" w:hAnsi="Arial" w:cs="Arial"/>
          <w:sz w:val="22"/>
          <w:szCs w:val="22"/>
        </w:rPr>
        <w:t>.</w:t>
      </w:r>
    </w:p>
    <w:p w14:paraId="06A49264" w14:textId="77777777" w:rsidR="007459F0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 xml:space="preserve">Прибор учета, присоединенный к интеллектуальной системе учета электрической энергии (мощности) </w:t>
      </w:r>
      <w:r w:rsidRPr="00E02036">
        <w:rPr>
          <w:rFonts w:ascii="Arial" w:hAnsi="Arial" w:cs="Arial"/>
          <w:sz w:val="22"/>
          <w:szCs w:val="22"/>
        </w:rPr>
        <w:t>-</w:t>
      </w:r>
      <w:r w:rsidRPr="00E02036">
        <w:rPr>
          <w:rFonts w:ascii="Arial" w:hAnsi="Arial" w:cs="Arial"/>
          <w:b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прибор учета электрической энергии, допущенный в эксплуатацию для целей коммерческого учета электрической энергии на розничных рынках и (или) предоставления коммунальных услуг и присоединенный к интеллектуальной системе учета в соответствии с правилами предоставления доступа к минимальному набору функций интеллектуальных систем учета электрической энергии (мощности), предусмотренными </w:t>
      </w:r>
      <w:r w:rsidR="0052041B" w:rsidRPr="00E02036">
        <w:rPr>
          <w:rFonts w:ascii="Arial" w:hAnsi="Arial" w:cs="Arial"/>
          <w:sz w:val="22"/>
          <w:szCs w:val="22"/>
        </w:rPr>
        <w:t>Постановлением Правительства Р</w:t>
      </w:r>
      <w:r w:rsidR="00EC2FEA" w:rsidRPr="00E02036">
        <w:rPr>
          <w:rFonts w:ascii="Arial" w:hAnsi="Arial" w:cs="Arial"/>
          <w:sz w:val="22"/>
          <w:szCs w:val="22"/>
        </w:rPr>
        <w:t>Ф</w:t>
      </w:r>
      <w:r w:rsidR="0052041B" w:rsidRPr="00E02036">
        <w:rPr>
          <w:rFonts w:ascii="Arial" w:hAnsi="Arial" w:cs="Arial"/>
          <w:sz w:val="22"/>
          <w:szCs w:val="22"/>
        </w:rPr>
        <w:t xml:space="preserve"> от 19 июня 2020г. № 890 </w:t>
      </w:r>
      <w:r w:rsidRPr="00E02036">
        <w:rPr>
          <w:rFonts w:ascii="Arial" w:hAnsi="Arial" w:cs="Arial"/>
          <w:sz w:val="22"/>
          <w:szCs w:val="22"/>
        </w:rPr>
        <w:t xml:space="preserve">(далее - </w:t>
      </w:r>
      <w:r w:rsidR="00342E9D" w:rsidRPr="00E02036">
        <w:rPr>
          <w:rFonts w:ascii="Arial" w:hAnsi="Arial" w:cs="Arial"/>
          <w:sz w:val="22"/>
          <w:szCs w:val="22"/>
        </w:rPr>
        <w:t>П</w:t>
      </w:r>
      <w:r w:rsidRPr="00E02036">
        <w:rPr>
          <w:rFonts w:ascii="Arial" w:hAnsi="Arial" w:cs="Arial"/>
          <w:sz w:val="22"/>
          <w:szCs w:val="22"/>
        </w:rPr>
        <w:t>равила предоставления доступа к минимальному набору функций интеллектуальных систем учета электрической энергии (мощности</w:t>
      </w:r>
      <w:r w:rsidR="00147C89" w:rsidRPr="00E02036">
        <w:rPr>
          <w:rFonts w:ascii="Arial" w:hAnsi="Arial" w:cs="Arial"/>
          <w:sz w:val="22"/>
          <w:szCs w:val="22"/>
        </w:rPr>
        <w:t>)</w:t>
      </w:r>
      <w:r w:rsidRPr="00E02036">
        <w:rPr>
          <w:rFonts w:ascii="Arial" w:hAnsi="Arial" w:cs="Arial"/>
          <w:sz w:val="22"/>
          <w:szCs w:val="22"/>
        </w:rPr>
        <w:t>.</w:t>
      </w:r>
    </w:p>
    <w:p w14:paraId="06A49265" w14:textId="77777777" w:rsidR="00793C26" w:rsidRPr="00E02036" w:rsidRDefault="00952253" w:rsidP="00DA13A8">
      <w:pPr>
        <w:tabs>
          <w:tab w:val="left" w:pos="284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Расчетным периодом</w:t>
      </w:r>
      <w:r w:rsidRPr="00E02036">
        <w:rPr>
          <w:rFonts w:ascii="Arial" w:hAnsi="Arial" w:cs="Arial"/>
          <w:sz w:val="22"/>
          <w:szCs w:val="22"/>
        </w:rPr>
        <w:t xml:space="preserve"> по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 xml:space="preserve"> является календарный месяц.</w:t>
      </w:r>
    </w:p>
    <w:p w14:paraId="06A49266" w14:textId="77777777" w:rsidR="00793C26" w:rsidRPr="00E02036" w:rsidRDefault="00952253" w:rsidP="00DA13A8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bCs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 xml:space="preserve">Зона ответственности Исполнителя </w:t>
      </w:r>
      <w:r w:rsidRPr="00E02036"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E02036">
        <w:rPr>
          <w:rFonts w:ascii="Arial" w:hAnsi="Arial" w:cs="Arial"/>
          <w:bCs/>
          <w:sz w:val="22"/>
          <w:szCs w:val="22"/>
        </w:rPr>
        <w:t xml:space="preserve">внутридомовые инженерные системы, в том числе электросетевое оборудование </w:t>
      </w:r>
      <w:r w:rsidR="001824F6">
        <w:rPr>
          <w:rFonts w:ascii="Arial" w:hAnsi="Arial" w:cs="Arial"/>
          <w:bCs/>
          <w:sz w:val="22"/>
          <w:szCs w:val="22"/>
        </w:rPr>
        <w:t xml:space="preserve">от точки(ек) поставки до жилых </w:t>
      </w:r>
      <w:r w:rsidRPr="00E02036">
        <w:rPr>
          <w:rFonts w:ascii="Arial" w:hAnsi="Arial" w:cs="Arial"/>
          <w:bCs/>
          <w:sz w:val="22"/>
          <w:szCs w:val="22"/>
        </w:rPr>
        <w:t xml:space="preserve">помещений (жилых домов)  </w:t>
      </w:r>
      <w:r w:rsidRPr="001824F6">
        <w:rPr>
          <w:rFonts w:ascii="Arial" w:hAnsi="Arial" w:cs="Arial"/>
          <w:b/>
          <w:bCs/>
          <w:sz w:val="22"/>
          <w:szCs w:val="22"/>
          <w:highlight w:val="yellow"/>
        </w:rPr>
        <w:t>Потребителей</w:t>
      </w:r>
      <w:r w:rsidRPr="00E02036">
        <w:rPr>
          <w:rFonts w:ascii="Arial" w:hAnsi="Arial" w:cs="Arial"/>
          <w:bCs/>
          <w:sz w:val="22"/>
          <w:szCs w:val="22"/>
        </w:rPr>
        <w:t>, нежилых помещений в многоквартирном доме и иных объектов энергопотребления в многоквартирном доме.</w:t>
      </w:r>
    </w:p>
    <w:p w14:paraId="06A49267" w14:textId="77777777" w:rsidR="00793C26" w:rsidRPr="00E02036" w:rsidRDefault="00952253" w:rsidP="00DA13A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 xml:space="preserve">Опосредованное присоединение </w:t>
      </w:r>
      <w:r w:rsidRPr="00E02036">
        <w:rPr>
          <w:rFonts w:ascii="Arial" w:hAnsi="Arial" w:cs="Arial"/>
          <w:sz w:val="22"/>
          <w:szCs w:val="22"/>
        </w:rPr>
        <w:t xml:space="preserve">- присоединение энергопринимающих устройств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 xml:space="preserve"> к электрическим сетям </w:t>
      </w:r>
      <w:r w:rsidRPr="001824F6">
        <w:rPr>
          <w:rFonts w:ascii="Arial" w:hAnsi="Arial" w:cs="Arial"/>
          <w:b/>
          <w:sz w:val="22"/>
          <w:szCs w:val="22"/>
          <w:highlight w:val="yellow"/>
        </w:rPr>
        <w:t>Сетевой организации</w:t>
      </w:r>
      <w:r w:rsidRPr="00E02036">
        <w:rPr>
          <w:rFonts w:ascii="Arial" w:hAnsi="Arial" w:cs="Arial"/>
          <w:sz w:val="22"/>
          <w:szCs w:val="22"/>
        </w:rPr>
        <w:t xml:space="preserve"> через энергетические установки производителей электрической энергии, объекты электросетевого хозяйства лиц, оказывающих</w:t>
      </w:r>
      <w:r w:rsidR="001824F6">
        <w:rPr>
          <w:rFonts w:ascii="Arial" w:hAnsi="Arial" w:cs="Arial"/>
          <w:sz w:val="22"/>
          <w:szCs w:val="22"/>
        </w:rPr>
        <w:t xml:space="preserve"> услуги по передаче </w:t>
      </w:r>
      <w:r w:rsidRPr="00E02036">
        <w:rPr>
          <w:rFonts w:ascii="Arial" w:hAnsi="Arial" w:cs="Arial"/>
          <w:sz w:val="22"/>
          <w:szCs w:val="22"/>
        </w:rPr>
        <w:t xml:space="preserve">электрической энергии, иных владельцев электрических сетей, не оказывающих услуги по передаче, или бесхозяйные объекты электросетевого хозяйства, которые имеют непосредственное присоединение к сетям </w:t>
      </w:r>
      <w:r w:rsidRPr="001824F6">
        <w:rPr>
          <w:rFonts w:ascii="Arial" w:hAnsi="Arial" w:cs="Arial"/>
          <w:b/>
          <w:sz w:val="22"/>
          <w:szCs w:val="22"/>
          <w:highlight w:val="yellow"/>
        </w:rPr>
        <w:t>Сетевой организации</w:t>
      </w:r>
      <w:r w:rsidRPr="00E02036">
        <w:rPr>
          <w:rFonts w:ascii="Arial" w:hAnsi="Arial" w:cs="Arial"/>
          <w:sz w:val="22"/>
          <w:szCs w:val="22"/>
        </w:rPr>
        <w:t>.</w:t>
      </w:r>
    </w:p>
    <w:p w14:paraId="06A49268" w14:textId="77777777" w:rsidR="00F12FCD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Электронный документооборот (ЭДО)</w:t>
      </w:r>
      <w:r w:rsidRPr="00E02036">
        <w:rPr>
          <w:rFonts w:ascii="Arial" w:hAnsi="Arial" w:cs="Arial"/>
          <w:sz w:val="22"/>
          <w:szCs w:val="22"/>
        </w:rPr>
        <w:t xml:space="preserve"> – процесс обмена электронными документами, подписанными электронной подписью, между Сторонами.</w:t>
      </w:r>
    </w:p>
    <w:p w14:paraId="06A49269" w14:textId="77777777" w:rsidR="007459F0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Замещающая информация</w:t>
      </w:r>
      <w:r w:rsidRPr="00E02036">
        <w:rPr>
          <w:rFonts w:ascii="Arial" w:hAnsi="Arial" w:cs="Arial"/>
          <w:sz w:val="22"/>
          <w:szCs w:val="22"/>
        </w:rPr>
        <w:t xml:space="preserve"> - показания расчетного прибора учета за аналогичный расчетный период предыдущего года, а при отсутствии данных за аналогичный расчетный период предыдущего года - показания расчетного прибора учета за ближайший расчетный период, когда такие показания имелись.</w:t>
      </w:r>
    </w:p>
    <w:p w14:paraId="06A4926A" w14:textId="77777777" w:rsidR="007459F0" w:rsidRPr="002D33A5" w:rsidRDefault="00952253" w:rsidP="002D33A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Лицо, обязанное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b/>
          <w:sz w:val="22"/>
          <w:szCs w:val="22"/>
        </w:rPr>
        <w:t>в соответствии с законодательством Российской Федерации об электроэнергетике осуществлять действия по обеспечению оборудования точек поставки приборами учета электрической энергии</w:t>
      </w:r>
      <w:r w:rsidRPr="00E02036">
        <w:rPr>
          <w:rFonts w:ascii="Arial" w:hAnsi="Arial" w:cs="Arial"/>
          <w:sz w:val="22"/>
          <w:szCs w:val="22"/>
        </w:rPr>
        <w:t xml:space="preserve">, если на момент заключения </w:t>
      </w:r>
      <w:r w:rsidR="00E20C26" w:rsidRPr="00E20C26">
        <w:rPr>
          <w:rFonts w:ascii="Arial" w:hAnsi="Arial" w:cs="Arial"/>
          <w:b/>
          <w:sz w:val="22"/>
          <w:szCs w:val="22"/>
          <w:highlight w:val="yellow"/>
        </w:rPr>
        <w:t>Д</w:t>
      </w:r>
      <w:r w:rsidRPr="00E20C26">
        <w:rPr>
          <w:rFonts w:ascii="Arial" w:hAnsi="Arial" w:cs="Arial"/>
          <w:b/>
          <w:sz w:val="22"/>
          <w:szCs w:val="22"/>
          <w:highlight w:val="yellow"/>
        </w:rPr>
        <w:t>оговора</w:t>
      </w:r>
      <w:r w:rsidRPr="00E02036">
        <w:rPr>
          <w:rFonts w:ascii="Arial" w:hAnsi="Arial" w:cs="Arial"/>
          <w:sz w:val="22"/>
          <w:szCs w:val="22"/>
        </w:rPr>
        <w:t xml:space="preserve"> приборы не установлены – </w:t>
      </w:r>
      <w:r w:rsidR="00E728DD" w:rsidRPr="00806E8A">
        <w:rPr>
          <w:rFonts w:ascii="Arial" w:hAnsi="Arial" w:cs="Arial"/>
          <w:b/>
          <w:sz w:val="22"/>
          <w:szCs w:val="22"/>
        </w:rPr>
        <w:t>Ресурсоснабжающая организация</w:t>
      </w:r>
      <w:r w:rsidR="008A5BEB" w:rsidRPr="00806E8A">
        <w:rPr>
          <w:rFonts w:ascii="Arial" w:hAnsi="Arial" w:cs="Arial"/>
          <w:b/>
          <w:sz w:val="22"/>
          <w:szCs w:val="22"/>
        </w:rPr>
        <w:t xml:space="preserve"> </w:t>
      </w:r>
      <w:r w:rsidR="002D33A5" w:rsidRPr="00806E8A">
        <w:rPr>
          <w:rFonts w:ascii="Arial" w:hAnsi="Arial" w:cs="Arial"/>
          <w:color w:val="FF0000"/>
          <w:sz w:val="22"/>
          <w:szCs w:val="22"/>
          <w:highlight w:val="yellow"/>
        </w:rPr>
        <w:t>(при наличии статуса гарантирующего поставщика в отношении многоквартирного дома).</w:t>
      </w:r>
      <w:r w:rsidR="002D33A5" w:rsidRPr="006B0FE2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06A4926B" w14:textId="77777777" w:rsidR="007459F0" w:rsidRPr="00E02036" w:rsidRDefault="00952253" w:rsidP="00DA13A8">
      <w:pPr>
        <w:tabs>
          <w:tab w:val="left" w:pos="567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Лицо</w:t>
      </w:r>
      <w:r w:rsidR="003807C8" w:rsidRPr="00E02036">
        <w:rPr>
          <w:rFonts w:ascii="Arial" w:hAnsi="Arial" w:cs="Arial"/>
          <w:b/>
          <w:sz w:val="22"/>
          <w:szCs w:val="22"/>
        </w:rPr>
        <w:t>,</w:t>
      </w:r>
      <w:r w:rsidRPr="00E02036">
        <w:rPr>
          <w:rFonts w:ascii="Arial" w:hAnsi="Arial" w:cs="Arial"/>
          <w:b/>
          <w:sz w:val="22"/>
          <w:szCs w:val="22"/>
        </w:rPr>
        <w:t xml:space="preserve"> ответственное за снятие показаний расчетного прибора учета:</w:t>
      </w:r>
    </w:p>
    <w:p w14:paraId="06A4926C" w14:textId="77777777" w:rsidR="007459F0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E20C26">
        <w:rPr>
          <w:rFonts w:ascii="Arial" w:hAnsi="Arial" w:cs="Arial"/>
          <w:b/>
          <w:sz w:val="22"/>
          <w:szCs w:val="22"/>
          <w:highlight w:val="yellow"/>
        </w:rPr>
        <w:t>1)</w:t>
      </w:r>
      <w:r w:rsidR="00A60D83" w:rsidRPr="00E02036">
        <w:rPr>
          <w:rFonts w:ascii="Arial" w:hAnsi="Arial" w:cs="Arial"/>
          <w:sz w:val="22"/>
          <w:szCs w:val="22"/>
        </w:rPr>
        <w:t xml:space="preserve"> </w:t>
      </w:r>
      <w:r w:rsidR="00AD1E94" w:rsidRPr="00E02036">
        <w:rPr>
          <w:rFonts w:ascii="Arial" w:hAnsi="Arial" w:cs="Arial"/>
          <w:b/>
          <w:sz w:val="22"/>
          <w:szCs w:val="22"/>
        </w:rPr>
        <w:t>Ресурсоснабжающая организация</w:t>
      </w:r>
      <w:r w:rsidR="00AD1E94" w:rsidRPr="00E02036">
        <w:rPr>
          <w:rFonts w:ascii="Arial" w:hAnsi="Arial" w:cs="Arial"/>
          <w:sz w:val="22"/>
          <w:szCs w:val="22"/>
        </w:rPr>
        <w:t xml:space="preserve"> </w:t>
      </w:r>
      <w:r w:rsidR="00906F61" w:rsidRPr="00E02036">
        <w:rPr>
          <w:rFonts w:ascii="Arial" w:hAnsi="Arial" w:cs="Arial"/>
          <w:sz w:val="22"/>
          <w:szCs w:val="22"/>
        </w:rPr>
        <w:t xml:space="preserve">- </w:t>
      </w:r>
      <w:r w:rsidRPr="00E02036">
        <w:rPr>
          <w:rFonts w:ascii="Arial" w:hAnsi="Arial" w:cs="Arial"/>
          <w:sz w:val="22"/>
          <w:szCs w:val="22"/>
        </w:rPr>
        <w:t xml:space="preserve">в отношении </w:t>
      </w:r>
      <w:r w:rsidR="008A6BE7" w:rsidRPr="00C0633A">
        <w:rPr>
          <w:rFonts w:ascii="Arial" w:hAnsi="Arial" w:cs="Arial"/>
          <w:color w:val="FF0000"/>
          <w:sz w:val="22"/>
          <w:szCs w:val="22"/>
          <w:highlight w:val="yellow"/>
        </w:rPr>
        <w:t>-</w:t>
      </w:r>
      <w:r w:rsidR="008A6BE7" w:rsidRPr="00C0633A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A6BE7" w:rsidRPr="00C0633A">
        <w:rPr>
          <w:rFonts w:ascii="Arial" w:hAnsi="Arial" w:cs="Arial"/>
          <w:color w:val="FF0000"/>
          <w:sz w:val="22"/>
          <w:szCs w:val="22"/>
          <w:highlight w:val="yellow"/>
        </w:rPr>
        <w:t xml:space="preserve">в отношении присоединенных к интеллектуальным системам учета электрической энергии (мощности) </w:t>
      </w:r>
      <w:r w:rsidR="008A6BE7">
        <w:rPr>
          <w:rFonts w:ascii="Arial" w:hAnsi="Arial" w:cs="Arial"/>
          <w:b/>
          <w:color w:val="FF0000"/>
          <w:sz w:val="22"/>
          <w:szCs w:val="22"/>
          <w:highlight w:val="yellow"/>
        </w:rPr>
        <w:t>Ресурсоснабжающей организации</w:t>
      </w:r>
      <w:r w:rsidR="008A6BE7" w:rsidRPr="00C0633A">
        <w:rPr>
          <w:rFonts w:ascii="Arial" w:hAnsi="Arial" w:cs="Arial"/>
          <w:color w:val="FF0000"/>
          <w:sz w:val="22"/>
          <w:szCs w:val="22"/>
          <w:highlight w:val="yellow"/>
        </w:rPr>
        <w:t xml:space="preserve"> индивидуальных приборов учета, установленных </w:t>
      </w:r>
      <w:r w:rsidR="005853D6" w:rsidRPr="006B2357">
        <w:rPr>
          <w:rFonts w:ascii="Arial" w:hAnsi="Arial" w:cs="Arial"/>
          <w:color w:val="FF0000"/>
          <w:sz w:val="22"/>
          <w:szCs w:val="22"/>
          <w:highlight w:val="green"/>
        </w:rPr>
        <w:t>в помещениях многоквартирного дома</w:t>
      </w:r>
      <w:r w:rsidR="008A6BE7" w:rsidRPr="00C0633A">
        <w:rPr>
          <w:rFonts w:ascii="Arial" w:hAnsi="Arial" w:cs="Arial"/>
          <w:color w:val="FF0000"/>
          <w:sz w:val="22"/>
          <w:szCs w:val="22"/>
          <w:highlight w:val="yellow"/>
        </w:rPr>
        <w:t>, электроснабжение которых осуществляется с использованием общего имущества многоквартирного дома, и</w:t>
      </w:r>
      <w:r w:rsidR="008A6BE7" w:rsidRPr="00C0633A">
        <w:rPr>
          <w:rFonts w:ascii="Arial" w:hAnsi="Arial" w:cs="Arial"/>
          <w:color w:val="FF0000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>коллективных (общедомовых) приборов учета</w:t>
      </w:r>
      <w:r w:rsidRPr="006B0FE2">
        <w:rPr>
          <w:rFonts w:ascii="Arial" w:hAnsi="Arial" w:cs="Arial"/>
          <w:sz w:val="22"/>
          <w:szCs w:val="22"/>
          <w:highlight w:val="yellow"/>
        </w:rPr>
        <w:t>;</w:t>
      </w:r>
    </w:p>
    <w:p w14:paraId="06A4926D" w14:textId="77777777" w:rsidR="007459F0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E20C26">
        <w:rPr>
          <w:rFonts w:ascii="Arial" w:hAnsi="Arial" w:cs="Arial"/>
          <w:b/>
          <w:sz w:val="22"/>
          <w:szCs w:val="22"/>
          <w:highlight w:val="yellow"/>
        </w:rPr>
        <w:t>2)</w:t>
      </w:r>
      <w:r w:rsidR="007036EF" w:rsidRPr="00E0203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b/>
          <w:sz w:val="22"/>
          <w:szCs w:val="22"/>
        </w:rPr>
        <w:t>Исполнитель</w:t>
      </w:r>
      <w:r w:rsidR="00906F61" w:rsidRPr="00E02036">
        <w:rPr>
          <w:rFonts w:ascii="Arial" w:hAnsi="Arial" w:cs="Arial"/>
          <w:sz w:val="22"/>
          <w:szCs w:val="22"/>
        </w:rPr>
        <w:t xml:space="preserve"> -</w:t>
      </w:r>
      <w:r w:rsidRPr="00E02036">
        <w:rPr>
          <w:rFonts w:ascii="Arial" w:hAnsi="Arial" w:cs="Arial"/>
          <w:sz w:val="22"/>
          <w:szCs w:val="22"/>
        </w:rPr>
        <w:t xml:space="preserve"> в отношении расчетных приборов учета, установленных в границах объектов </w:t>
      </w:r>
      <w:r w:rsidRPr="006B0FE2">
        <w:rPr>
          <w:rFonts w:ascii="Arial" w:hAnsi="Arial" w:cs="Arial"/>
          <w:b/>
          <w:sz w:val="22"/>
          <w:szCs w:val="22"/>
          <w:highlight w:val="yellow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 xml:space="preserve"> и не присоединенных к интеллектуальным системам учета электрической энергии (мощности).</w:t>
      </w:r>
    </w:p>
    <w:p w14:paraId="06A4926E" w14:textId="77777777" w:rsidR="00314F5F" w:rsidRPr="006B0FE2" w:rsidRDefault="00952253" w:rsidP="00E5229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Для определения объема электрической энергии (мощности), поставленного за расчетный период</w:t>
      </w:r>
      <w:r w:rsidRPr="00E02036">
        <w:rPr>
          <w:rFonts w:ascii="Arial" w:hAnsi="Arial" w:cs="Arial"/>
          <w:b/>
          <w:sz w:val="22"/>
          <w:szCs w:val="22"/>
        </w:rPr>
        <w:t xml:space="preserve"> Исполнителю</w:t>
      </w:r>
      <w:r w:rsidRPr="00E02036">
        <w:rPr>
          <w:rFonts w:ascii="Arial" w:hAnsi="Arial" w:cs="Arial"/>
          <w:sz w:val="22"/>
          <w:szCs w:val="22"/>
        </w:rPr>
        <w:t>, лицо, ответственное за снятие показаний расчетного прибора учета</w:t>
      </w:r>
      <w:r w:rsidR="00E728DD" w:rsidRPr="00E02036">
        <w:rPr>
          <w:rFonts w:ascii="Arial" w:hAnsi="Arial" w:cs="Arial"/>
          <w:sz w:val="22"/>
          <w:szCs w:val="22"/>
        </w:rPr>
        <w:t>,</w:t>
      </w:r>
      <w:r w:rsidRPr="00E02036">
        <w:rPr>
          <w:rFonts w:ascii="Arial" w:hAnsi="Arial" w:cs="Arial"/>
          <w:sz w:val="22"/>
          <w:szCs w:val="22"/>
        </w:rPr>
        <w:t xml:space="preserve"> обязано обеспечить снятие показаний расчетных приборов учета и их передачу другой </w:t>
      </w:r>
      <w:r w:rsidR="00E20C26" w:rsidRPr="00E20C26">
        <w:rPr>
          <w:rFonts w:ascii="Arial" w:hAnsi="Arial" w:cs="Arial"/>
          <w:sz w:val="22"/>
          <w:szCs w:val="22"/>
          <w:highlight w:val="yellow"/>
        </w:rPr>
        <w:t>С</w:t>
      </w:r>
      <w:r w:rsidRPr="00E02036">
        <w:rPr>
          <w:rFonts w:ascii="Arial" w:hAnsi="Arial" w:cs="Arial"/>
          <w:sz w:val="22"/>
          <w:szCs w:val="22"/>
        </w:rPr>
        <w:t xml:space="preserve">тороне в порядке и сроки, указанные настоящим </w:t>
      </w:r>
      <w:r w:rsidRPr="00E02036">
        <w:rPr>
          <w:rFonts w:ascii="Arial" w:hAnsi="Arial" w:cs="Arial"/>
          <w:b/>
          <w:sz w:val="22"/>
          <w:szCs w:val="22"/>
        </w:rPr>
        <w:t>Договором.</w:t>
      </w:r>
    </w:p>
    <w:p w14:paraId="06A4926F" w14:textId="77777777" w:rsidR="00793C26" w:rsidRPr="00E02036" w:rsidRDefault="00952253" w:rsidP="00DA13A8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Иные термины и определения, не указанные в настоящем пункте и используемые в настоящем </w:t>
      </w:r>
      <w:r w:rsidRPr="00E02036">
        <w:rPr>
          <w:rFonts w:ascii="Arial" w:hAnsi="Arial" w:cs="Arial"/>
          <w:b/>
          <w:sz w:val="22"/>
          <w:szCs w:val="22"/>
        </w:rPr>
        <w:t>Договоре</w:t>
      </w:r>
      <w:r w:rsidRPr="00E02036">
        <w:rPr>
          <w:rFonts w:ascii="Arial" w:hAnsi="Arial" w:cs="Arial"/>
          <w:sz w:val="22"/>
          <w:szCs w:val="22"/>
        </w:rPr>
        <w:t>, имеют значение, определенное нормативными правовыми актами Российской Федерации.</w:t>
      </w:r>
    </w:p>
    <w:p w14:paraId="06A49270" w14:textId="77777777" w:rsidR="00E82D97" w:rsidRPr="00E02036" w:rsidRDefault="00952253" w:rsidP="00DA13A8">
      <w:pPr>
        <w:numPr>
          <w:ilvl w:val="1"/>
          <w:numId w:val="2"/>
        </w:numPr>
        <w:tabs>
          <w:tab w:val="clear" w:pos="84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При исполнении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 Стороны руководствуются Гражданским Кодексом Российской Федерации, Федеральными законами Российской Федерации, постановлениями Правительства Российской Федерации, в том числе Основными положениями функционирования розничных рынков электрической энергии № 442 от 04.05.2012г. (далее – </w:t>
      </w:r>
      <w:r w:rsidRPr="00E02036">
        <w:rPr>
          <w:rFonts w:ascii="Arial" w:hAnsi="Arial" w:cs="Arial"/>
          <w:b/>
          <w:sz w:val="22"/>
          <w:szCs w:val="22"/>
        </w:rPr>
        <w:t>Основные положения</w:t>
      </w:r>
      <w:r w:rsidRPr="00E02036">
        <w:rPr>
          <w:rFonts w:ascii="Arial" w:hAnsi="Arial" w:cs="Arial"/>
          <w:sz w:val="22"/>
          <w:szCs w:val="22"/>
        </w:rPr>
        <w:t>), Правилами предоставления коммунальных услуг собственникам и пользователям помещений в многоквартирных домах и жилых домах №</w:t>
      </w:r>
      <w:r w:rsidR="00E20C2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354 от 06.05.2011 г (далее – </w:t>
      </w:r>
      <w:r w:rsidRPr="00E02036">
        <w:rPr>
          <w:rFonts w:ascii="Arial" w:hAnsi="Arial" w:cs="Arial"/>
          <w:b/>
          <w:sz w:val="22"/>
          <w:szCs w:val="22"/>
        </w:rPr>
        <w:t>Правила предоставления коммунальных услуг</w:t>
      </w:r>
      <w:r w:rsidRPr="00E02036">
        <w:rPr>
          <w:rFonts w:ascii="Arial" w:hAnsi="Arial" w:cs="Arial"/>
          <w:sz w:val="22"/>
          <w:szCs w:val="22"/>
        </w:rPr>
        <w:t xml:space="preserve">), Правилами,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№ 124 от 14.02.2012г. (далее – </w:t>
      </w:r>
      <w:r w:rsidRPr="00E02036">
        <w:rPr>
          <w:rFonts w:ascii="Arial" w:hAnsi="Arial" w:cs="Arial"/>
          <w:b/>
          <w:sz w:val="22"/>
          <w:szCs w:val="22"/>
        </w:rPr>
        <w:t>Правила, обязательные для заключения договора с исполнителем</w:t>
      </w:r>
      <w:r w:rsidRPr="00E02036">
        <w:rPr>
          <w:rFonts w:ascii="Arial" w:hAnsi="Arial" w:cs="Arial"/>
          <w:sz w:val="22"/>
          <w:szCs w:val="22"/>
        </w:rPr>
        <w:t>),    решениями органов исполнительной власти Российской Федерации и субъектов Российской Федерации в области регулирования тарифов и иными нормативно правовыми актами, регулирующими отношения в сфере электроэнергетики.</w:t>
      </w:r>
    </w:p>
    <w:p w14:paraId="06A49271" w14:textId="77777777" w:rsidR="00793C26" w:rsidRPr="00E02036" w:rsidRDefault="00952253" w:rsidP="00DA13A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В случае принятия после заключения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 нормативно-правовых актов, регулирующих вопросы в сфере электроэнергетики, предоставления коммунальных услуг гражданам, в том числе, устанавливающих иной, по сравнению с настоящим </w:t>
      </w:r>
      <w:r w:rsidRPr="00E02036">
        <w:rPr>
          <w:rFonts w:ascii="Arial" w:hAnsi="Arial" w:cs="Arial"/>
          <w:b/>
          <w:sz w:val="22"/>
          <w:szCs w:val="22"/>
        </w:rPr>
        <w:t>Договором</w:t>
      </w:r>
      <w:r w:rsidRPr="00E02036">
        <w:rPr>
          <w:rFonts w:ascii="Arial" w:hAnsi="Arial" w:cs="Arial"/>
          <w:sz w:val="22"/>
          <w:szCs w:val="22"/>
        </w:rPr>
        <w:t xml:space="preserve">, порядок организации отношений Сторон и/или субъектов электроэнергетики по применению тарифов и определению стоимости электрической энергии, Стороны применяют  указанные нормативно-правовые акты в целях исполнения </w:t>
      </w:r>
      <w:r w:rsidRPr="00E20C26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, с даты их вступления в законную силу без внесения соответствующих изменений в настоящий </w:t>
      </w:r>
      <w:r w:rsidRPr="00E02036">
        <w:rPr>
          <w:rFonts w:ascii="Arial" w:hAnsi="Arial" w:cs="Arial"/>
          <w:b/>
          <w:sz w:val="22"/>
          <w:szCs w:val="22"/>
        </w:rPr>
        <w:t>Договор</w:t>
      </w:r>
      <w:r w:rsidRPr="00E02036">
        <w:rPr>
          <w:rFonts w:ascii="Arial" w:hAnsi="Arial" w:cs="Arial"/>
          <w:sz w:val="22"/>
          <w:szCs w:val="22"/>
        </w:rPr>
        <w:t xml:space="preserve">.  </w:t>
      </w:r>
    </w:p>
    <w:p w14:paraId="06A49272" w14:textId="77777777" w:rsidR="00E10A9D" w:rsidRPr="00E02036" w:rsidRDefault="00E10A9D" w:rsidP="00DA13A8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06A49273" w14:textId="77777777" w:rsidR="00793C26" w:rsidRPr="00E02036" w:rsidRDefault="00952253" w:rsidP="006B0FE2">
      <w:pPr>
        <w:pStyle w:val="6"/>
        <w:widowControl w:val="0"/>
        <w:tabs>
          <w:tab w:val="center" w:pos="-3544"/>
          <w:tab w:val="center" w:pos="-3402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2.</w:t>
      </w:r>
      <w:r w:rsidRPr="00E02036">
        <w:rPr>
          <w:rFonts w:ascii="Arial" w:hAnsi="Arial" w:cs="Arial"/>
          <w:sz w:val="22"/>
          <w:szCs w:val="22"/>
        </w:rPr>
        <w:tab/>
        <w:t>ПРЕДМЕТ ДОГОВОРА</w:t>
      </w:r>
    </w:p>
    <w:p w14:paraId="06A49274" w14:textId="77777777" w:rsidR="00793C26" w:rsidRPr="00E02036" w:rsidRDefault="00952253" w:rsidP="00DA13A8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Ресурсоснабжающая организация</w:t>
      </w:r>
      <w:r w:rsidRPr="00E02036">
        <w:rPr>
          <w:rFonts w:ascii="Arial" w:hAnsi="Arial" w:cs="Arial"/>
          <w:sz w:val="22"/>
          <w:szCs w:val="22"/>
        </w:rPr>
        <w:t xml:space="preserve">  обязуется осуществлять продажу электрической энергии </w:t>
      </w:r>
      <w:r w:rsidRPr="00E02036">
        <w:rPr>
          <w:rFonts w:ascii="Arial" w:hAnsi="Arial" w:cs="Arial"/>
          <w:b/>
          <w:sz w:val="22"/>
          <w:szCs w:val="22"/>
        </w:rPr>
        <w:t>Исполнителю</w:t>
      </w:r>
      <w:r w:rsidRPr="00E02036">
        <w:rPr>
          <w:rFonts w:ascii="Arial" w:hAnsi="Arial" w:cs="Arial"/>
          <w:sz w:val="22"/>
          <w:szCs w:val="22"/>
        </w:rPr>
        <w:t xml:space="preserve">, а также самостоятельно или через привлеченных третьих лиц оказывать </w:t>
      </w:r>
      <w:r w:rsidRPr="00E02036">
        <w:rPr>
          <w:rFonts w:ascii="Arial" w:hAnsi="Arial" w:cs="Arial"/>
          <w:b/>
          <w:sz w:val="22"/>
          <w:szCs w:val="22"/>
        </w:rPr>
        <w:t>Исполнителю</w:t>
      </w:r>
      <w:r w:rsidRPr="00E02036">
        <w:rPr>
          <w:rFonts w:ascii="Arial" w:hAnsi="Arial" w:cs="Arial"/>
          <w:sz w:val="22"/>
          <w:szCs w:val="22"/>
        </w:rPr>
        <w:t xml:space="preserve"> услуги по передаче электрической энергии и иные услуги, </w:t>
      </w:r>
      <w:r w:rsidR="0059216A" w:rsidRPr="00454AFC">
        <w:rPr>
          <w:rFonts w:ascii="Arial" w:hAnsi="Arial" w:cs="Arial"/>
          <w:sz w:val="22"/>
          <w:szCs w:val="22"/>
          <w:highlight w:val="yellow"/>
        </w:rPr>
        <w:t>являющи</w:t>
      </w:r>
      <w:r w:rsidR="0059216A">
        <w:rPr>
          <w:rFonts w:ascii="Arial" w:hAnsi="Arial" w:cs="Arial"/>
          <w:sz w:val="22"/>
          <w:szCs w:val="22"/>
          <w:highlight w:val="yellow"/>
        </w:rPr>
        <w:t>е</w:t>
      </w:r>
      <w:r w:rsidR="0059216A" w:rsidRPr="00454AFC">
        <w:rPr>
          <w:rFonts w:ascii="Arial" w:hAnsi="Arial" w:cs="Arial"/>
          <w:sz w:val="22"/>
          <w:szCs w:val="22"/>
          <w:highlight w:val="yellow"/>
        </w:rPr>
        <w:t>ся</w:t>
      </w:r>
      <w:r w:rsidR="0059216A" w:rsidRPr="00E02036">
        <w:rPr>
          <w:rFonts w:ascii="Arial" w:hAnsi="Arial" w:cs="Arial"/>
          <w:sz w:val="22"/>
          <w:szCs w:val="22"/>
        </w:rPr>
        <w:t xml:space="preserve"> </w:t>
      </w:r>
      <w:r w:rsidR="0059216A" w:rsidRPr="006B0FE2">
        <w:rPr>
          <w:rFonts w:ascii="Arial" w:hAnsi="Arial" w:cs="Arial"/>
          <w:sz w:val="22"/>
          <w:szCs w:val="22"/>
          <w:highlight w:val="yellow"/>
        </w:rPr>
        <w:t>неотъемлемой частью</w:t>
      </w:r>
      <w:r w:rsidR="0059216A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>процесс</w:t>
      </w:r>
      <w:r w:rsidR="0059216A" w:rsidRPr="006B0FE2">
        <w:rPr>
          <w:rFonts w:ascii="Arial" w:hAnsi="Arial" w:cs="Arial"/>
          <w:sz w:val="22"/>
          <w:szCs w:val="22"/>
          <w:highlight w:val="yellow"/>
        </w:rPr>
        <w:t>а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="0059216A" w:rsidRPr="006B0FE2">
        <w:rPr>
          <w:rFonts w:ascii="Arial" w:hAnsi="Arial" w:cs="Arial"/>
          <w:sz w:val="22"/>
          <w:szCs w:val="22"/>
          <w:highlight w:val="yellow"/>
        </w:rPr>
        <w:t>поставки</w:t>
      </w:r>
      <w:r w:rsidR="0059216A" w:rsidRPr="00E0203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электрической энергией, в точках поставки, определенных </w:t>
      </w:r>
      <w:r w:rsidRPr="00E02036">
        <w:rPr>
          <w:rFonts w:ascii="Arial" w:hAnsi="Arial" w:cs="Arial"/>
          <w:b/>
          <w:sz w:val="22"/>
          <w:szCs w:val="22"/>
        </w:rPr>
        <w:t>Приложением №</w:t>
      </w:r>
      <w:r w:rsidR="00E20C26">
        <w:rPr>
          <w:rFonts w:ascii="Arial" w:hAnsi="Arial" w:cs="Arial"/>
          <w:b/>
          <w:sz w:val="22"/>
          <w:szCs w:val="22"/>
        </w:rPr>
        <w:t xml:space="preserve"> </w:t>
      </w:r>
      <w:r w:rsidRPr="00E02036">
        <w:rPr>
          <w:rFonts w:ascii="Arial" w:hAnsi="Arial" w:cs="Arial"/>
          <w:b/>
          <w:sz w:val="22"/>
          <w:szCs w:val="22"/>
        </w:rPr>
        <w:t>1</w:t>
      </w:r>
      <w:r w:rsidRPr="00E02036">
        <w:rPr>
          <w:rFonts w:ascii="Arial" w:hAnsi="Arial" w:cs="Arial"/>
          <w:sz w:val="22"/>
          <w:szCs w:val="22"/>
        </w:rPr>
        <w:t xml:space="preserve"> к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 xml:space="preserve">, а </w:t>
      </w:r>
      <w:r w:rsidRPr="00E02036">
        <w:rPr>
          <w:rFonts w:ascii="Arial" w:hAnsi="Arial" w:cs="Arial"/>
          <w:b/>
          <w:sz w:val="22"/>
          <w:szCs w:val="22"/>
        </w:rPr>
        <w:t xml:space="preserve">Исполнитель </w:t>
      </w:r>
      <w:r w:rsidRPr="00E02036">
        <w:rPr>
          <w:rFonts w:ascii="Arial" w:hAnsi="Arial" w:cs="Arial"/>
          <w:sz w:val="22"/>
          <w:szCs w:val="22"/>
        </w:rPr>
        <w:t>обязуется оплачивать приобретаемую электрическую энергию и оказанные услуги</w:t>
      </w:r>
      <w:r w:rsidRPr="00E02036">
        <w:rPr>
          <w:rFonts w:ascii="Arial" w:hAnsi="Arial" w:cs="Arial"/>
          <w:bCs/>
          <w:sz w:val="22"/>
          <w:szCs w:val="22"/>
        </w:rPr>
        <w:t>,</w:t>
      </w:r>
      <w:r w:rsidRPr="00E02036">
        <w:rPr>
          <w:rFonts w:ascii="Arial" w:hAnsi="Arial" w:cs="Arial"/>
          <w:sz w:val="22"/>
          <w:szCs w:val="22"/>
        </w:rPr>
        <w:t xml:space="preserve"> а также выполнять иные обязательства, предусмотренные настоящим </w:t>
      </w:r>
      <w:r w:rsidRPr="00E02036">
        <w:rPr>
          <w:rFonts w:ascii="Arial" w:hAnsi="Arial" w:cs="Arial"/>
          <w:b/>
          <w:sz w:val="22"/>
          <w:szCs w:val="22"/>
        </w:rPr>
        <w:t>Договором</w:t>
      </w:r>
      <w:r w:rsidRPr="00E02036">
        <w:rPr>
          <w:rFonts w:ascii="Arial" w:hAnsi="Arial" w:cs="Arial"/>
          <w:sz w:val="22"/>
          <w:szCs w:val="22"/>
        </w:rPr>
        <w:t xml:space="preserve">.  </w:t>
      </w:r>
    </w:p>
    <w:p w14:paraId="06A49275" w14:textId="77777777" w:rsidR="00A45D42" w:rsidRPr="00E02036" w:rsidRDefault="00952253" w:rsidP="00DA13A8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Исполнитель</w:t>
      </w:r>
      <w:r w:rsidRPr="00E02036">
        <w:rPr>
          <w:rFonts w:ascii="Arial" w:hAnsi="Arial" w:cs="Arial"/>
          <w:sz w:val="22"/>
          <w:szCs w:val="22"/>
        </w:rPr>
        <w:t xml:space="preserve"> приобретает электрическую энергию у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в целях оказания коммунальной услуги электроснабжения </w:t>
      </w:r>
      <w:r w:rsidR="006A1C49" w:rsidRPr="006B0FE2">
        <w:rPr>
          <w:rFonts w:ascii="Arial" w:hAnsi="Arial" w:cs="Arial"/>
          <w:b/>
          <w:sz w:val="22"/>
          <w:szCs w:val="22"/>
          <w:highlight w:val="yellow"/>
        </w:rPr>
        <w:t>П</w:t>
      </w:r>
      <w:r w:rsidRPr="006B0FE2">
        <w:rPr>
          <w:rFonts w:ascii="Arial" w:hAnsi="Arial" w:cs="Arial"/>
          <w:b/>
          <w:sz w:val="22"/>
          <w:szCs w:val="22"/>
          <w:highlight w:val="yellow"/>
        </w:rPr>
        <w:t>отребителям</w:t>
      </w:r>
      <w:r w:rsidRPr="00E02036">
        <w:rPr>
          <w:rFonts w:ascii="Arial" w:hAnsi="Arial" w:cs="Arial"/>
          <w:sz w:val="22"/>
          <w:szCs w:val="22"/>
        </w:rPr>
        <w:t>, а также электрическую энергию, потребляемую при использовании и содержании общего имущества в многоквартирном доме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1"/>
      </w:r>
      <w:r w:rsidRPr="00872A36">
        <w:rPr>
          <w:rFonts w:ascii="Arial" w:hAnsi="Arial" w:cs="Arial"/>
          <w:sz w:val="22"/>
          <w:szCs w:val="22"/>
          <w:highlight w:val="yellow"/>
        </w:rPr>
        <w:t>.</w:t>
      </w:r>
      <w:r w:rsidRPr="00E02036">
        <w:rPr>
          <w:rFonts w:ascii="Arial" w:hAnsi="Arial" w:cs="Arial"/>
          <w:sz w:val="22"/>
          <w:szCs w:val="22"/>
        </w:rPr>
        <w:t xml:space="preserve"> </w:t>
      </w:r>
    </w:p>
    <w:p w14:paraId="06A49276" w14:textId="77777777" w:rsidR="00A45D42" w:rsidRPr="00E02036" w:rsidRDefault="00952253" w:rsidP="00DA13A8">
      <w:pPr>
        <w:pStyle w:val="afe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Ресурсоснабжающая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b/>
          <w:sz w:val="22"/>
          <w:szCs w:val="22"/>
        </w:rPr>
        <w:t>организация</w:t>
      </w:r>
      <w:r w:rsidRPr="00E02036">
        <w:rPr>
          <w:rFonts w:ascii="Arial" w:hAnsi="Arial" w:cs="Arial"/>
          <w:sz w:val="22"/>
          <w:szCs w:val="22"/>
        </w:rPr>
        <w:t xml:space="preserve">  обязуется осуществлять продажу </w:t>
      </w:r>
      <w:r w:rsidRPr="00E02036">
        <w:rPr>
          <w:rFonts w:ascii="Arial" w:hAnsi="Arial" w:cs="Arial"/>
          <w:b/>
          <w:sz w:val="22"/>
          <w:szCs w:val="22"/>
        </w:rPr>
        <w:t>Исполнителю</w:t>
      </w:r>
      <w:r w:rsidRPr="00E02036">
        <w:rPr>
          <w:rFonts w:ascii="Arial" w:hAnsi="Arial" w:cs="Arial"/>
          <w:sz w:val="22"/>
          <w:szCs w:val="22"/>
        </w:rPr>
        <w:t xml:space="preserve"> электрической энергии, потребляемой при использовании и содержании общего имущества в многоквартирном доме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E02036">
        <w:rPr>
          <w:rFonts w:ascii="Arial" w:hAnsi="Arial" w:cs="Arial"/>
          <w:sz w:val="22"/>
          <w:szCs w:val="22"/>
        </w:rPr>
        <w:t xml:space="preserve"> а также самостоятельно или через привлеченных третьих лиц оказывать </w:t>
      </w:r>
      <w:r w:rsidRPr="00E02036">
        <w:rPr>
          <w:rFonts w:ascii="Arial" w:hAnsi="Arial" w:cs="Arial"/>
          <w:b/>
          <w:sz w:val="22"/>
          <w:szCs w:val="22"/>
        </w:rPr>
        <w:t>Исполнителю</w:t>
      </w:r>
      <w:r w:rsidRPr="00E02036">
        <w:rPr>
          <w:rFonts w:ascii="Arial" w:hAnsi="Arial" w:cs="Arial"/>
          <w:sz w:val="22"/>
          <w:szCs w:val="22"/>
        </w:rPr>
        <w:t xml:space="preserve"> услуги по передаче электрической энергии и иные услуги, неразрывно связанные с процессом снабжения электрической энергией, в точках поставки, определенных </w:t>
      </w:r>
      <w:r w:rsidRPr="00E02036">
        <w:rPr>
          <w:rFonts w:ascii="Arial" w:hAnsi="Arial" w:cs="Arial"/>
          <w:b/>
          <w:sz w:val="22"/>
          <w:szCs w:val="22"/>
        </w:rPr>
        <w:t>Приложением №</w:t>
      </w:r>
      <w:r w:rsidR="00E20C26">
        <w:rPr>
          <w:rFonts w:ascii="Arial" w:hAnsi="Arial" w:cs="Arial"/>
          <w:b/>
          <w:sz w:val="22"/>
          <w:szCs w:val="22"/>
        </w:rPr>
        <w:t xml:space="preserve"> </w:t>
      </w:r>
      <w:r w:rsidRPr="00E02036">
        <w:rPr>
          <w:rFonts w:ascii="Arial" w:hAnsi="Arial" w:cs="Arial"/>
          <w:b/>
          <w:sz w:val="22"/>
          <w:szCs w:val="22"/>
        </w:rPr>
        <w:t>1</w:t>
      </w:r>
      <w:r w:rsidRPr="00E02036">
        <w:rPr>
          <w:rFonts w:ascii="Arial" w:hAnsi="Arial" w:cs="Arial"/>
          <w:sz w:val="22"/>
          <w:szCs w:val="22"/>
        </w:rPr>
        <w:t xml:space="preserve"> к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 xml:space="preserve">, а </w:t>
      </w:r>
      <w:r w:rsidRPr="00E02036">
        <w:rPr>
          <w:rFonts w:ascii="Arial" w:hAnsi="Arial" w:cs="Arial"/>
          <w:b/>
          <w:sz w:val="22"/>
          <w:szCs w:val="22"/>
        </w:rPr>
        <w:t xml:space="preserve">Исполнитель </w:t>
      </w:r>
      <w:r w:rsidRPr="00E02036">
        <w:rPr>
          <w:rFonts w:ascii="Arial" w:hAnsi="Arial" w:cs="Arial"/>
          <w:sz w:val="22"/>
          <w:szCs w:val="22"/>
        </w:rPr>
        <w:t>обязуется оплачивать приобретаемую электрическую энергию и оказанные услуги</w:t>
      </w:r>
      <w:r w:rsidRPr="00E02036">
        <w:rPr>
          <w:rFonts w:ascii="Arial" w:hAnsi="Arial" w:cs="Arial"/>
          <w:bCs/>
          <w:sz w:val="22"/>
          <w:szCs w:val="22"/>
        </w:rPr>
        <w:t>,</w:t>
      </w:r>
      <w:r w:rsidRPr="00E02036">
        <w:rPr>
          <w:rFonts w:ascii="Arial" w:hAnsi="Arial" w:cs="Arial"/>
          <w:sz w:val="22"/>
          <w:szCs w:val="22"/>
        </w:rPr>
        <w:t xml:space="preserve"> а также выполнять иные обязательства, предусмотренные настоящим </w:t>
      </w:r>
      <w:r w:rsidRPr="00E02036">
        <w:rPr>
          <w:rFonts w:ascii="Arial" w:hAnsi="Arial" w:cs="Arial"/>
          <w:b/>
          <w:sz w:val="22"/>
          <w:szCs w:val="22"/>
        </w:rPr>
        <w:t>Договором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2"/>
      </w:r>
      <w:r w:rsidRPr="00872A36">
        <w:rPr>
          <w:rFonts w:ascii="Arial" w:hAnsi="Arial" w:cs="Arial"/>
          <w:b/>
          <w:sz w:val="22"/>
          <w:szCs w:val="22"/>
          <w:highlight w:val="yellow"/>
        </w:rPr>
        <w:t>.</w:t>
      </w:r>
      <w:r w:rsidRPr="006A1C49">
        <w:rPr>
          <w:rFonts w:ascii="Arial" w:hAnsi="Arial" w:cs="Arial"/>
          <w:b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 </w:t>
      </w:r>
    </w:p>
    <w:p w14:paraId="06A49277" w14:textId="77777777" w:rsidR="00793C26" w:rsidRPr="006A1C49" w:rsidRDefault="00952253" w:rsidP="00DA13A8">
      <w:pPr>
        <w:numPr>
          <w:ilvl w:val="0"/>
          <w:numId w:val="13"/>
        </w:numPr>
        <w:tabs>
          <w:tab w:val="left" w:pos="284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1C49">
        <w:rPr>
          <w:rFonts w:ascii="Arial" w:hAnsi="Arial" w:cs="Arial"/>
          <w:sz w:val="22"/>
          <w:szCs w:val="22"/>
        </w:rPr>
        <w:t xml:space="preserve">Сведения по каждому </w:t>
      </w:r>
      <w:r w:rsidRPr="006A1C49">
        <w:rPr>
          <w:rFonts w:ascii="Arial" w:eastAsiaTheme="minorHAnsi" w:hAnsi="Arial" w:cs="Arial"/>
          <w:sz w:val="22"/>
          <w:szCs w:val="22"/>
          <w:lang w:eastAsia="en-US"/>
        </w:rPr>
        <w:t>Объекту энергоснабжения</w:t>
      </w:r>
      <w:r w:rsidRPr="006A1C49">
        <w:rPr>
          <w:rFonts w:ascii="Arial" w:hAnsi="Arial" w:cs="Arial"/>
          <w:sz w:val="22"/>
          <w:szCs w:val="22"/>
        </w:rPr>
        <w:t xml:space="preserve"> по настоящему </w:t>
      </w:r>
      <w:r w:rsidRPr="006A1C49">
        <w:rPr>
          <w:rFonts w:ascii="Arial" w:hAnsi="Arial" w:cs="Arial"/>
          <w:b/>
          <w:sz w:val="22"/>
          <w:szCs w:val="22"/>
        </w:rPr>
        <w:t>Договору</w:t>
      </w:r>
      <w:r w:rsidRPr="006A1C49">
        <w:rPr>
          <w:rFonts w:ascii="Arial" w:hAnsi="Arial" w:cs="Arial"/>
          <w:sz w:val="22"/>
          <w:szCs w:val="22"/>
        </w:rPr>
        <w:t xml:space="preserve"> (</w:t>
      </w:r>
      <w:r w:rsidRPr="00872A36">
        <w:rPr>
          <w:rFonts w:ascii="Arial" w:hAnsi="Arial" w:cs="Arial"/>
          <w:sz w:val="22"/>
          <w:szCs w:val="22"/>
        </w:rPr>
        <w:t xml:space="preserve">необходимые характеристики Объектов, их адреса, точки поставки и граница эксплуатационной ответственности в соответствии с </w:t>
      </w:r>
      <w:r w:rsidR="001801CD" w:rsidRPr="00872A36">
        <w:rPr>
          <w:rFonts w:ascii="Arial" w:hAnsi="Arial" w:cs="Arial"/>
          <w:sz w:val="22"/>
          <w:szCs w:val="22"/>
        </w:rPr>
        <w:t xml:space="preserve">документами о </w:t>
      </w:r>
      <w:r w:rsidR="006A0A89" w:rsidRPr="00872A36">
        <w:rPr>
          <w:rFonts w:ascii="Arial" w:hAnsi="Arial" w:cs="Arial"/>
          <w:sz w:val="22"/>
          <w:szCs w:val="22"/>
        </w:rPr>
        <w:t xml:space="preserve"> технологическо</w:t>
      </w:r>
      <w:r w:rsidR="001801CD" w:rsidRPr="00872A36">
        <w:rPr>
          <w:rFonts w:ascii="Arial" w:hAnsi="Arial" w:cs="Arial"/>
          <w:sz w:val="22"/>
          <w:szCs w:val="22"/>
        </w:rPr>
        <w:t>м</w:t>
      </w:r>
      <w:r w:rsidR="006A0A89" w:rsidRPr="00872A36">
        <w:rPr>
          <w:rFonts w:ascii="Arial" w:hAnsi="Arial" w:cs="Arial"/>
          <w:sz w:val="22"/>
          <w:szCs w:val="22"/>
        </w:rPr>
        <w:t xml:space="preserve"> присоединени</w:t>
      </w:r>
      <w:r w:rsidR="001801CD" w:rsidRPr="00872A36">
        <w:rPr>
          <w:rFonts w:ascii="Arial" w:hAnsi="Arial" w:cs="Arial"/>
          <w:sz w:val="22"/>
          <w:szCs w:val="22"/>
        </w:rPr>
        <w:t>и</w:t>
      </w:r>
      <w:r w:rsidRPr="00872A36">
        <w:rPr>
          <w:rFonts w:ascii="Arial" w:hAnsi="Arial" w:cs="Arial"/>
          <w:sz w:val="22"/>
          <w:szCs w:val="22"/>
        </w:rPr>
        <w:t xml:space="preserve">; наличие и тип приборов учета (трансформаторов тока), их заводские номера, дата опломбирования и поверки  приборов учета (трансформаторов тока) заводом изготовителем или организацией, осуществлявшей последнюю поверку прибора учета, срок проведения очередной поверки; Объекты энергоснабжения, на которых отсутствуют установленные приборы учета, показания приборов учета на дату начала исполнения </w:t>
      </w:r>
      <w:r w:rsidRPr="00872A36">
        <w:rPr>
          <w:rFonts w:ascii="Arial" w:hAnsi="Arial" w:cs="Arial"/>
          <w:b/>
          <w:sz w:val="22"/>
          <w:szCs w:val="22"/>
        </w:rPr>
        <w:t>Договора</w:t>
      </w:r>
      <w:r w:rsidRPr="006A1C49">
        <w:rPr>
          <w:rFonts w:ascii="Arial" w:hAnsi="Arial" w:cs="Arial"/>
          <w:sz w:val="22"/>
          <w:szCs w:val="22"/>
        </w:rPr>
        <w:t xml:space="preserve">) указаны в </w:t>
      </w:r>
      <w:r w:rsidRPr="006A1C49">
        <w:rPr>
          <w:rFonts w:ascii="Arial" w:hAnsi="Arial" w:cs="Arial"/>
          <w:b/>
          <w:sz w:val="22"/>
          <w:szCs w:val="22"/>
        </w:rPr>
        <w:t xml:space="preserve">Приложении </w:t>
      </w:r>
      <w:r w:rsidR="00E20C26" w:rsidRPr="006A1C49">
        <w:rPr>
          <w:rFonts w:ascii="Arial" w:hAnsi="Arial" w:cs="Arial"/>
          <w:b/>
          <w:sz w:val="22"/>
          <w:szCs w:val="22"/>
          <w:highlight w:val="yellow"/>
        </w:rPr>
        <w:t>№</w:t>
      </w:r>
      <w:r w:rsidRPr="006A1C49">
        <w:rPr>
          <w:rFonts w:ascii="Arial" w:hAnsi="Arial" w:cs="Arial"/>
          <w:b/>
          <w:sz w:val="22"/>
          <w:szCs w:val="22"/>
        </w:rPr>
        <w:t xml:space="preserve"> 1, № 2</w:t>
      </w:r>
      <w:r w:rsidRPr="006A1C49">
        <w:rPr>
          <w:rFonts w:ascii="Arial" w:hAnsi="Arial" w:cs="Arial"/>
          <w:sz w:val="22"/>
          <w:szCs w:val="22"/>
        </w:rPr>
        <w:t xml:space="preserve">  к настоящему </w:t>
      </w:r>
      <w:r w:rsidRPr="006A1C49">
        <w:rPr>
          <w:rFonts w:ascii="Arial" w:hAnsi="Arial" w:cs="Arial"/>
          <w:b/>
          <w:sz w:val="22"/>
          <w:szCs w:val="22"/>
        </w:rPr>
        <w:t>Договору</w:t>
      </w:r>
      <w:r w:rsidRPr="006A1C49">
        <w:rPr>
          <w:rFonts w:ascii="Arial" w:hAnsi="Arial" w:cs="Arial"/>
          <w:sz w:val="22"/>
          <w:szCs w:val="22"/>
        </w:rPr>
        <w:t>.</w:t>
      </w:r>
    </w:p>
    <w:p w14:paraId="06A49278" w14:textId="77777777" w:rsidR="00A45D42" w:rsidRPr="00E02036" w:rsidRDefault="00952253" w:rsidP="00DA13A8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Цели приобретения электрической энергии в отношении каждого многоквартирного </w:t>
      </w:r>
      <w:r w:rsidRPr="006A1C49">
        <w:rPr>
          <w:rFonts w:ascii="Arial" w:hAnsi="Arial" w:cs="Arial"/>
          <w:sz w:val="22"/>
          <w:szCs w:val="22"/>
        </w:rPr>
        <w:t>дома (для оказания коммунальных услуг</w:t>
      </w:r>
      <w:r w:rsidR="00813122" w:rsidRPr="006A1C49">
        <w:rPr>
          <w:rFonts w:ascii="Arial" w:hAnsi="Arial" w:cs="Arial"/>
          <w:sz w:val="22"/>
          <w:szCs w:val="22"/>
        </w:rPr>
        <w:t xml:space="preserve"> </w:t>
      </w:r>
      <w:r w:rsidR="00813122" w:rsidRPr="00872A36">
        <w:rPr>
          <w:rFonts w:ascii="Arial" w:hAnsi="Arial" w:cs="Arial"/>
          <w:sz w:val="22"/>
          <w:szCs w:val="22"/>
          <w:highlight w:val="yellow"/>
        </w:rPr>
        <w:t>и (или) приобретения коммунальных ресурсов,</w:t>
      </w:r>
      <w:r w:rsidR="00813122" w:rsidRPr="006A1C49">
        <w:rPr>
          <w:rFonts w:ascii="Arial" w:hAnsi="Arial" w:cs="Arial"/>
          <w:sz w:val="22"/>
          <w:szCs w:val="22"/>
        </w:rPr>
        <w:t xml:space="preserve"> </w:t>
      </w:r>
      <w:r w:rsidRPr="006A1C49">
        <w:rPr>
          <w:rFonts w:ascii="Arial" w:hAnsi="Arial" w:cs="Arial"/>
          <w:sz w:val="22"/>
          <w:szCs w:val="22"/>
        </w:rPr>
        <w:t>потребляемых при использовании и содержании общего имущества</w:t>
      </w:r>
      <w:r w:rsidR="0040512F" w:rsidRPr="006A1C49">
        <w:rPr>
          <w:rFonts w:ascii="Arial" w:hAnsi="Arial" w:cs="Arial"/>
          <w:sz w:val="22"/>
          <w:szCs w:val="22"/>
        </w:rPr>
        <w:t xml:space="preserve"> </w:t>
      </w:r>
      <w:r w:rsidR="0040512F" w:rsidRPr="00872A36">
        <w:rPr>
          <w:rFonts w:ascii="Arial" w:hAnsi="Arial" w:cs="Arial"/>
          <w:sz w:val="22"/>
          <w:szCs w:val="22"/>
          <w:highlight w:val="yellow"/>
        </w:rPr>
        <w:t>в</w:t>
      </w:r>
      <w:r w:rsidRPr="006A1C49">
        <w:rPr>
          <w:rFonts w:ascii="Arial" w:hAnsi="Arial" w:cs="Arial"/>
          <w:sz w:val="22"/>
          <w:szCs w:val="22"/>
        </w:rPr>
        <w:t xml:space="preserve"> многоквартирно</w:t>
      </w:r>
      <w:r w:rsidR="0040512F" w:rsidRPr="00872A36">
        <w:rPr>
          <w:rFonts w:ascii="Arial" w:hAnsi="Arial" w:cs="Arial"/>
          <w:sz w:val="22"/>
          <w:szCs w:val="22"/>
          <w:highlight w:val="yellow"/>
        </w:rPr>
        <w:t>м</w:t>
      </w:r>
      <w:r w:rsidRPr="006A1C49">
        <w:rPr>
          <w:rFonts w:ascii="Arial" w:hAnsi="Arial" w:cs="Arial"/>
          <w:sz w:val="22"/>
          <w:szCs w:val="22"/>
        </w:rPr>
        <w:t xml:space="preserve"> дом</w:t>
      </w:r>
      <w:r w:rsidR="0040512F" w:rsidRPr="00872A36">
        <w:rPr>
          <w:rFonts w:ascii="Arial" w:hAnsi="Arial" w:cs="Arial"/>
          <w:sz w:val="22"/>
          <w:szCs w:val="22"/>
          <w:highlight w:val="yellow"/>
        </w:rPr>
        <w:t>е</w:t>
      </w:r>
      <w:r w:rsidRPr="006A1C49">
        <w:rPr>
          <w:rFonts w:ascii="Arial" w:hAnsi="Arial" w:cs="Arial"/>
          <w:sz w:val="22"/>
          <w:szCs w:val="22"/>
        </w:rPr>
        <w:t>)</w:t>
      </w:r>
      <w:r w:rsidRPr="00E02036">
        <w:rPr>
          <w:rFonts w:ascii="Arial" w:hAnsi="Arial" w:cs="Arial"/>
          <w:sz w:val="22"/>
          <w:szCs w:val="22"/>
        </w:rPr>
        <w:t xml:space="preserve"> определены в </w:t>
      </w:r>
      <w:r w:rsidRPr="00E20C26">
        <w:rPr>
          <w:rFonts w:ascii="Arial" w:hAnsi="Arial" w:cs="Arial"/>
          <w:b/>
          <w:sz w:val="22"/>
          <w:szCs w:val="22"/>
          <w:highlight w:val="yellow"/>
        </w:rPr>
        <w:t>Приложении № 2</w:t>
      </w:r>
      <w:r w:rsidRPr="00E02036">
        <w:rPr>
          <w:rFonts w:ascii="Arial" w:hAnsi="Arial" w:cs="Arial"/>
          <w:sz w:val="22"/>
          <w:szCs w:val="22"/>
        </w:rPr>
        <w:t xml:space="preserve"> к настоящему </w:t>
      </w:r>
      <w:r w:rsidRPr="00E20C26">
        <w:rPr>
          <w:rFonts w:ascii="Arial" w:hAnsi="Arial" w:cs="Arial"/>
          <w:b/>
          <w:sz w:val="22"/>
          <w:szCs w:val="22"/>
          <w:highlight w:val="yellow"/>
        </w:rPr>
        <w:t>Договору</w:t>
      </w:r>
      <w:r w:rsidRPr="00E02036">
        <w:rPr>
          <w:rFonts w:ascii="Arial" w:hAnsi="Arial" w:cs="Arial"/>
          <w:sz w:val="22"/>
          <w:szCs w:val="22"/>
        </w:rPr>
        <w:t>.</w:t>
      </w:r>
    </w:p>
    <w:p w14:paraId="06A49279" w14:textId="77777777" w:rsidR="00793C26" w:rsidRPr="00E02036" w:rsidRDefault="00952253" w:rsidP="00DA13A8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Граница раздела внутридомовых инженерных систем, которые подключены к централизованным сетям инженерно-технического обеспечения, предназначенных для подачи электрической энергии к внутридомовым инженерным системам, определяется в соответствии с </w:t>
      </w:r>
      <w:r w:rsidR="006A0A89" w:rsidRPr="00E02036">
        <w:rPr>
          <w:rFonts w:ascii="Arial" w:hAnsi="Arial" w:cs="Arial"/>
          <w:sz w:val="22"/>
          <w:szCs w:val="22"/>
        </w:rPr>
        <w:t>документами о технологическом присоединении</w:t>
      </w:r>
      <w:r w:rsidRPr="00E02036">
        <w:rPr>
          <w:rFonts w:ascii="Arial" w:hAnsi="Arial" w:cs="Arial"/>
          <w:sz w:val="22"/>
          <w:szCs w:val="22"/>
        </w:rPr>
        <w:t>.</w:t>
      </w:r>
    </w:p>
    <w:p w14:paraId="06A4927A" w14:textId="77777777" w:rsidR="003807C8" w:rsidRPr="00E02036" w:rsidRDefault="003807C8" w:rsidP="00DA13A8">
      <w:pPr>
        <w:tabs>
          <w:tab w:val="left" w:pos="993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06A4927B" w14:textId="77777777" w:rsidR="00793C26" w:rsidRPr="00E02036" w:rsidRDefault="00952253" w:rsidP="00872A36">
      <w:pPr>
        <w:pStyle w:val="33"/>
        <w:numPr>
          <w:ilvl w:val="0"/>
          <w:numId w:val="0"/>
        </w:numPr>
        <w:tabs>
          <w:tab w:val="left" w:pos="567"/>
          <w:tab w:val="left" w:pos="1134"/>
        </w:tabs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3.  ПРАВА И ОБЯЗАННОСТИ СТОРОН</w:t>
      </w:r>
    </w:p>
    <w:p w14:paraId="06A4927C" w14:textId="77777777" w:rsidR="00793C26" w:rsidRPr="00E02036" w:rsidRDefault="00952253" w:rsidP="00DA13A8">
      <w:pPr>
        <w:tabs>
          <w:tab w:val="left" w:pos="567"/>
          <w:tab w:val="left" w:pos="1134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3.1.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b/>
          <w:sz w:val="22"/>
          <w:szCs w:val="22"/>
        </w:rPr>
        <w:t xml:space="preserve">Ресурсоснабжающая организация обязана: </w:t>
      </w:r>
    </w:p>
    <w:p w14:paraId="06A4927D" w14:textId="77777777" w:rsidR="00793C26" w:rsidRPr="00E02036" w:rsidRDefault="00952253" w:rsidP="00DA13A8">
      <w:pPr>
        <w:numPr>
          <w:ilvl w:val="0"/>
          <w:numId w:val="4"/>
        </w:numPr>
        <w:tabs>
          <w:tab w:val="left" w:pos="567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Продавать </w:t>
      </w:r>
      <w:r w:rsidRPr="00E02036">
        <w:rPr>
          <w:rFonts w:ascii="Arial" w:hAnsi="Arial" w:cs="Arial"/>
          <w:b/>
          <w:sz w:val="22"/>
          <w:szCs w:val="22"/>
        </w:rPr>
        <w:t>Исполнителю</w:t>
      </w:r>
      <w:r w:rsidRPr="00E02036">
        <w:rPr>
          <w:rFonts w:ascii="Arial" w:hAnsi="Arial" w:cs="Arial"/>
          <w:sz w:val="22"/>
          <w:szCs w:val="22"/>
        </w:rPr>
        <w:t xml:space="preserve"> электрическую энергию в точках поставки (</w:t>
      </w:r>
      <w:r w:rsidRPr="00E02036">
        <w:rPr>
          <w:rFonts w:ascii="Arial" w:hAnsi="Arial" w:cs="Arial"/>
          <w:b/>
          <w:sz w:val="22"/>
          <w:szCs w:val="22"/>
        </w:rPr>
        <w:t>Приложение №</w:t>
      </w:r>
      <w:r w:rsidR="00D338BE">
        <w:rPr>
          <w:rFonts w:ascii="Arial" w:hAnsi="Arial" w:cs="Arial"/>
          <w:b/>
          <w:sz w:val="22"/>
          <w:szCs w:val="22"/>
        </w:rPr>
        <w:t xml:space="preserve"> </w:t>
      </w:r>
      <w:r w:rsidRPr="00E02036">
        <w:rPr>
          <w:rFonts w:ascii="Arial" w:hAnsi="Arial" w:cs="Arial"/>
          <w:b/>
          <w:sz w:val="22"/>
          <w:szCs w:val="22"/>
        </w:rPr>
        <w:t>1</w:t>
      </w:r>
      <w:r w:rsidRPr="00E02036">
        <w:rPr>
          <w:rFonts w:ascii="Arial" w:hAnsi="Arial" w:cs="Arial"/>
          <w:sz w:val="22"/>
          <w:szCs w:val="22"/>
        </w:rPr>
        <w:t xml:space="preserve">), установленных в соответствии с </w:t>
      </w:r>
      <w:r w:rsidR="00D63CE7" w:rsidRPr="00E02036">
        <w:rPr>
          <w:rFonts w:ascii="Arial" w:hAnsi="Arial" w:cs="Arial"/>
          <w:sz w:val="22"/>
          <w:szCs w:val="22"/>
        </w:rPr>
        <w:t>документами о технологическом присоединении</w:t>
      </w:r>
      <w:r w:rsidRPr="00E02036">
        <w:rPr>
          <w:rFonts w:ascii="Arial" w:hAnsi="Arial" w:cs="Arial"/>
          <w:sz w:val="22"/>
          <w:szCs w:val="22"/>
        </w:rPr>
        <w:t xml:space="preserve">, которые являются неотъемлемой частью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, в объемах, необходимых для предоставления коммунальных услуг </w:t>
      </w:r>
      <w:r w:rsidRPr="00D338BE">
        <w:rPr>
          <w:rFonts w:ascii="Arial" w:hAnsi="Arial" w:cs="Arial"/>
          <w:b/>
          <w:sz w:val="22"/>
          <w:szCs w:val="22"/>
          <w:highlight w:val="yellow"/>
        </w:rPr>
        <w:t>Потребителям</w:t>
      </w:r>
      <w:r w:rsidRPr="00E02036">
        <w:rPr>
          <w:rFonts w:ascii="Arial" w:hAnsi="Arial" w:cs="Arial"/>
          <w:sz w:val="22"/>
          <w:szCs w:val="22"/>
        </w:rPr>
        <w:t xml:space="preserve"> и (или) в целях использования и содержания общего имущества в многоквартирном доме. Фактически поставленные объемы электрической энергии по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 xml:space="preserve"> определяются в порядке, предусмотренном условиями раздела 4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>.</w:t>
      </w:r>
    </w:p>
    <w:p w14:paraId="06A4927E" w14:textId="77777777" w:rsidR="00793C26" w:rsidRPr="00E02036" w:rsidRDefault="00952253" w:rsidP="00DA13A8">
      <w:pPr>
        <w:numPr>
          <w:ilvl w:val="0"/>
          <w:numId w:val="4"/>
        </w:numPr>
        <w:tabs>
          <w:tab w:val="left" w:pos="567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Продавать </w:t>
      </w:r>
      <w:r w:rsidRPr="00E02036">
        <w:rPr>
          <w:rFonts w:ascii="Arial" w:hAnsi="Arial" w:cs="Arial"/>
          <w:b/>
          <w:sz w:val="22"/>
          <w:szCs w:val="22"/>
        </w:rPr>
        <w:t>Исполнителю</w:t>
      </w:r>
      <w:r w:rsidRPr="00E02036">
        <w:rPr>
          <w:rFonts w:ascii="Arial" w:hAnsi="Arial" w:cs="Arial"/>
          <w:sz w:val="22"/>
          <w:szCs w:val="22"/>
        </w:rPr>
        <w:t xml:space="preserve"> электрическую энергию, качество которой соответствует требованиям технических регламентов и иным обязательным требованиям, в соответствии с категорией надежности, к которой относятся Объекты энергоснабжения.</w:t>
      </w:r>
    </w:p>
    <w:p w14:paraId="06A4927F" w14:textId="77777777" w:rsidR="00793C26" w:rsidRPr="00E02036" w:rsidRDefault="00952253" w:rsidP="00DA13A8">
      <w:pPr>
        <w:numPr>
          <w:ilvl w:val="0"/>
          <w:numId w:val="4"/>
        </w:numPr>
        <w:tabs>
          <w:tab w:val="left" w:pos="426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Cs/>
          <w:sz w:val="22"/>
          <w:szCs w:val="22"/>
        </w:rPr>
        <w:t>В соответствии с</w:t>
      </w:r>
      <w:r w:rsidRPr="00E02036">
        <w:rPr>
          <w:rFonts w:ascii="Arial" w:hAnsi="Arial" w:cs="Arial"/>
          <w:sz w:val="22"/>
          <w:szCs w:val="22"/>
        </w:rPr>
        <w:t xml:space="preserve"> действующим законодательством Российской Федерации</w:t>
      </w:r>
      <w:r w:rsidRPr="00E02036">
        <w:rPr>
          <w:rFonts w:ascii="Arial" w:hAnsi="Arial" w:cs="Arial"/>
          <w:bCs/>
          <w:sz w:val="22"/>
          <w:szCs w:val="22"/>
        </w:rPr>
        <w:t xml:space="preserve"> у</w:t>
      </w:r>
      <w:r w:rsidRPr="00E02036">
        <w:rPr>
          <w:rFonts w:ascii="Arial" w:hAnsi="Arial" w:cs="Arial"/>
          <w:sz w:val="22"/>
          <w:szCs w:val="22"/>
        </w:rPr>
        <w:t>регулировать отношения по передаче электрической энергии в точки поставки (</w:t>
      </w:r>
      <w:r w:rsidRPr="00E02036">
        <w:rPr>
          <w:rFonts w:ascii="Arial" w:hAnsi="Arial" w:cs="Arial"/>
          <w:b/>
          <w:sz w:val="22"/>
          <w:szCs w:val="22"/>
        </w:rPr>
        <w:t>Приложение №</w:t>
      </w:r>
      <w:r w:rsidR="00D338BE">
        <w:rPr>
          <w:rFonts w:ascii="Arial" w:hAnsi="Arial" w:cs="Arial"/>
          <w:b/>
          <w:sz w:val="22"/>
          <w:szCs w:val="22"/>
        </w:rPr>
        <w:t xml:space="preserve"> </w:t>
      </w:r>
      <w:r w:rsidRPr="00E02036">
        <w:rPr>
          <w:rFonts w:ascii="Arial" w:hAnsi="Arial" w:cs="Arial"/>
          <w:b/>
          <w:sz w:val="22"/>
          <w:szCs w:val="22"/>
        </w:rPr>
        <w:t>1</w:t>
      </w:r>
      <w:r w:rsidRPr="00E02036">
        <w:rPr>
          <w:rFonts w:ascii="Arial" w:hAnsi="Arial" w:cs="Arial"/>
          <w:sz w:val="22"/>
          <w:szCs w:val="22"/>
        </w:rPr>
        <w:t xml:space="preserve">), </w:t>
      </w:r>
      <w:r w:rsidRPr="00E02036">
        <w:rPr>
          <w:rFonts w:ascii="Arial" w:hAnsi="Arial" w:cs="Arial"/>
          <w:bCs/>
          <w:sz w:val="22"/>
          <w:szCs w:val="22"/>
        </w:rPr>
        <w:t>а также отношения по оказанию иных услуг, оказание которых является неотъемлемой частью процесса поставки электрической энергии.</w:t>
      </w:r>
    </w:p>
    <w:p w14:paraId="06A49280" w14:textId="77777777" w:rsidR="00793C26" w:rsidRPr="00E02036" w:rsidRDefault="00952253" w:rsidP="00DA13A8">
      <w:pPr>
        <w:numPr>
          <w:ilvl w:val="0"/>
          <w:numId w:val="4"/>
        </w:numPr>
        <w:tabs>
          <w:tab w:val="left" w:pos="567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Консультировать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 xml:space="preserve"> по вопросам заключения, исполнения, изменения, расторжения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>, а также вопросам оказания услуг по передаче электрической энергии.</w:t>
      </w:r>
    </w:p>
    <w:p w14:paraId="06A49281" w14:textId="77777777" w:rsidR="00793C26" w:rsidRPr="00E02036" w:rsidRDefault="00952253" w:rsidP="00DA13A8">
      <w:pPr>
        <w:numPr>
          <w:ilvl w:val="0"/>
          <w:numId w:val="4"/>
        </w:numPr>
        <w:tabs>
          <w:tab w:val="left" w:pos="567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 Уведомлять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 xml:space="preserve"> в установленном порядке о предстоящем введении полного и (или) частичного ограничения режима потребления в случаях, предусмотренных настоящим </w:t>
      </w:r>
      <w:r w:rsidRPr="00E02036">
        <w:rPr>
          <w:rFonts w:ascii="Arial" w:hAnsi="Arial" w:cs="Arial"/>
          <w:b/>
          <w:sz w:val="22"/>
          <w:szCs w:val="22"/>
        </w:rPr>
        <w:t>Договором</w:t>
      </w:r>
      <w:r w:rsidRPr="00E02036">
        <w:rPr>
          <w:rFonts w:ascii="Arial" w:hAnsi="Arial" w:cs="Arial"/>
          <w:sz w:val="22"/>
          <w:szCs w:val="22"/>
        </w:rPr>
        <w:t xml:space="preserve"> и действующим законодательством.</w:t>
      </w:r>
    </w:p>
    <w:p w14:paraId="06A49282" w14:textId="77777777" w:rsidR="00793C26" w:rsidRPr="00E02036" w:rsidRDefault="00952253" w:rsidP="00DA13A8">
      <w:pPr>
        <w:numPr>
          <w:ilvl w:val="0"/>
          <w:numId w:val="4"/>
        </w:numPr>
        <w:tabs>
          <w:tab w:val="left" w:pos="567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Сообщать </w:t>
      </w:r>
      <w:r w:rsidRPr="00E02036">
        <w:rPr>
          <w:rFonts w:ascii="Arial" w:hAnsi="Arial" w:cs="Arial"/>
          <w:b/>
          <w:sz w:val="22"/>
          <w:szCs w:val="22"/>
        </w:rPr>
        <w:t>Исполнителю</w:t>
      </w:r>
      <w:r w:rsidRPr="00E02036">
        <w:rPr>
          <w:rFonts w:ascii="Arial" w:hAnsi="Arial" w:cs="Arial"/>
          <w:sz w:val="22"/>
          <w:szCs w:val="22"/>
        </w:rPr>
        <w:t xml:space="preserve"> письменно или путем размещения информации на официальном сайте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в сети Интернет об изменениях своего наименования, организационно-правовой формы, юридического либо почтового адреса, банковских реквизитов и других реквизитов/сведений, влияющих на надлежащее исполнение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>, в течение 5 (Пяти) дней с момента наступления соответствующего события.</w:t>
      </w:r>
    </w:p>
    <w:p w14:paraId="06A49283" w14:textId="77777777" w:rsidR="00793C26" w:rsidRPr="00E02036" w:rsidRDefault="00952253" w:rsidP="00DA13A8">
      <w:pPr>
        <w:numPr>
          <w:ilvl w:val="0"/>
          <w:numId w:val="4"/>
        </w:numPr>
        <w:tabs>
          <w:tab w:val="left" w:pos="567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Осуществлять все действия, необходимые для реализации прав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 xml:space="preserve"> и </w:t>
      </w:r>
      <w:r w:rsidRPr="00D338BE">
        <w:rPr>
          <w:rFonts w:ascii="Arial" w:hAnsi="Arial" w:cs="Arial"/>
          <w:b/>
          <w:sz w:val="22"/>
          <w:szCs w:val="22"/>
          <w:highlight w:val="yellow"/>
        </w:rPr>
        <w:t>Потребителей</w:t>
      </w:r>
      <w:r w:rsidRPr="00E02036">
        <w:rPr>
          <w:rFonts w:ascii="Arial" w:hAnsi="Arial" w:cs="Arial"/>
          <w:sz w:val="22"/>
          <w:szCs w:val="22"/>
        </w:rPr>
        <w:t>, предусмотренных нормативными актами в сфере электроэнергетики.</w:t>
      </w:r>
    </w:p>
    <w:p w14:paraId="06A49284" w14:textId="77777777" w:rsidR="00A45D42" w:rsidRPr="00E02036" w:rsidRDefault="00952253" w:rsidP="00DA13A8">
      <w:pPr>
        <w:numPr>
          <w:ilvl w:val="0"/>
          <w:numId w:val="4"/>
        </w:numPr>
        <w:tabs>
          <w:tab w:val="left" w:pos="567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b/>
          <w:sz w:val="22"/>
          <w:szCs w:val="22"/>
        </w:rPr>
      </w:pPr>
      <w:r w:rsidRPr="00E0203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Предоставлять </w:t>
      </w:r>
      <w:r w:rsidRPr="00E0203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Исполнителю </w:t>
      </w:r>
      <w:r w:rsidRPr="00E02036">
        <w:rPr>
          <w:rFonts w:ascii="Arial" w:eastAsiaTheme="minorHAnsi" w:hAnsi="Arial" w:cs="Arial"/>
          <w:bCs/>
          <w:sz w:val="22"/>
          <w:szCs w:val="22"/>
          <w:lang w:eastAsia="en-US"/>
        </w:rPr>
        <w:t>информацию, предусмотренную нормативными правовыми актами, регулирующими порядок установления и применения социальной нормы потребления электрической энергии (мощности), по форме и в сроки, которые установлены такими актами</w:t>
      </w:r>
      <w:r>
        <w:rPr>
          <w:rStyle w:val="af8"/>
          <w:rFonts w:ascii="Arial" w:eastAsiaTheme="minorHAnsi" w:hAnsi="Arial" w:cs="Arial"/>
          <w:bCs/>
          <w:color w:val="FF0000"/>
          <w:sz w:val="22"/>
          <w:szCs w:val="22"/>
          <w:highlight w:val="yellow"/>
          <w:lang w:eastAsia="en-US"/>
        </w:rPr>
        <w:footnoteReference w:id="3"/>
      </w:r>
      <w:r w:rsidRPr="00E02036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14:paraId="06A49285" w14:textId="77777777" w:rsidR="00A45D42" w:rsidRPr="00624BCF" w:rsidRDefault="00952253" w:rsidP="00DA13A8">
      <w:pPr>
        <w:numPr>
          <w:ilvl w:val="0"/>
          <w:numId w:val="4"/>
        </w:numPr>
        <w:tabs>
          <w:tab w:val="left" w:pos="567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b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По письменному требованию предоставлять </w:t>
      </w:r>
      <w:r w:rsidRPr="00E02036">
        <w:rPr>
          <w:rFonts w:ascii="Arial" w:hAnsi="Arial" w:cs="Arial"/>
          <w:b/>
          <w:sz w:val="22"/>
          <w:szCs w:val="22"/>
        </w:rPr>
        <w:t>Исполнителю</w:t>
      </w:r>
      <w:r w:rsidRPr="00E02036">
        <w:rPr>
          <w:rFonts w:ascii="Arial" w:hAnsi="Arial" w:cs="Arial"/>
          <w:sz w:val="22"/>
          <w:szCs w:val="22"/>
        </w:rPr>
        <w:t xml:space="preserve"> информацию о показаниях индивидуальных, общих (квартирных) приборов учета и (или) иной информации, используемой для определения объемов потребления электрической энергии, информацию о сроках проведения </w:t>
      </w:r>
      <w:r w:rsidRPr="00D338BE">
        <w:rPr>
          <w:rFonts w:ascii="Arial" w:hAnsi="Arial" w:cs="Arial"/>
          <w:b/>
          <w:sz w:val="22"/>
          <w:szCs w:val="22"/>
          <w:highlight w:val="yellow"/>
        </w:rPr>
        <w:t>Ресурсоснабжающей организацией</w:t>
      </w:r>
      <w:r w:rsidRPr="00E02036">
        <w:rPr>
          <w:rFonts w:ascii="Arial" w:hAnsi="Arial" w:cs="Arial"/>
          <w:sz w:val="22"/>
          <w:szCs w:val="22"/>
        </w:rPr>
        <w:t xml:space="preserve"> проверки достоверности представленной информации и (или) проверки их состояния приборов учета способом, согласованным Сторонами. Срок предоставления данной информации устанавливается как срок, указанный в запросе, который не может быть ранее последнего дня текущего месяца, в котором поступил запрос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4"/>
      </w:r>
      <w:r w:rsidRPr="00E02036">
        <w:rPr>
          <w:rFonts w:ascii="Arial" w:hAnsi="Arial" w:cs="Arial"/>
          <w:sz w:val="22"/>
          <w:szCs w:val="22"/>
        </w:rPr>
        <w:t xml:space="preserve">. </w:t>
      </w:r>
    </w:p>
    <w:p w14:paraId="06A49286" w14:textId="77777777" w:rsidR="000D3803" w:rsidRPr="00240540" w:rsidRDefault="00952253" w:rsidP="000D3803">
      <w:pPr>
        <w:numPr>
          <w:ilvl w:val="0"/>
          <w:numId w:val="4"/>
        </w:numPr>
        <w:tabs>
          <w:tab w:val="left" w:pos="426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green"/>
          <w:vertAlign w:val="superscript"/>
        </w:rPr>
        <w:endnoteReference w:id="8"/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="00913790" w:rsidRPr="00240540">
        <w:rPr>
          <w:rFonts w:ascii="Arial" w:hAnsi="Arial" w:cs="Arial"/>
          <w:sz w:val="22"/>
          <w:szCs w:val="22"/>
          <w:highlight w:val="yellow"/>
        </w:rPr>
        <w:t xml:space="preserve">Предоставить </w:t>
      </w:r>
      <w:r w:rsidR="00913790">
        <w:rPr>
          <w:rFonts w:ascii="Arial" w:hAnsi="Arial" w:cs="Arial"/>
          <w:b/>
          <w:sz w:val="22"/>
          <w:szCs w:val="22"/>
          <w:highlight w:val="yellow"/>
        </w:rPr>
        <w:t>Исполнителю</w:t>
      </w:r>
      <w:r w:rsidR="00913790" w:rsidRPr="00240540">
        <w:rPr>
          <w:rFonts w:ascii="Arial" w:hAnsi="Arial" w:cs="Arial"/>
          <w:sz w:val="22"/>
          <w:szCs w:val="22"/>
          <w:highlight w:val="yellow"/>
        </w:rPr>
        <w:t xml:space="preserve"> в части точек поставки</w:t>
      </w:r>
      <w:r w:rsidR="0059216A">
        <w:rPr>
          <w:rFonts w:ascii="Arial" w:hAnsi="Arial" w:cs="Arial"/>
          <w:sz w:val="22"/>
          <w:szCs w:val="22"/>
          <w:highlight w:val="yellow"/>
        </w:rPr>
        <w:t xml:space="preserve">, расположенных </w:t>
      </w:r>
      <w:r w:rsidR="00913790" w:rsidRPr="00240540">
        <w:rPr>
          <w:rFonts w:ascii="Arial" w:hAnsi="Arial" w:cs="Arial"/>
          <w:sz w:val="22"/>
          <w:szCs w:val="22"/>
          <w:highlight w:val="yellow"/>
        </w:rPr>
        <w:t>вне зоны де</w:t>
      </w:r>
      <w:r w:rsidR="00913790">
        <w:rPr>
          <w:rFonts w:ascii="Arial" w:hAnsi="Arial" w:cs="Arial"/>
          <w:sz w:val="22"/>
          <w:szCs w:val="22"/>
          <w:highlight w:val="yellow"/>
        </w:rPr>
        <w:t>ятельности</w:t>
      </w:r>
      <w:r w:rsidR="00913790" w:rsidRPr="00240540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913790">
        <w:rPr>
          <w:rFonts w:ascii="Arial" w:hAnsi="Arial" w:cs="Arial"/>
          <w:b/>
          <w:sz w:val="22"/>
          <w:szCs w:val="22"/>
          <w:highlight w:val="yellow"/>
        </w:rPr>
        <w:t>Ресурсоснабжающей организации</w:t>
      </w:r>
      <w:r w:rsidR="00913790" w:rsidRPr="00240540">
        <w:rPr>
          <w:rFonts w:ascii="Arial" w:hAnsi="Arial" w:cs="Arial"/>
          <w:sz w:val="22"/>
          <w:szCs w:val="22"/>
          <w:highlight w:val="yellow"/>
        </w:rPr>
        <w:t xml:space="preserve"> в качестве гарантирующего поставщика  (указаны в </w:t>
      </w:r>
      <w:r w:rsidR="00913790" w:rsidRPr="00836642">
        <w:rPr>
          <w:rFonts w:ascii="Arial" w:hAnsi="Arial" w:cs="Arial"/>
          <w:b/>
          <w:sz w:val="22"/>
          <w:szCs w:val="22"/>
          <w:highlight w:val="yellow"/>
        </w:rPr>
        <w:t>Приложении № 1</w:t>
      </w:r>
      <w:r w:rsidR="00913790" w:rsidRPr="00240540">
        <w:rPr>
          <w:rFonts w:ascii="Arial" w:hAnsi="Arial" w:cs="Arial"/>
          <w:sz w:val="22"/>
          <w:szCs w:val="22"/>
          <w:highlight w:val="yellow"/>
        </w:rPr>
        <w:t xml:space="preserve">) в порядке, предусмотренном  </w:t>
      </w:r>
      <w:r w:rsidR="00913790" w:rsidRPr="00836642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="00913790" w:rsidRPr="00240540">
        <w:rPr>
          <w:rFonts w:ascii="Arial" w:hAnsi="Arial" w:cs="Arial"/>
          <w:sz w:val="22"/>
          <w:szCs w:val="22"/>
          <w:highlight w:val="yellow"/>
        </w:rPr>
        <w:t xml:space="preserve">  информацию и документы, подтверждающие факт наличия у </w:t>
      </w:r>
      <w:r w:rsidR="00913790">
        <w:rPr>
          <w:rFonts w:ascii="Arial" w:hAnsi="Arial" w:cs="Arial"/>
          <w:b/>
          <w:sz w:val="22"/>
          <w:szCs w:val="22"/>
          <w:highlight w:val="yellow"/>
        </w:rPr>
        <w:t>Ресурсоснабжающей организации</w:t>
      </w:r>
      <w:r w:rsidR="00913790" w:rsidRPr="00240540">
        <w:rPr>
          <w:rFonts w:ascii="Arial" w:hAnsi="Arial" w:cs="Arial"/>
          <w:sz w:val="22"/>
          <w:szCs w:val="22"/>
          <w:highlight w:val="yellow"/>
        </w:rPr>
        <w:t xml:space="preserve"> права распоряжения электрической энергией (мощностью), продажу которой он осуществляет</w:t>
      </w:r>
      <w:r w:rsidR="00913790" w:rsidRPr="00240540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913790">
        <w:rPr>
          <w:rFonts w:ascii="Arial" w:hAnsi="Arial" w:cs="Arial"/>
          <w:b/>
          <w:sz w:val="22"/>
          <w:szCs w:val="22"/>
          <w:highlight w:val="yellow"/>
        </w:rPr>
        <w:t>Исполнителю</w:t>
      </w:r>
      <w:r w:rsidR="00913790" w:rsidRPr="00240540">
        <w:rPr>
          <w:rFonts w:ascii="Arial" w:hAnsi="Arial" w:cs="Arial"/>
          <w:sz w:val="22"/>
          <w:szCs w:val="22"/>
          <w:highlight w:val="yellow"/>
        </w:rPr>
        <w:t xml:space="preserve">, как по срокам, так и по объемам продажи электрической энергии (мощности) </w:t>
      </w:r>
      <w:r w:rsidR="00913790">
        <w:rPr>
          <w:rFonts w:ascii="Arial" w:hAnsi="Arial" w:cs="Arial"/>
          <w:b/>
          <w:sz w:val="22"/>
          <w:szCs w:val="22"/>
          <w:highlight w:val="yellow"/>
        </w:rPr>
        <w:t>Исполнителю</w:t>
      </w:r>
      <w:r w:rsidR="0059216A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913790" w:rsidRPr="00240540">
        <w:rPr>
          <w:rFonts w:ascii="Arial" w:hAnsi="Arial" w:cs="Arial"/>
          <w:sz w:val="22"/>
          <w:szCs w:val="22"/>
          <w:highlight w:val="yellow"/>
        </w:rPr>
        <w:t xml:space="preserve">по </w:t>
      </w:r>
      <w:r w:rsidR="00913790" w:rsidRPr="00240540">
        <w:rPr>
          <w:rFonts w:ascii="Arial" w:hAnsi="Arial" w:cs="Arial"/>
          <w:b/>
          <w:sz w:val="22"/>
          <w:szCs w:val="22"/>
          <w:highlight w:val="yellow"/>
        </w:rPr>
        <w:t>Договору</w:t>
      </w:r>
      <w:r w:rsidR="00913790" w:rsidRPr="00240540">
        <w:rPr>
          <w:rFonts w:ascii="Arial" w:hAnsi="Arial" w:cs="Arial"/>
          <w:sz w:val="22"/>
          <w:szCs w:val="22"/>
          <w:highlight w:val="yellow"/>
        </w:rPr>
        <w:t>, информацию о порядке и сроках исполнения такой обязанности, а также о дате и времени прекращения у него права распоряжения электрической энергией (мощностью).</w:t>
      </w:r>
    </w:p>
    <w:p w14:paraId="06A49287" w14:textId="77777777" w:rsidR="00A45D42" w:rsidRPr="00E02036" w:rsidRDefault="00A45D42" w:rsidP="00624BCF">
      <w:pPr>
        <w:tabs>
          <w:tab w:val="left" w:pos="567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06A49288" w14:textId="77777777" w:rsidR="00793C26" w:rsidRPr="00E02036" w:rsidRDefault="00952253" w:rsidP="00DA13A8">
      <w:pPr>
        <w:tabs>
          <w:tab w:val="left" w:pos="0"/>
          <w:tab w:val="num" w:pos="144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3.2.</w:t>
      </w:r>
      <w:r w:rsidR="00D338BE">
        <w:rPr>
          <w:rFonts w:ascii="Arial" w:hAnsi="Arial" w:cs="Arial"/>
          <w:b/>
          <w:sz w:val="22"/>
          <w:szCs w:val="22"/>
        </w:rPr>
        <w:t xml:space="preserve"> </w:t>
      </w:r>
      <w:r w:rsidRPr="00E02036">
        <w:rPr>
          <w:rFonts w:ascii="Arial" w:hAnsi="Arial" w:cs="Arial"/>
          <w:b/>
          <w:sz w:val="22"/>
          <w:szCs w:val="22"/>
        </w:rPr>
        <w:t>Ресурсоснабжающая организация вправе:</w:t>
      </w:r>
      <w:r w:rsidRPr="00E02036">
        <w:rPr>
          <w:rFonts w:ascii="Arial" w:hAnsi="Arial" w:cs="Arial"/>
          <w:sz w:val="22"/>
          <w:szCs w:val="22"/>
        </w:rPr>
        <w:t xml:space="preserve"> </w:t>
      </w:r>
    </w:p>
    <w:p w14:paraId="06A49289" w14:textId="77777777" w:rsidR="00793C26" w:rsidRPr="0059216A" w:rsidRDefault="00952253" w:rsidP="004C60B9">
      <w:pPr>
        <w:pStyle w:val="21"/>
        <w:numPr>
          <w:ilvl w:val="0"/>
          <w:numId w:val="3"/>
        </w:numPr>
        <w:tabs>
          <w:tab w:val="left" w:pos="0"/>
          <w:tab w:val="left" w:pos="1134"/>
        </w:tabs>
        <w:ind w:left="0" w:firstLine="567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Инициировать введение полного или частичного ограничения режима потребления </w:t>
      </w:r>
      <w:r w:rsidRPr="0059216A">
        <w:rPr>
          <w:rFonts w:ascii="Arial" w:hAnsi="Arial" w:cs="Arial"/>
          <w:sz w:val="22"/>
          <w:szCs w:val="22"/>
        </w:rPr>
        <w:t>электрической энергии (мощности) в случаях и в порядке, предусмотренном действующим законодательством, в том числе в следующих случаях:</w:t>
      </w:r>
    </w:p>
    <w:p w14:paraId="06A4928A" w14:textId="77777777" w:rsidR="00793C26" w:rsidRPr="00624BCF" w:rsidRDefault="00952253" w:rsidP="00624BCF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="Arial" w:hAnsi="Arial" w:cs="Arial"/>
          <w:sz w:val="22"/>
          <w:szCs w:val="22"/>
          <w:highlight w:val="yellow"/>
        </w:rPr>
      </w:pPr>
      <w:r w:rsidRPr="00624BCF">
        <w:rPr>
          <w:rFonts w:ascii="Arial" w:hAnsi="Arial" w:cs="Arial"/>
          <w:sz w:val="22"/>
          <w:szCs w:val="22"/>
          <w:highlight w:val="yellow"/>
        </w:rPr>
        <w:t xml:space="preserve">в случае наличия у </w:t>
      </w:r>
      <w:r w:rsidRPr="00624BCF">
        <w:rPr>
          <w:rFonts w:ascii="Arial" w:hAnsi="Arial" w:cs="Arial"/>
          <w:b/>
          <w:sz w:val="22"/>
          <w:szCs w:val="22"/>
          <w:highlight w:val="yellow"/>
        </w:rPr>
        <w:t>Исполнителя</w:t>
      </w:r>
      <w:r w:rsidRPr="00624BCF">
        <w:rPr>
          <w:rFonts w:ascii="Arial" w:hAnsi="Arial" w:cs="Arial"/>
          <w:sz w:val="22"/>
          <w:szCs w:val="22"/>
          <w:highlight w:val="yellow"/>
        </w:rPr>
        <w:t xml:space="preserve"> задолженности перед </w:t>
      </w:r>
      <w:r w:rsidRPr="00624BCF">
        <w:rPr>
          <w:rFonts w:ascii="Arial" w:hAnsi="Arial" w:cs="Arial"/>
          <w:b/>
          <w:sz w:val="22"/>
          <w:szCs w:val="22"/>
          <w:highlight w:val="yellow"/>
        </w:rPr>
        <w:t>Ресурсоснабжающей организацией</w:t>
      </w:r>
      <w:r w:rsidRPr="00624BCF">
        <w:rPr>
          <w:rFonts w:ascii="Arial" w:hAnsi="Arial" w:cs="Arial"/>
          <w:sz w:val="22"/>
          <w:szCs w:val="22"/>
          <w:highlight w:val="yellow"/>
        </w:rPr>
        <w:t xml:space="preserve"> за поставленный коммунальный ресурс в размере, превышающем стоимость коммунального ресурса за 1 (Один) расчетный период (расчетный месяц);</w:t>
      </w:r>
    </w:p>
    <w:p w14:paraId="06A4928B" w14:textId="77777777" w:rsidR="00793C26" w:rsidRPr="0059216A" w:rsidRDefault="00952253" w:rsidP="004C60B9">
      <w:pPr>
        <w:pStyle w:val="21"/>
        <w:numPr>
          <w:ilvl w:val="0"/>
          <w:numId w:val="19"/>
        </w:numPr>
        <w:tabs>
          <w:tab w:val="left" w:pos="993"/>
        </w:tabs>
        <w:ind w:left="0" w:firstLine="567"/>
        <w:rPr>
          <w:rFonts w:ascii="Arial" w:hAnsi="Arial" w:cs="Arial"/>
          <w:sz w:val="22"/>
          <w:szCs w:val="22"/>
        </w:rPr>
      </w:pPr>
      <w:r w:rsidRPr="0059216A">
        <w:rPr>
          <w:rFonts w:ascii="Arial" w:hAnsi="Arial" w:cs="Arial"/>
          <w:sz w:val="22"/>
          <w:szCs w:val="22"/>
        </w:rPr>
        <w:t xml:space="preserve">выявление неудовлетворительного состояния энергетических установок (энергопринимающих устройств) в зоне ответственности </w:t>
      </w:r>
      <w:r w:rsidRPr="0059216A">
        <w:rPr>
          <w:rFonts w:ascii="Arial" w:hAnsi="Arial" w:cs="Arial"/>
          <w:b/>
          <w:sz w:val="22"/>
          <w:szCs w:val="22"/>
        </w:rPr>
        <w:t>Исполнителя</w:t>
      </w:r>
      <w:r w:rsidRPr="0059216A">
        <w:rPr>
          <w:rFonts w:ascii="Arial" w:hAnsi="Arial" w:cs="Arial"/>
          <w:sz w:val="22"/>
          <w:szCs w:val="22"/>
        </w:rPr>
        <w:t>, удостоверенного органом государственного энергетического надзора, которое угрожает аварией или создает угрозу жизни и здоровью людей;</w:t>
      </w:r>
    </w:p>
    <w:p w14:paraId="06A4928C" w14:textId="77777777" w:rsidR="00793C26" w:rsidRPr="00E02036" w:rsidRDefault="00952253" w:rsidP="00624BCF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59216A">
        <w:rPr>
          <w:rFonts w:ascii="Arial" w:hAnsi="Arial" w:cs="Arial"/>
          <w:sz w:val="22"/>
          <w:szCs w:val="22"/>
        </w:rPr>
        <w:t>возникновение (угроза</w:t>
      </w:r>
      <w:r w:rsidRPr="00E02036">
        <w:rPr>
          <w:rFonts w:ascii="Arial" w:hAnsi="Arial" w:cs="Arial"/>
          <w:sz w:val="22"/>
          <w:szCs w:val="22"/>
        </w:rPr>
        <w:t xml:space="preserve"> возникновения) аварийных электроэнергетических режимов;</w:t>
      </w:r>
    </w:p>
    <w:p w14:paraId="06A4928D" w14:textId="77777777" w:rsidR="00793C26" w:rsidRPr="00E02036" w:rsidRDefault="00952253" w:rsidP="00624BCF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возникновение внерегламентных отключений;</w:t>
      </w:r>
    </w:p>
    <w:p w14:paraId="06A4928E" w14:textId="77777777" w:rsidR="00793C26" w:rsidRPr="00E02036" w:rsidRDefault="00952253" w:rsidP="00624BCF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наличие обращения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>.</w:t>
      </w:r>
    </w:p>
    <w:p w14:paraId="06A4928F" w14:textId="77777777" w:rsidR="00793C26" w:rsidRPr="00E02036" w:rsidRDefault="00952253" w:rsidP="00DA13A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Ограничение режима потребления в случае неисполнения или ненадлежащего исполнения </w:t>
      </w:r>
      <w:r w:rsidRPr="00E02036">
        <w:rPr>
          <w:rFonts w:ascii="Arial" w:hAnsi="Arial" w:cs="Arial"/>
          <w:b/>
          <w:sz w:val="22"/>
          <w:szCs w:val="22"/>
        </w:rPr>
        <w:t>Исполнителем</w:t>
      </w:r>
      <w:r w:rsidRPr="00E02036">
        <w:rPr>
          <w:rFonts w:ascii="Arial" w:hAnsi="Arial" w:cs="Arial"/>
          <w:sz w:val="22"/>
          <w:szCs w:val="22"/>
        </w:rPr>
        <w:t xml:space="preserve"> своих обязательств по оплате по настоящему </w:t>
      </w:r>
      <w:r w:rsidRPr="00E02036">
        <w:rPr>
          <w:rFonts w:ascii="Arial" w:hAnsi="Arial" w:cs="Arial"/>
          <w:b/>
          <w:sz w:val="22"/>
          <w:szCs w:val="22"/>
        </w:rPr>
        <w:t xml:space="preserve">Договору </w:t>
      </w:r>
      <w:r w:rsidRPr="00624BCF">
        <w:rPr>
          <w:rFonts w:ascii="Arial" w:hAnsi="Arial" w:cs="Arial"/>
          <w:sz w:val="22"/>
          <w:szCs w:val="22"/>
        </w:rPr>
        <w:t>(подпункт а) настоящего пункта)</w:t>
      </w:r>
      <w:r w:rsidR="004878A8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>вводится в порядке, предусмотренном Правилами полного и (или) частичного ограничения режима потребления электрической энергии, утв. Постановлением Правительства РФ №442 от 04.05.</w:t>
      </w:r>
      <w:r w:rsidR="00AF2A73" w:rsidRPr="00624BCF">
        <w:rPr>
          <w:rFonts w:ascii="Arial" w:hAnsi="Arial" w:cs="Arial"/>
          <w:sz w:val="22"/>
          <w:szCs w:val="22"/>
          <w:highlight w:val="yellow"/>
        </w:rPr>
        <w:t>20</w:t>
      </w:r>
      <w:r w:rsidRPr="00624BCF">
        <w:rPr>
          <w:rFonts w:ascii="Arial" w:hAnsi="Arial" w:cs="Arial"/>
          <w:sz w:val="22"/>
          <w:szCs w:val="22"/>
          <w:highlight w:val="yellow"/>
        </w:rPr>
        <w:t>12 г.,</w:t>
      </w:r>
      <w:r w:rsidRPr="00E02036">
        <w:rPr>
          <w:rFonts w:ascii="Arial" w:hAnsi="Arial" w:cs="Arial"/>
          <w:sz w:val="22"/>
          <w:szCs w:val="22"/>
        </w:rPr>
        <w:t xml:space="preserve"> с учетом требований, предусмотренных Правилами предоставления коммунальных услуг</w:t>
      </w:r>
      <w:r w:rsidR="004878A8" w:rsidRPr="00624BCF">
        <w:rPr>
          <w:rFonts w:ascii="Arial" w:hAnsi="Arial" w:cs="Arial"/>
          <w:sz w:val="22"/>
          <w:szCs w:val="22"/>
          <w:highlight w:val="yellow"/>
        </w:rPr>
        <w:t>, в том чи</w:t>
      </w:r>
      <w:r w:rsidR="0059216A" w:rsidRPr="0059216A">
        <w:rPr>
          <w:rFonts w:ascii="Arial" w:hAnsi="Arial" w:cs="Arial"/>
          <w:sz w:val="22"/>
          <w:szCs w:val="22"/>
          <w:highlight w:val="yellow"/>
        </w:rPr>
        <w:t xml:space="preserve">сле </w:t>
      </w:r>
      <w:r w:rsidR="0059216A">
        <w:rPr>
          <w:rFonts w:ascii="Arial" w:hAnsi="Arial" w:cs="Arial"/>
          <w:sz w:val="22"/>
          <w:szCs w:val="22"/>
          <w:highlight w:val="yellow"/>
        </w:rPr>
        <w:t>п</w:t>
      </w:r>
      <w:r w:rsidR="0059216A" w:rsidRPr="00454AFC">
        <w:rPr>
          <w:rFonts w:ascii="Arial" w:hAnsi="Arial" w:cs="Arial"/>
          <w:sz w:val="22"/>
          <w:szCs w:val="22"/>
          <w:highlight w:val="yellow"/>
        </w:rPr>
        <w:t>орядок введение ограничения</w:t>
      </w:r>
      <w:r w:rsidR="0059216A">
        <w:rPr>
          <w:rFonts w:ascii="Arial" w:hAnsi="Arial" w:cs="Arial"/>
          <w:sz w:val="22"/>
          <w:szCs w:val="22"/>
          <w:highlight w:val="yellow"/>
        </w:rPr>
        <w:t xml:space="preserve"> должен</w:t>
      </w:r>
      <w:r w:rsidR="004878A8" w:rsidRPr="00624BCF">
        <w:rPr>
          <w:rFonts w:ascii="Arial" w:hAnsi="Arial" w:cs="Arial"/>
          <w:sz w:val="22"/>
          <w:szCs w:val="22"/>
          <w:highlight w:val="yellow"/>
        </w:rPr>
        <w:t xml:space="preserve"> исключать возможность приостановления или ограничения предоставления коммунальных услуг потребителям, добросовестно исполняющим свои обязательства по оплате коммунальных услуг</w:t>
      </w:r>
      <w:r w:rsidRPr="00624BCF">
        <w:rPr>
          <w:rFonts w:ascii="Arial" w:hAnsi="Arial" w:cs="Arial"/>
          <w:sz w:val="22"/>
          <w:szCs w:val="22"/>
          <w:highlight w:val="yellow"/>
        </w:rPr>
        <w:t>.</w:t>
      </w:r>
      <w:r>
        <w:rPr>
          <w:rStyle w:val="af8"/>
          <w:rFonts w:ascii="Arial" w:hAnsi="Arial" w:cs="Arial"/>
          <w:sz w:val="22"/>
          <w:szCs w:val="22"/>
          <w:highlight w:val="yellow"/>
        </w:rPr>
        <w:footnoteReference w:id="5"/>
      </w:r>
      <w:r w:rsidRPr="00E02036">
        <w:rPr>
          <w:rFonts w:ascii="Arial" w:hAnsi="Arial" w:cs="Arial"/>
          <w:sz w:val="22"/>
          <w:szCs w:val="22"/>
        </w:rPr>
        <w:t xml:space="preserve"> </w:t>
      </w:r>
    </w:p>
    <w:p w14:paraId="06A49290" w14:textId="77777777" w:rsidR="00793C26" w:rsidRPr="00E02036" w:rsidRDefault="00952253" w:rsidP="00DA13A8">
      <w:pPr>
        <w:numPr>
          <w:ilvl w:val="0"/>
          <w:numId w:val="3"/>
        </w:numPr>
        <w:tabs>
          <w:tab w:val="left" w:pos="0"/>
          <w:tab w:val="left" w:pos="426"/>
          <w:tab w:val="left" w:pos="567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Иметь доступ для своих уполномоченных представителей и представителей </w:t>
      </w:r>
      <w:r w:rsidRPr="00E02036">
        <w:rPr>
          <w:rFonts w:ascii="Arial" w:hAnsi="Arial" w:cs="Arial"/>
          <w:b/>
          <w:sz w:val="22"/>
          <w:szCs w:val="22"/>
        </w:rPr>
        <w:t>Сетевой организации</w:t>
      </w:r>
      <w:r w:rsidRPr="00E02036">
        <w:rPr>
          <w:rFonts w:ascii="Arial" w:hAnsi="Arial" w:cs="Arial"/>
          <w:sz w:val="22"/>
          <w:szCs w:val="22"/>
        </w:rPr>
        <w:t xml:space="preserve"> к электрическим установкам и измерительному комплексу Объектов, </w:t>
      </w:r>
      <w:r w:rsidR="0049079F" w:rsidRPr="00E02036">
        <w:rPr>
          <w:rFonts w:ascii="Arial" w:hAnsi="Arial" w:cs="Arial"/>
          <w:sz w:val="22"/>
          <w:szCs w:val="22"/>
        </w:rPr>
        <w:t xml:space="preserve">к </w:t>
      </w:r>
      <w:r w:rsidR="00DD5327" w:rsidRPr="00E02036">
        <w:rPr>
          <w:rFonts w:ascii="Arial" w:hAnsi="Arial" w:cs="Arial"/>
          <w:sz w:val="22"/>
          <w:szCs w:val="22"/>
        </w:rPr>
        <w:t>местам установки приборов учета</w:t>
      </w:r>
      <w:r w:rsidRPr="00E02036">
        <w:rPr>
          <w:rFonts w:ascii="Arial" w:hAnsi="Arial" w:cs="Arial"/>
          <w:b/>
          <w:sz w:val="22"/>
          <w:szCs w:val="22"/>
        </w:rPr>
        <w:t xml:space="preserve">, </w:t>
      </w:r>
      <w:r w:rsidRPr="00E02036">
        <w:rPr>
          <w:rFonts w:ascii="Arial" w:hAnsi="Arial" w:cs="Arial"/>
          <w:sz w:val="22"/>
          <w:szCs w:val="22"/>
        </w:rPr>
        <w:t>а также к необходимой технической документации, связанной с исполнением настоящего</w:t>
      </w:r>
      <w:r w:rsidRPr="00E02036">
        <w:rPr>
          <w:rFonts w:ascii="Arial" w:hAnsi="Arial" w:cs="Arial"/>
          <w:b/>
          <w:sz w:val="22"/>
          <w:szCs w:val="22"/>
        </w:rPr>
        <w:t xml:space="preserve"> Договора,</w:t>
      </w:r>
      <w:r w:rsidRPr="00E02036">
        <w:rPr>
          <w:rFonts w:ascii="Arial" w:hAnsi="Arial" w:cs="Arial"/>
          <w:sz w:val="22"/>
          <w:szCs w:val="22"/>
        </w:rPr>
        <w:t xml:space="preserve"> для:</w:t>
      </w:r>
    </w:p>
    <w:p w14:paraId="06A49291" w14:textId="77777777" w:rsidR="00793C26" w:rsidRPr="00E02036" w:rsidRDefault="00952253" w:rsidP="00DA13A8">
      <w:pPr>
        <w:numPr>
          <w:ilvl w:val="0"/>
          <w:numId w:val="14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проверки условий эксплуатации и сохранности приборов учета, </w:t>
      </w:r>
      <w:r w:rsidR="0049079F" w:rsidRPr="00E02036">
        <w:rPr>
          <w:rFonts w:ascii="Arial" w:hAnsi="Arial" w:cs="Arial"/>
          <w:sz w:val="22"/>
          <w:szCs w:val="22"/>
        </w:rPr>
        <w:t xml:space="preserve">снятия показаний, </w:t>
      </w:r>
      <w:r w:rsidRPr="00E02036">
        <w:rPr>
          <w:rFonts w:ascii="Arial" w:hAnsi="Arial" w:cs="Arial"/>
          <w:sz w:val="22"/>
          <w:szCs w:val="22"/>
        </w:rPr>
        <w:t xml:space="preserve">проверки достоверности учета электроэнергии, проверки правильности снятия показаний, достоверности представленных </w:t>
      </w:r>
      <w:r w:rsidRPr="00E02036">
        <w:rPr>
          <w:rFonts w:ascii="Arial" w:hAnsi="Arial" w:cs="Arial"/>
          <w:b/>
          <w:sz w:val="22"/>
          <w:szCs w:val="22"/>
        </w:rPr>
        <w:t>Исполнителем/Потребителями</w:t>
      </w:r>
      <w:r w:rsidRPr="00E02036">
        <w:rPr>
          <w:rFonts w:ascii="Arial" w:hAnsi="Arial" w:cs="Arial"/>
          <w:sz w:val="22"/>
          <w:szCs w:val="22"/>
        </w:rPr>
        <w:t xml:space="preserve"> сведений о показаниях приборов учета электрической энергии, снятия контрольных показаний в порядке и с периодичностью, установленными действующим законодательством,</w:t>
      </w:r>
      <w:r w:rsidR="0049079F" w:rsidRPr="00E02036">
        <w:rPr>
          <w:rFonts w:ascii="Arial" w:hAnsi="Arial" w:cs="Arial"/>
          <w:sz w:val="22"/>
          <w:szCs w:val="22"/>
        </w:rPr>
        <w:t xml:space="preserve"> совершения действий по установке, вводу в эксплуатацию и демонтажу прибора учета</w:t>
      </w:r>
      <w:r w:rsidRPr="00E02036">
        <w:rPr>
          <w:rFonts w:ascii="Arial" w:hAnsi="Arial" w:cs="Arial"/>
          <w:sz w:val="22"/>
          <w:szCs w:val="22"/>
        </w:rPr>
        <w:t xml:space="preserve">; </w:t>
      </w:r>
    </w:p>
    <w:p w14:paraId="06A49292" w14:textId="77777777" w:rsidR="00793C26" w:rsidRPr="00E02036" w:rsidRDefault="00952253" w:rsidP="00DA13A8">
      <w:pPr>
        <w:numPr>
          <w:ilvl w:val="0"/>
          <w:numId w:val="14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rFonts w:ascii="Arial" w:hAnsi="Arial" w:cs="Arial"/>
          <w:b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составления акта неучтенного потребления энергии (мощности);</w:t>
      </w:r>
    </w:p>
    <w:p w14:paraId="06A49293" w14:textId="77777777" w:rsidR="00793C26" w:rsidRPr="00E02036" w:rsidRDefault="00952253" w:rsidP="00DA13A8">
      <w:pPr>
        <w:numPr>
          <w:ilvl w:val="0"/>
          <w:numId w:val="14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rFonts w:ascii="Arial" w:hAnsi="Arial" w:cs="Arial"/>
          <w:b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проведения замеров для определения качества энергии;</w:t>
      </w:r>
    </w:p>
    <w:p w14:paraId="06A49294" w14:textId="77777777" w:rsidR="00793C26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г)</w:t>
      </w:r>
      <w:r w:rsidRPr="00E02036">
        <w:rPr>
          <w:rFonts w:ascii="Arial" w:hAnsi="Arial" w:cs="Arial"/>
          <w:sz w:val="22"/>
          <w:szCs w:val="22"/>
        </w:rPr>
        <w:t xml:space="preserve"> ограничения полностью или частично режима потребления энергии (мощности) согласно порядка, установленного действующим законодательством. </w:t>
      </w:r>
    </w:p>
    <w:p w14:paraId="06A49295" w14:textId="77777777" w:rsidR="00793C26" w:rsidRPr="00E02036" w:rsidRDefault="00952253" w:rsidP="00DA13A8">
      <w:pPr>
        <w:pStyle w:val="21"/>
        <w:numPr>
          <w:ilvl w:val="0"/>
          <w:numId w:val="3"/>
        </w:numPr>
        <w:tabs>
          <w:tab w:val="left" w:pos="0"/>
          <w:tab w:val="left" w:pos="1134"/>
        </w:tabs>
        <w:ind w:left="0" w:firstLine="567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Участвовать в проверках достоверности представленных </w:t>
      </w:r>
      <w:r w:rsidRPr="00E02036">
        <w:rPr>
          <w:rFonts w:ascii="Arial" w:hAnsi="Arial" w:cs="Arial"/>
          <w:b/>
          <w:sz w:val="22"/>
          <w:szCs w:val="22"/>
        </w:rPr>
        <w:t>Исполнителем</w:t>
      </w:r>
      <w:r w:rsidRPr="00E02036">
        <w:rPr>
          <w:rFonts w:ascii="Arial" w:hAnsi="Arial" w:cs="Arial"/>
          <w:sz w:val="22"/>
          <w:szCs w:val="22"/>
        </w:rPr>
        <w:t xml:space="preserve"> и/или </w:t>
      </w:r>
      <w:r w:rsidRPr="00624BCF">
        <w:rPr>
          <w:rFonts w:ascii="Arial" w:hAnsi="Arial" w:cs="Arial"/>
          <w:b/>
          <w:sz w:val="22"/>
          <w:szCs w:val="22"/>
          <w:highlight w:val="yellow"/>
        </w:rPr>
        <w:t>Потребителями</w:t>
      </w:r>
      <w:r w:rsidRPr="00E02036">
        <w:rPr>
          <w:rFonts w:ascii="Arial" w:hAnsi="Arial" w:cs="Arial"/>
          <w:sz w:val="22"/>
          <w:szCs w:val="22"/>
        </w:rPr>
        <w:t xml:space="preserve"> сведений о показаниях приборов учета электрической энергии (индивидуальных и иных приборов учета) и/или проверки их состояния. </w:t>
      </w:r>
    </w:p>
    <w:p w14:paraId="06A49296" w14:textId="77777777" w:rsidR="00851055" w:rsidRPr="00E02036" w:rsidRDefault="00952253" w:rsidP="00DA13A8">
      <w:pPr>
        <w:pStyle w:val="21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Изменить номер настоящего </w:t>
      </w:r>
      <w:r w:rsidRPr="0034506A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, адрес электронной почты, при условии письменного уведомления </w:t>
      </w:r>
      <w:r w:rsidRPr="0034506A">
        <w:rPr>
          <w:rFonts w:ascii="Arial" w:hAnsi="Arial" w:cs="Arial"/>
          <w:b/>
          <w:sz w:val="22"/>
          <w:szCs w:val="22"/>
          <w:highlight w:val="yellow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 xml:space="preserve"> способом, позволяющим подтвердить получение </w:t>
      </w:r>
      <w:r w:rsidRPr="0034506A">
        <w:rPr>
          <w:rFonts w:ascii="Arial" w:hAnsi="Arial" w:cs="Arial"/>
          <w:b/>
          <w:sz w:val="22"/>
          <w:szCs w:val="22"/>
          <w:highlight w:val="yellow"/>
        </w:rPr>
        <w:t>Исполнителем</w:t>
      </w:r>
      <w:r w:rsidRPr="00E02036">
        <w:rPr>
          <w:rFonts w:ascii="Arial" w:hAnsi="Arial" w:cs="Arial"/>
          <w:sz w:val="22"/>
          <w:szCs w:val="22"/>
        </w:rPr>
        <w:t xml:space="preserve"> указанного</w:t>
      </w:r>
      <w:r w:rsidR="00AF2A73">
        <w:rPr>
          <w:rFonts w:ascii="Arial" w:hAnsi="Arial" w:cs="Arial"/>
          <w:sz w:val="22"/>
          <w:szCs w:val="22"/>
        </w:rPr>
        <w:t xml:space="preserve"> </w:t>
      </w:r>
      <w:r w:rsidR="00AF2A73" w:rsidRPr="00624BCF">
        <w:rPr>
          <w:rFonts w:ascii="Arial" w:hAnsi="Arial" w:cs="Arial"/>
          <w:sz w:val="22"/>
          <w:szCs w:val="22"/>
          <w:highlight w:val="yellow"/>
        </w:rPr>
        <w:t>уведомления.</w:t>
      </w:r>
      <w:r w:rsidR="00AF2A73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="00AF2A73" w:rsidRPr="00E42B6C">
        <w:rPr>
          <w:rFonts w:ascii="Arial" w:hAnsi="Arial" w:cs="Arial"/>
          <w:iCs/>
          <w:sz w:val="22"/>
          <w:szCs w:val="22"/>
          <w:highlight w:val="yellow"/>
        </w:rPr>
        <w:t xml:space="preserve">При этом при изменении данных, указанных в настоящем пункте, подписание дополнительных соглашений к </w:t>
      </w:r>
      <w:r w:rsidR="00AF2A73" w:rsidRPr="00C74951">
        <w:rPr>
          <w:rFonts w:ascii="Arial" w:hAnsi="Arial" w:cs="Arial"/>
          <w:b/>
          <w:iCs/>
          <w:sz w:val="22"/>
          <w:szCs w:val="22"/>
          <w:highlight w:val="yellow"/>
        </w:rPr>
        <w:t>Договору</w:t>
      </w:r>
      <w:r w:rsidR="00AF2A73" w:rsidRPr="00E42B6C">
        <w:rPr>
          <w:rFonts w:ascii="Arial" w:hAnsi="Arial" w:cs="Arial"/>
          <w:iCs/>
          <w:sz w:val="22"/>
          <w:szCs w:val="22"/>
          <w:highlight w:val="yellow"/>
        </w:rPr>
        <w:t xml:space="preserve"> не требуется. Новые данные применяются при исполнении </w:t>
      </w:r>
      <w:r w:rsidR="00AF2A73" w:rsidRPr="00624BCF">
        <w:rPr>
          <w:rFonts w:ascii="Arial" w:hAnsi="Arial" w:cs="Arial"/>
          <w:b/>
          <w:iCs/>
          <w:sz w:val="22"/>
          <w:szCs w:val="22"/>
          <w:highlight w:val="yellow"/>
        </w:rPr>
        <w:t>Договора</w:t>
      </w:r>
      <w:r w:rsidR="00AF2A73" w:rsidRPr="00E42B6C">
        <w:rPr>
          <w:rFonts w:ascii="Arial" w:hAnsi="Arial" w:cs="Arial"/>
          <w:iCs/>
          <w:sz w:val="22"/>
          <w:szCs w:val="22"/>
          <w:highlight w:val="yellow"/>
        </w:rPr>
        <w:t xml:space="preserve"> на основании уведомления</w:t>
      </w:r>
      <w:r w:rsidR="00AF2A73">
        <w:rPr>
          <w:rFonts w:ascii="Arial" w:hAnsi="Arial" w:cs="Arial"/>
          <w:iCs/>
          <w:sz w:val="22"/>
          <w:szCs w:val="22"/>
          <w:highlight w:val="yellow"/>
        </w:rPr>
        <w:t xml:space="preserve"> </w:t>
      </w:r>
      <w:r w:rsidR="00AF2A73" w:rsidRPr="00624BCF">
        <w:rPr>
          <w:rFonts w:ascii="Arial" w:hAnsi="Arial" w:cs="Arial"/>
          <w:b/>
          <w:iCs/>
          <w:sz w:val="22"/>
          <w:szCs w:val="22"/>
          <w:highlight w:val="yellow"/>
        </w:rPr>
        <w:t>Ресурсоснабжающей организации</w:t>
      </w:r>
      <w:r w:rsidR="00AF2A73" w:rsidRPr="00624BCF">
        <w:rPr>
          <w:rFonts w:ascii="Arial" w:hAnsi="Arial" w:cs="Arial"/>
          <w:iCs/>
          <w:sz w:val="22"/>
          <w:szCs w:val="22"/>
          <w:highlight w:val="yellow"/>
        </w:rPr>
        <w:t>.</w:t>
      </w:r>
      <w:r w:rsidRPr="00E02036">
        <w:rPr>
          <w:rFonts w:ascii="Arial" w:hAnsi="Arial" w:cs="Arial"/>
          <w:sz w:val="22"/>
          <w:szCs w:val="22"/>
        </w:rPr>
        <w:t xml:space="preserve"> </w:t>
      </w:r>
    </w:p>
    <w:p w14:paraId="06A49297" w14:textId="77777777" w:rsidR="00793C26" w:rsidRPr="00E02036" w:rsidRDefault="00952253" w:rsidP="00DA13A8">
      <w:pPr>
        <w:pStyle w:val="21"/>
        <w:numPr>
          <w:ilvl w:val="0"/>
          <w:numId w:val="3"/>
        </w:numPr>
        <w:tabs>
          <w:tab w:val="left" w:pos="0"/>
          <w:tab w:val="left" w:pos="1134"/>
        </w:tabs>
        <w:ind w:left="0" w:firstLine="567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Информировать </w:t>
      </w:r>
      <w:r w:rsidRPr="0034506A">
        <w:rPr>
          <w:rFonts w:ascii="Arial" w:hAnsi="Arial" w:cs="Arial"/>
          <w:b/>
          <w:sz w:val="22"/>
          <w:szCs w:val="22"/>
          <w:highlight w:val="yellow"/>
        </w:rPr>
        <w:t>Потребителей</w:t>
      </w:r>
      <w:r w:rsidRPr="00E02036">
        <w:rPr>
          <w:rFonts w:ascii="Arial" w:hAnsi="Arial" w:cs="Arial"/>
          <w:sz w:val="22"/>
          <w:szCs w:val="22"/>
        </w:rPr>
        <w:t xml:space="preserve"> о состоянии расчетов с </w:t>
      </w:r>
      <w:r w:rsidRPr="00E02036">
        <w:rPr>
          <w:rFonts w:ascii="Arial" w:hAnsi="Arial" w:cs="Arial"/>
          <w:b/>
          <w:sz w:val="22"/>
          <w:szCs w:val="22"/>
        </w:rPr>
        <w:t>Исполнителем</w:t>
      </w:r>
      <w:r w:rsidRPr="00E02036">
        <w:rPr>
          <w:rFonts w:ascii="Arial" w:hAnsi="Arial" w:cs="Arial"/>
          <w:sz w:val="22"/>
          <w:szCs w:val="22"/>
        </w:rPr>
        <w:t xml:space="preserve"> по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>.</w:t>
      </w:r>
    </w:p>
    <w:p w14:paraId="06A49298" w14:textId="77777777" w:rsidR="00793C26" w:rsidRPr="00E02036" w:rsidRDefault="00952253" w:rsidP="00DA13A8">
      <w:pPr>
        <w:pStyle w:val="21"/>
        <w:numPr>
          <w:ilvl w:val="0"/>
          <w:numId w:val="3"/>
        </w:numPr>
        <w:tabs>
          <w:tab w:val="left" w:pos="0"/>
          <w:tab w:val="left" w:pos="426"/>
          <w:tab w:val="left" w:pos="709"/>
        </w:tabs>
        <w:ind w:left="0" w:firstLine="567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Информировать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 xml:space="preserve"> посредством телефонной (сотовой) связи о состоянии расчетов за потребленную электрическую энергию (мощность).</w:t>
      </w:r>
    </w:p>
    <w:p w14:paraId="06A49299" w14:textId="77777777" w:rsidR="00B51813" w:rsidRPr="00E02036" w:rsidRDefault="00952253" w:rsidP="00DA13A8">
      <w:pPr>
        <w:pStyle w:val="21"/>
        <w:numPr>
          <w:ilvl w:val="0"/>
          <w:numId w:val="3"/>
        </w:numPr>
        <w:tabs>
          <w:tab w:val="left" w:pos="0"/>
          <w:tab w:val="left" w:pos="1134"/>
        </w:tabs>
        <w:ind w:left="0" w:firstLine="567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В одностороннем порядке отказаться от исполнения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 в части поставки электрической энергии в целях предоставления коммунальных услуг </w:t>
      </w:r>
      <w:r w:rsidRPr="0034506A">
        <w:rPr>
          <w:rFonts w:ascii="Arial" w:hAnsi="Arial" w:cs="Arial"/>
          <w:b/>
          <w:sz w:val="22"/>
          <w:szCs w:val="22"/>
          <w:highlight w:val="yellow"/>
        </w:rPr>
        <w:t>Потребителям</w:t>
      </w:r>
      <w:r w:rsidRPr="00E02036">
        <w:rPr>
          <w:rFonts w:ascii="Arial" w:hAnsi="Arial" w:cs="Arial"/>
          <w:sz w:val="22"/>
          <w:szCs w:val="22"/>
        </w:rPr>
        <w:t xml:space="preserve">, направив  </w:t>
      </w:r>
      <w:r w:rsidRPr="00E02036">
        <w:rPr>
          <w:rFonts w:ascii="Arial" w:hAnsi="Arial" w:cs="Arial"/>
          <w:b/>
          <w:sz w:val="22"/>
          <w:szCs w:val="22"/>
        </w:rPr>
        <w:t xml:space="preserve">Исполнителю </w:t>
      </w:r>
      <w:r w:rsidRPr="00624BCF">
        <w:rPr>
          <w:rFonts w:ascii="Arial" w:hAnsi="Arial" w:cs="Arial"/>
          <w:sz w:val="22"/>
          <w:szCs w:val="22"/>
        </w:rPr>
        <w:t>уведомление</w:t>
      </w:r>
      <w:r w:rsidRPr="00E02036">
        <w:rPr>
          <w:rFonts w:ascii="Arial" w:hAnsi="Arial" w:cs="Arial"/>
          <w:b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об этом за 30 (тридцать) дней до заявляемой даты отказа от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, при наличии у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 xml:space="preserve"> задолженности перед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организацией</w:t>
      </w:r>
      <w:r w:rsidRPr="00E02036">
        <w:rPr>
          <w:rFonts w:ascii="Arial" w:hAnsi="Arial" w:cs="Arial"/>
          <w:sz w:val="22"/>
          <w:szCs w:val="22"/>
        </w:rPr>
        <w:t xml:space="preserve"> за поставленную  электрическую энергию, а также в иных случаях, предусмотренных действующим законодательством и в установленном им порядке, при условии соблюдения прав и законных интересов </w:t>
      </w:r>
      <w:r w:rsidRPr="00F26739">
        <w:rPr>
          <w:rFonts w:ascii="Arial" w:hAnsi="Arial" w:cs="Arial"/>
          <w:b/>
          <w:sz w:val="22"/>
          <w:szCs w:val="22"/>
          <w:highlight w:val="yellow"/>
        </w:rPr>
        <w:t>Потребителей</w:t>
      </w:r>
      <w:r w:rsidRPr="00E02036">
        <w:rPr>
          <w:rFonts w:ascii="Arial" w:hAnsi="Arial" w:cs="Arial"/>
          <w:sz w:val="22"/>
          <w:szCs w:val="22"/>
        </w:rPr>
        <w:t xml:space="preserve">, добросовестно исполняющих свои обязательства по оплате электрической энергии.  В указанном случае настоящий </w:t>
      </w:r>
      <w:r w:rsidRPr="00E02036">
        <w:rPr>
          <w:rFonts w:ascii="Arial" w:hAnsi="Arial" w:cs="Arial"/>
          <w:b/>
          <w:sz w:val="22"/>
          <w:szCs w:val="22"/>
        </w:rPr>
        <w:t>Договор</w:t>
      </w:r>
      <w:r w:rsidRPr="00E02036">
        <w:rPr>
          <w:rFonts w:ascii="Arial" w:hAnsi="Arial" w:cs="Arial"/>
          <w:sz w:val="22"/>
          <w:szCs w:val="22"/>
        </w:rPr>
        <w:t xml:space="preserve"> продолжает действовать в части поставки электрической энергии в целях использования и содержания общего имущества в многоквартирном доме.  </w:t>
      </w:r>
    </w:p>
    <w:p w14:paraId="06A4929A" w14:textId="77777777" w:rsidR="00793C26" w:rsidRPr="00E02036" w:rsidRDefault="00952253" w:rsidP="00DA13A8">
      <w:pPr>
        <w:pStyle w:val="21"/>
        <w:numPr>
          <w:ilvl w:val="0"/>
          <w:numId w:val="0"/>
        </w:numPr>
        <w:tabs>
          <w:tab w:val="left" w:pos="0"/>
          <w:tab w:val="left" w:pos="1134"/>
        </w:tabs>
        <w:ind w:firstLine="567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   </w:t>
      </w:r>
    </w:p>
    <w:p w14:paraId="06A4929B" w14:textId="77777777" w:rsidR="00793C26" w:rsidRPr="00E02036" w:rsidRDefault="00952253" w:rsidP="00DA13A8">
      <w:pPr>
        <w:tabs>
          <w:tab w:val="left" w:pos="0"/>
          <w:tab w:val="num" w:pos="1440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3.3. Исполнитель обязан:</w:t>
      </w:r>
    </w:p>
    <w:p w14:paraId="06A4929C" w14:textId="77777777" w:rsidR="00793C26" w:rsidRPr="00E02036" w:rsidRDefault="00952253" w:rsidP="00DA13A8">
      <w:pPr>
        <w:pStyle w:val="3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Arial" w:hAnsi="Arial" w:cs="Arial"/>
          <w:b w:val="0"/>
          <w:sz w:val="22"/>
          <w:szCs w:val="22"/>
        </w:rPr>
      </w:pPr>
      <w:r w:rsidRPr="00E02036">
        <w:rPr>
          <w:rFonts w:ascii="Arial" w:hAnsi="Arial" w:cs="Arial"/>
          <w:b w:val="0"/>
          <w:sz w:val="22"/>
          <w:szCs w:val="22"/>
        </w:rPr>
        <w:t xml:space="preserve">Принять электрическую энергию в точке(-ах) поставки в соответствии с условиями настоящего </w:t>
      </w:r>
      <w:r w:rsidRPr="00E02036">
        <w:rPr>
          <w:rFonts w:ascii="Arial" w:hAnsi="Arial" w:cs="Arial"/>
          <w:sz w:val="22"/>
          <w:szCs w:val="22"/>
        </w:rPr>
        <w:t>Договора</w:t>
      </w:r>
      <w:r w:rsidRPr="00E02036">
        <w:rPr>
          <w:rFonts w:ascii="Arial" w:hAnsi="Arial" w:cs="Arial"/>
          <w:b w:val="0"/>
          <w:sz w:val="22"/>
          <w:szCs w:val="22"/>
        </w:rPr>
        <w:t xml:space="preserve">. </w:t>
      </w:r>
    </w:p>
    <w:p w14:paraId="06A4929D" w14:textId="77777777" w:rsidR="00793C26" w:rsidRPr="00E02036" w:rsidRDefault="00952253" w:rsidP="00DA13A8">
      <w:pPr>
        <w:pStyle w:val="3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Arial" w:hAnsi="Arial" w:cs="Arial"/>
          <w:b w:val="0"/>
          <w:sz w:val="22"/>
          <w:szCs w:val="22"/>
        </w:rPr>
      </w:pPr>
      <w:r w:rsidRPr="0006781A">
        <w:rPr>
          <w:rFonts w:ascii="Arial" w:hAnsi="Arial" w:cs="Arial"/>
          <w:b w:val="0"/>
          <w:sz w:val="22"/>
          <w:szCs w:val="22"/>
        </w:rPr>
        <w:t>О</w:t>
      </w:r>
      <w:r w:rsidRPr="00E02036">
        <w:rPr>
          <w:rFonts w:ascii="Arial" w:hAnsi="Arial" w:cs="Arial"/>
          <w:b w:val="0"/>
          <w:sz w:val="22"/>
          <w:szCs w:val="22"/>
        </w:rPr>
        <w:t>беспечить собственными силами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="0006781A" w:rsidRPr="0006781A">
        <w:rPr>
          <w:rFonts w:ascii="Arial" w:hAnsi="Arial" w:cs="Arial"/>
          <w:b w:val="0"/>
          <w:color w:val="FF0000"/>
          <w:sz w:val="22"/>
          <w:szCs w:val="22"/>
          <w:highlight w:val="yellow"/>
        </w:rPr>
        <w:t>в соответствии с п. 4.10</w:t>
      </w:r>
      <w:r w:rsidR="0006781A" w:rsidRPr="00624BCF">
        <w:rPr>
          <w:rFonts w:ascii="Arial" w:hAnsi="Arial" w:cs="Arial"/>
          <w:b w:val="0"/>
          <w:color w:val="FF0000"/>
          <w:sz w:val="22"/>
          <w:szCs w:val="22"/>
          <w:highlight w:val="yellow"/>
        </w:rPr>
        <w:t xml:space="preserve">. </w:t>
      </w:r>
      <w:r w:rsidR="0006781A" w:rsidRPr="00624BCF">
        <w:rPr>
          <w:rFonts w:ascii="Arial" w:hAnsi="Arial" w:cs="Arial"/>
          <w:color w:val="FF0000"/>
          <w:sz w:val="22"/>
          <w:szCs w:val="22"/>
          <w:highlight w:val="yellow"/>
        </w:rPr>
        <w:t>Договора</w:t>
      </w:r>
      <w:r w:rsidR="0006781A">
        <w:rPr>
          <w:rFonts w:ascii="Arial" w:hAnsi="Arial" w:cs="Arial"/>
          <w:color w:val="FF0000"/>
          <w:sz w:val="22"/>
          <w:szCs w:val="22"/>
        </w:rPr>
        <w:t xml:space="preserve"> </w:t>
      </w:r>
      <w:r w:rsidRPr="00E02036">
        <w:rPr>
          <w:rFonts w:ascii="Arial" w:hAnsi="Arial" w:cs="Arial"/>
          <w:b w:val="0"/>
          <w:sz w:val="22"/>
          <w:szCs w:val="22"/>
        </w:rPr>
        <w:t xml:space="preserve">ежемесячное получение от </w:t>
      </w:r>
      <w:r w:rsidRPr="00E02036">
        <w:rPr>
          <w:rFonts w:ascii="Arial" w:hAnsi="Arial" w:cs="Arial"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b w:val="0"/>
          <w:sz w:val="22"/>
          <w:szCs w:val="22"/>
        </w:rPr>
        <w:t xml:space="preserve"> уполномоченным лицом </w:t>
      </w:r>
      <w:r w:rsidRPr="00E02036">
        <w:rPr>
          <w:rFonts w:ascii="Arial" w:hAnsi="Arial" w:cs="Arial"/>
          <w:sz w:val="22"/>
          <w:szCs w:val="22"/>
        </w:rPr>
        <w:t>Исполнителя</w:t>
      </w:r>
      <w:r w:rsidRPr="00E02036">
        <w:rPr>
          <w:rFonts w:ascii="Arial" w:hAnsi="Arial" w:cs="Arial"/>
          <w:b w:val="0"/>
          <w:sz w:val="22"/>
          <w:szCs w:val="22"/>
        </w:rPr>
        <w:t xml:space="preserve"> универсального передаточного документа до 15 (Пятнадцатого) числа месяца, следующего за расчетным.</w:t>
      </w:r>
    </w:p>
    <w:p w14:paraId="06A4929E" w14:textId="77777777" w:rsidR="00793C26" w:rsidRPr="00E02036" w:rsidRDefault="00952253" w:rsidP="00DA13A8">
      <w:pPr>
        <w:pStyle w:val="33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Arial" w:hAnsi="Arial" w:cs="Arial"/>
          <w:b w:val="0"/>
          <w:sz w:val="22"/>
          <w:szCs w:val="22"/>
        </w:rPr>
      </w:pPr>
      <w:r w:rsidRPr="00E02036">
        <w:rPr>
          <w:rFonts w:ascii="Arial" w:hAnsi="Arial" w:cs="Arial"/>
          <w:b w:val="0"/>
          <w:sz w:val="22"/>
          <w:szCs w:val="22"/>
        </w:rPr>
        <w:t xml:space="preserve">Направлять в адрес </w:t>
      </w:r>
      <w:r w:rsidRPr="00E02036">
        <w:rPr>
          <w:rFonts w:ascii="Arial" w:hAnsi="Arial" w:cs="Arial"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b w:val="0"/>
          <w:sz w:val="22"/>
          <w:szCs w:val="22"/>
        </w:rPr>
        <w:t xml:space="preserve"> подписанный универсальный передаточный документ или мотивированные возражения к указанному документу в срок, предусмотренный настоящим </w:t>
      </w:r>
      <w:r w:rsidRPr="00E02036">
        <w:rPr>
          <w:rFonts w:ascii="Arial" w:hAnsi="Arial" w:cs="Arial"/>
          <w:sz w:val="22"/>
          <w:szCs w:val="22"/>
        </w:rPr>
        <w:t>Договором</w:t>
      </w:r>
      <w:r w:rsidRPr="00E02036">
        <w:rPr>
          <w:rFonts w:ascii="Arial" w:hAnsi="Arial" w:cs="Arial"/>
          <w:b w:val="0"/>
          <w:sz w:val="22"/>
          <w:szCs w:val="22"/>
        </w:rPr>
        <w:t xml:space="preserve">. </w:t>
      </w:r>
    </w:p>
    <w:p w14:paraId="06A4929F" w14:textId="77777777" w:rsidR="00793C26" w:rsidRPr="00E02036" w:rsidRDefault="00952253" w:rsidP="00DA13A8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 Оплачивать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электрическую энергию и услуги, </w:t>
      </w:r>
      <w:r w:rsidRPr="00E02036">
        <w:rPr>
          <w:rFonts w:ascii="Arial" w:hAnsi="Arial" w:cs="Arial"/>
          <w:bCs/>
          <w:sz w:val="22"/>
          <w:szCs w:val="22"/>
        </w:rPr>
        <w:t xml:space="preserve">оказание которых является неотъемлемой частью процесса поставки электрической энергии </w:t>
      </w:r>
      <w:r w:rsidRPr="00E02036">
        <w:rPr>
          <w:rFonts w:ascii="Arial" w:hAnsi="Arial" w:cs="Arial"/>
          <w:b/>
          <w:sz w:val="22"/>
          <w:szCs w:val="22"/>
        </w:rPr>
        <w:t>Исполнителю</w:t>
      </w:r>
      <w:r w:rsidRPr="00E02036">
        <w:rPr>
          <w:rFonts w:ascii="Arial" w:hAnsi="Arial" w:cs="Arial"/>
          <w:sz w:val="22"/>
          <w:szCs w:val="22"/>
        </w:rPr>
        <w:t xml:space="preserve">, в порядке и в сроки, предусмотренные настоящим </w:t>
      </w:r>
      <w:r w:rsidRPr="00E02036">
        <w:rPr>
          <w:rFonts w:ascii="Arial" w:hAnsi="Arial" w:cs="Arial"/>
          <w:b/>
          <w:sz w:val="22"/>
          <w:szCs w:val="22"/>
        </w:rPr>
        <w:t>Договором</w:t>
      </w:r>
      <w:r w:rsidRPr="00E02036">
        <w:rPr>
          <w:rFonts w:ascii="Arial" w:hAnsi="Arial" w:cs="Arial"/>
          <w:sz w:val="22"/>
          <w:szCs w:val="22"/>
        </w:rPr>
        <w:t xml:space="preserve">. </w:t>
      </w:r>
    </w:p>
    <w:p w14:paraId="06A492A0" w14:textId="77777777" w:rsidR="00625B2B" w:rsidRPr="0006781A" w:rsidRDefault="00952253" w:rsidP="00DA13A8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Для определения объема электрической энергии, поставленного за расчетный период, ежемесячно </w:t>
      </w:r>
      <w:r w:rsidRPr="0006781A">
        <w:rPr>
          <w:rFonts w:ascii="Arial" w:hAnsi="Arial" w:cs="Arial"/>
          <w:sz w:val="22"/>
          <w:szCs w:val="22"/>
        </w:rPr>
        <w:t>снимать показания общедомовых приборов учета</w:t>
      </w:r>
      <w:r w:rsidR="0049079F" w:rsidRPr="0006781A">
        <w:rPr>
          <w:rFonts w:ascii="Arial" w:hAnsi="Arial" w:cs="Arial"/>
          <w:sz w:val="22"/>
          <w:szCs w:val="22"/>
        </w:rPr>
        <w:t xml:space="preserve"> (в случае, если лицом</w:t>
      </w:r>
      <w:r w:rsidR="001C30D9" w:rsidRPr="0006781A">
        <w:rPr>
          <w:rFonts w:ascii="Arial" w:hAnsi="Arial" w:cs="Arial"/>
          <w:sz w:val="22"/>
          <w:szCs w:val="22"/>
        </w:rPr>
        <w:t>,</w:t>
      </w:r>
      <w:r w:rsidR="0049079F" w:rsidRPr="0006781A">
        <w:rPr>
          <w:rFonts w:ascii="Arial" w:hAnsi="Arial" w:cs="Arial"/>
          <w:sz w:val="22"/>
          <w:szCs w:val="22"/>
        </w:rPr>
        <w:t xml:space="preserve"> </w:t>
      </w:r>
      <w:r w:rsidR="001C30D9" w:rsidRPr="0006781A">
        <w:rPr>
          <w:rFonts w:ascii="Arial" w:hAnsi="Arial" w:cs="Arial"/>
          <w:sz w:val="22"/>
          <w:szCs w:val="22"/>
        </w:rPr>
        <w:t>ответственным</w:t>
      </w:r>
      <w:r w:rsidR="0049079F" w:rsidRPr="0006781A">
        <w:rPr>
          <w:rFonts w:ascii="Arial" w:hAnsi="Arial" w:cs="Arial"/>
          <w:sz w:val="22"/>
          <w:szCs w:val="22"/>
        </w:rPr>
        <w:t xml:space="preserve"> за снятие показаний расчетного прибора</w:t>
      </w:r>
      <w:r w:rsidR="001C30D9" w:rsidRPr="0006781A">
        <w:rPr>
          <w:rFonts w:ascii="Arial" w:hAnsi="Arial" w:cs="Arial"/>
          <w:sz w:val="22"/>
          <w:szCs w:val="22"/>
        </w:rPr>
        <w:t>,</w:t>
      </w:r>
      <w:r w:rsidR="0049079F" w:rsidRPr="0006781A">
        <w:rPr>
          <w:rFonts w:ascii="Arial" w:hAnsi="Arial" w:cs="Arial"/>
          <w:sz w:val="22"/>
          <w:szCs w:val="22"/>
        </w:rPr>
        <w:t xml:space="preserve"> является </w:t>
      </w:r>
      <w:r w:rsidR="0049079F" w:rsidRPr="0006781A">
        <w:rPr>
          <w:rFonts w:ascii="Arial" w:hAnsi="Arial" w:cs="Arial"/>
          <w:b/>
          <w:sz w:val="22"/>
          <w:szCs w:val="22"/>
          <w:highlight w:val="yellow"/>
        </w:rPr>
        <w:t>Исполнитель</w:t>
      </w:r>
      <w:r w:rsidR="0049079F" w:rsidRPr="0006781A">
        <w:rPr>
          <w:rFonts w:ascii="Arial" w:hAnsi="Arial" w:cs="Arial"/>
          <w:sz w:val="22"/>
          <w:szCs w:val="22"/>
        </w:rPr>
        <w:t>)</w:t>
      </w:r>
      <w:r w:rsidR="002C05FF" w:rsidRPr="0006781A">
        <w:rPr>
          <w:rFonts w:ascii="Arial" w:hAnsi="Arial" w:cs="Arial"/>
          <w:sz w:val="22"/>
          <w:szCs w:val="22"/>
        </w:rPr>
        <w:t xml:space="preserve">, </w:t>
      </w:r>
      <w:r w:rsidRPr="0006781A">
        <w:rPr>
          <w:rFonts w:ascii="Arial" w:hAnsi="Arial" w:cs="Arial"/>
          <w:sz w:val="22"/>
          <w:szCs w:val="22"/>
        </w:rPr>
        <w:t>в период с 23-го по 25-е число текущего месяца.</w:t>
      </w:r>
    </w:p>
    <w:p w14:paraId="06A492A1" w14:textId="77777777" w:rsidR="00625B2B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06781A">
        <w:rPr>
          <w:rFonts w:ascii="Arial" w:hAnsi="Arial" w:cs="Arial"/>
          <w:b/>
          <w:sz w:val="22"/>
          <w:szCs w:val="22"/>
        </w:rPr>
        <w:t>3.3.6.</w:t>
      </w:r>
      <w:r w:rsidRPr="0006781A">
        <w:rPr>
          <w:rFonts w:ascii="Arial" w:hAnsi="Arial" w:cs="Arial"/>
          <w:sz w:val="22"/>
          <w:szCs w:val="22"/>
        </w:rPr>
        <w:t xml:space="preserve"> </w:t>
      </w:r>
      <w:r w:rsidR="0006781A" w:rsidRPr="00624BCF">
        <w:rPr>
          <w:rFonts w:ascii="Arial" w:hAnsi="Arial" w:cs="Arial"/>
          <w:sz w:val="22"/>
          <w:szCs w:val="22"/>
          <w:highlight w:val="yellow"/>
        </w:rPr>
        <w:t xml:space="preserve">В случаях, предусмотренных действующим законодательством, </w:t>
      </w:r>
      <w:r w:rsidR="00661073" w:rsidRPr="0006781A">
        <w:rPr>
          <w:rFonts w:ascii="Arial" w:hAnsi="Arial" w:cs="Arial"/>
          <w:sz w:val="22"/>
          <w:szCs w:val="22"/>
        </w:rPr>
        <w:t xml:space="preserve">Исполнитель предоставляет </w:t>
      </w:r>
      <w:r w:rsidR="00661073" w:rsidRPr="0006781A">
        <w:rPr>
          <w:rFonts w:ascii="Arial" w:hAnsi="Arial" w:cs="Arial"/>
          <w:b/>
          <w:sz w:val="22"/>
          <w:szCs w:val="22"/>
          <w:highlight w:val="yellow"/>
        </w:rPr>
        <w:t>Ресурсоснабжающей организации</w:t>
      </w:r>
      <w:r w:rsidR="00661073" w:rsidRPr="0006781A">
        <w:rPr>
          <w:rFonts w:ascii="Arial" w:hAnsi="Arial" w:cs="Arial"/>
          <w:sz w:val="22"/>
          <w:szCs w:val="22"/>
        </w:rPr>
        <w:t xml:space="preserve"> </w:t>
      </w:r>
      <w:r w:rsidR="00661073" w:rsidRPr="0006781A">
        <w:rPr>
          <w:rFonts w:ascii="Arial" w:eastAsiaTheme="minorHAnsi" w:hAnsi="Arial" w:cs="Arial"/>
          <w:sz w:val="22"/>
          <w:szCs w:val="22"/>
          <w:lang w:eastAsia="en-US"/>
        </w:rPr>
        <w:t xml:space="preserve">показания приборов учета и иную информацию, используемую для определения объемов поставляемой по настоящему </w:t>
      </w:r>
      <w:r w:rsidR="00661073" w:rsidRPr="0006781A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Договору</w:t>
      </w:r>
      <w:r w:rsidR="00661073" w:rsidRPr="0006781A">
        <w:rPr>
          <w:rFonts w:ascii="Arial" w:eastAsiaTheme="minorHAnsi" w:hAnsi="Arial" w:cs="Arial"/>
          <w:sz w:val="22"/>
          <w:szCs w:val="22"/>
          <w:lang w:eastAsia="en-US"/>
        </w:rPr>
        <w:t xml:space="preserve"> электрической энергии</w:t>
      </w:r>
      <w:r w:rsidR="00A75746" w:rsidRPr="0006781A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="00A75746" w:rsidRPr="0006781A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 xml:space="preserve">Приложение № </w:t>
      </w:r>
      <w:r w:rsidR="008A00B7" w:rsidRPr="008A00B7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4</w:t>
      </w:r>
      <w:r w:rsidR="00A75746" w:rsidRPr="0006781A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661073" w:rsidRPr="0006781A">
        <w:rPr>
          <w:rFonts w:ascii="Arial" w:eastAsiaTheme="minorHAnsi" w:hAnsi="Arial" w:cs="Arial"/>
          <w:sz w:val="22"/>
          <w:szCs w:val="22"/>
          <w:lang w:eastAsia="en-US"/>
        </w:rPr>
        <w:t>, в том</w:t>
      </w:r>
      <w:r w:rsidR="00661073"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числе объемов электрической энергии, необходимых для обеспечения предоставления электрической энергии собственникам и пользователям помещений в многоквартирном доме, и объемов электрической энергии, потребляемой при использовании и содержании общего имущества в многоквартирном доме.</w:t>
      </w:r>
    </w:p>
    <w:p w14:paraId="06A492A2" w14:textId="77777777" w:rsidR="0008491C" w:rsidRPr="00E02036" w:rsidRDefault="00952253" w:rsidP="00624BCF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3.3.</w:t>
      </w:r>
      <w:r w:rsidR="0030717E" w:rsidRPr="00E02036">
        <w:rPr>
          <w:rFonts w:ascii="Arial" w:hAnsi="Arial" w:cs="Arial"/>
          <w:b/>
          <w:sz w:val="22"/>
          <w:szCs w:val="22"/>
        </w:rPr>
        <w:t>7</w:t>
      </w:r>
      <w:r w:rsidRPr="00E02036">
        <w:rPr>
          <w:rFonts w:ascii="Arial" w:hAnsi="Arial" w:cs="Arial"/>
          <w:b/>
          <w:sz w:val="22"/>
          <w:szCs w:val="22"/>
        </w:rPr>
        <w:t>.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="001E428A" w:rsidRPr="00624BCF">
        <w:rPr>
          <w:rFonts w:ascii="Arial" w:hAnsi="Arial" w:cs="Arial"/>
          <w:sz w:val="22"/>
          <w:szCs w:val="22"/>
          <w:highlight w:val="yellow"/>
        </w:rPr>
        <w:t xml:space="preserve">Если лицом, ответственным за снятие показаний расчетного прибора, является </w:t>
      </w:r>
      <w:r w:rsidR="001E428A" w:rsidRPr="00624BCF">
        <w:rPr>
          <w:rFonts w:ascii="Arial" w:hAnsi="Arial" w:cs="Arial"/>
          <w:b/>
          <w:sz w:val="22"/>
          <w:szCs w:val="22"/>
          <w:highlight w:val="yellow"/>
        </w:rPr>
        <w:t>Исполнитель</w:t>
      </w:r>
      <w:r w:rsidR="001E428A">
        <w:rPr>
          <w:rFonts w:ascii="Arial" w:hAnsi="Arial" w:cs="Arial"/>
          <w:sz w:val="22"/>
          <w:szCs w:val="22"/>
        </w:rPr>
        <w:t xml:space="preserve">, </w:t>
      </w:r>
      <w:r w:rsidR="001E428A" w:rsidRPr="00624BCF">
        <w:rPr>
          <w:rFonts w:ascii="Arial" w:hAnsi="Arial" w:cs="Arial"/>
          <w:sz w:val="22"/>
          <w:szCs w:val="22"/>
          <w:highlight w:val="yellow"/>
        </w:rPr>
        <w:t>ежемесячно</w:t>
      </w:r>
      <w:r w:rsidR="0006781A">
        <w:rPr>
          <w:rFonts w:ascii="Arial" w:hAnsi="Arial" w:cs="Arial"/>
          <w:sz w:val="22"/>
          <w:szCs w:val="22"/>
        </w:rPr>
        <w:t>,</w:t>
      </w:r>
      <w:r w:rsidR="001E428A">
        <w:rPr>
          <w:rFonts w:ascii="Arial" w:hAnsi="Arial" w:cs="Arial"/>
          <w:sz w:val="22"/>
          <w:szCs w:val="22"/>
        </w:rPr>
        <w:t xml:space="preserve"> </w:t>
      </w:r>
      <w:r w:rsidR="0006781A" w:rsidRPr="00624BCF">
        <w:rPr>
          <w:rFonts w:ascii="Arial" w:hAnsi="Arial" w:cs="Arial"/>
          <w:sz w:val="22"/>
          <w:szCs w:val="22"/>
          <w:highlight w:val="yellow"/>
        </w:rPr>
        <w:t>не позднее 25 числа  текущего месяца,</w:t>
      </w:r>
      <w:r w:rsidR="0006781A">
        <w:rPr>
          <w:rFonts w:ascii="Arial" w:hAnsi="Arial" w:cs="Arial"/>
          <w:sz w:val="22"/>
          <w:szCs w:val="22"/>
        </w:rPr>
        <w:t xml:space="preserve"> </w:t>
      </w:r>
      <w:r w:rsidR="001E428A" w:rsidRPr="00624BCF">
        <w:rPr>
          <w:rFonts w:ascii="Arial" w:hAnsi="Arial" w:cs="Arial"/>
          <w:sz w:val="22"/>
          <w:szCs w:val="22"/>
          <w:highlight w:val="yellow"/>
        </w:rPr>
        <w:t>п</w:t>
      </w:r>
      <w:r w:rsidRPr="00E02036">
        <w:rPr>
          <w:rFonts w:ascii="Arial" w:hAnsi="Arial" w:cs="Arial"/>
          <w:sz w:val="22"/>
          <w:szCs w:val="22"/>
        </w:rPr>
        <w:t xml:space="preserve">ередавать показания приборов учета и/или иную информацию, используемую для определения объемов поставляемой электрической энергии по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 xml:space="preserve">, </w:t>
      </w:r>
      <w:r w:rsidR="0030717E"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="0030717E" w:rsidRPr="00E0203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 с использованием </w:t>
      </w:r>
      <w:r w:rsidR="00554B28" w:rsidRPr="00E02036">
        <w:rPr>
          <w:rFonts w:ascii="Arial" w:hAnsi="Arial" w:cs="Arial"/>
          <w:sz w:val="22"/>
          <w:szCs w:val="22"/>
        </w:rPr>
        <w:t xml:space="preserve">одного из следующих способов: </w:t>
      </w:r>
      <w:r w:rsidRPr="00E02036">
        <w:rPr>
          <w:rFonts w:ascii="Arial" w:hAnsi="Arial" w:cs="Arial"/>
          <w:sz w:val="22"/>
          <w:szCs w:val="22"/>
        </w:rPr>
        <w:t>электронной почты</w:t>
      </w:r>
      <w:r w:rsidR="00834809" w:rsidRPr="00E02036">
        <w:rPr>
          <w:rFonts w:ascii="Arial" w:hAnsi="Arial" w:cs="Arial"/>
          <w:sz w:val="22"/>
          <w:szCs w:val="22"/>
        </w:rPr>
        <w:t xml:space="preserve"> (показания заносятся </w:t>
      </w:r>
      <w:r w:rsidR="00834809" w:rsidRPr="00806658">
        <w:rPr>
          <w:rFonts w:ascii="Arial" w:hAnsi="Arial" w:cs="Arial"/>
          <w:b/>
          <w:sz w:val="22"/>
          <w:szCs w:val="22"/>
          <w:highlight w:val="yellow"/>
        </w:rPr>
        <w:t>Исполнителем</w:t>
      </w:r>
      <w:r w:rsidR="00834809" w:rsidRPr="00E02036">
        <w:rPr>
          <w:rFonts w:ascii="Arial" w:hAnsi="Arial" w:cs="Arial"/>
          <w:sz w:val="22"/>
          <w:szCs w:val="22"/>
        </w:rPr>
        <w:t xml:space="preserve"> в шаблон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6"/>
      </w:r>
      <w:r w:rsidR="00834809" w:rsidRPr="00E02036">
        <w:rPr>
          <w:rFonts w:ascii="Arial" w:hAnsi="Arial" w:cs="Arial"/>
          <w:sz w:val="22"/>
          <w:szCs w:val="22"/>
        </w:rPr>
        <w:t xml:space="preserve">, предварительно направленный </w:t>
      </w:r>
      <w:r w:rsidR="00834809" w:rsidRPr="00806658">
        <w:rPr>
          <w:rFonts w:ascii="Arial" w:hAnsi="Arial" w:cs="Arial"/>
          <w:b/>
          <w:sz w:val="22"/>
          <w:szCs w:val="22"/>
          <w:highlight w:val="yellow"/>
        </w:rPr>
        <w:t>Ресурсоснабжающей организацией</w:t>
      </w:r>
      <w:r w:rsidR="00834809" w:rsidRPr="00E02036">
        <w:rPr>
          <w:rFonts w:ascii="Arial" w:hAnsi="Arial" w:cs="Arial"/>
          <w:sz w:val="22"/>
          <w:szCs w:val="22"/>
        </w:rPr>
        <w:t xml:space="preserve"> на адрес электронной почты </w:t>
      </w:r>
      <w:r w:rsidR="00806658" w:rsidRPr="00806658">
        <w:rPr>
          <w:rFonts w:ascii="Arial" w:hAnsi="Arial" w:cs="Arial"/>
          <w:b/>
          <w:sz w:val="22"/>
          <w:szCs w:val="22"/>
          <w:highlight w:val="yellow"/>
        </w:rPr>
        <w:t>И</w:t>
      </w:r>
      <w:r w:rsidR="00834809" w:rsidRPr="00806658">
        <w:rPr>
          <w:rFonts w:ascii="Arial" w:hAnsi="Arial" w:cs="Arial"/>
          <w:b/>
          <w:sz w:val="22"/>
          <w:szCs w:val="22"/>
          <w:highlight w:val="yellow"/>
        </w:rPr>
        <w:t>сполнителя</w:t>
      </w:r>
      <w:r w:rsidR="00834809" w:rsidRPr="00E02036">
        <w:rPr>
          <w:rFonts w:ascii="Arial" w:hAnsi="Arial" w:cs="Arial"/>
          <w:sz w:val="22"/>
          <w:szCs w:val="22"/>
        </w:rPr>
        <w:t>)</w:t>
      </w:r>
      <w:r w:rsidRPr="00E02036">
        <w:rPr>
          <w:rFonts w:ascii="Arial" w:hAnsi="Arial" w:cs="Arial"/>
          <w:sz w:val="22"/>
          <w:szCs w:val="22"/>
        </w:rPr>
        <w:t xml:space="preserve">, единого номера </w:t>
      </w:r>
      <w:r w:rsidR="00916ABA" w:rsidRPr="00E02036">
        <w:rPr>
          <w:rFonts w:ascii="Arial" w:hAnsi="Arial" w:cs="Arial"/>
          <w:sz w:val="22"/>
          <w:szCs w:val="22"/>
        </w:rPr>
        <w:t>call-центра</w:t>
      </w:r>
      <w:r w:rsidR="0006781A">
        <w:rPr>
          <w:rFonts w:ascii="Arial" w:hAnsi="Arial" w:cs="Arial"/>
          <w:sz w:val="22"/>
          <w:szCs w:val="22"/>
        </w:rPr>
        <w:t xml:space="preserve"> </w:t>
      </w:r>
      <w:r w:rsidR="00916ABA" w:rsidRPr="00E02036">
        <w:rPr>
          <w:rFonts w:ascii="Arial" w:hAnsi="Arial" w:cs="Arial"/>
          <w:sz w:val="22"/>
          <w:szCs w:val="22"/>
          <w:u w:val="single"/>
        </w:rPr>
        <w:t>_</w:t>
      </w:r>
      <w:r w:rsidR="0006781A" w:rsidRPr="0006781A">
        <w:rPr>
          <w:rFonts w:ascii="Arial" w:hAnsi="Arial" w:cs="Arial"/>
          <w:sz w:val="22"/>
          <w:szCs w:val="22"/>
        </w:rPr>
        <w:t xml:space="preserve">________________ </w:t>
      </w:r>
      <w:r>
        <w:rPr>
          <w:rFonts w:ascii="Arial" w:hAnsi="Arial" w:cs="Arial"/>
          <w:sz w:val="22"/>
          <w:szCs w:val="22"/>
          <w:highlight w:val="cyan"/>
          <w:vertAlign w:val="superscript"/>
        </w:rPr>
        <w:endnoteReference w:id="9"/>
      </w:r>
      <w:r w:rsidR="0006781A" w:rsidRPr="0006781A">
        <w:rPr>
          <w:rFonts w:ascii="Arial" w:hAnsi="Arial" w:cs="Arial"/>
          <w:sz w:val="22"/>
          <w:szCs w:val="22"/>
          <w:highlight w:val="cyan"/>
        </w:rPr>
        <w:t>,</w:t>
      </w:r>
      <w:r w:rsidR="00FA11F9">
        <w:rPr>
          <w:rFonts w:ascii="Arial" w:hAnsi="Arial" w:cs="Arial"/>
          <w:sz w:val="22"/>
          <w:szCs w:val="22"/>
          <w:u w:val="single"/>
        </w:rPr>
        <w:t xml:space="preserve"> </w:t>
      </w:r>
      <w:r w:rsidR="00FA11F9" w:rsidRPr="00624BCF">
        <w:rPr>
          <w:rFonts w:ascii="Arial" w:hAnsi="Arial" w:cs="Arial"/>
          <w:sz w:val="22"/>
          <w:szCs w:val="22"/>
          <w:highlight w:val="yellow"/>
        </w:rPr>
        <w:t xml:space="preserve">через личный кабинет ЮЛ (при наличии </w:t>
      </w:r>
      <w:r w:rsidR="00FA11F9" w:rsidRPr="007F26C5">
        <w:rPr>
          <w:rFonts w:ascii="Arial" w:hAnsi="Arial" w:cs="Arial"/>
          <w:sz w:val="22"/>
          <w:szCs w:val="22"/>
          <w:highlight w:val="yellow"/>
        </w:rPr>
        <w:t xml:space="preserve">личного кабинета </w:t>
      </w:r>
      <w:r w:rsidR="00FA11F9">
        <w:rPr>
          <w:rFonts w:ascii="Arial" w:hAnsi="Arial" w:cs="Arial"/>
          <w:sz w:val="22"/>
          <w:szCs w:val="22"/>
          <w:highlight w:val="yellow"/>
        </w:rPr>
        <w:t>–</w:t>
      </w:r>
      <w:r w:rsidR="00FA11F9" w:rsidRPr="007F26C5">
        <w:rPr>
          <w:rFonts w:ascii="Arial" w:hAnsi="Arial" w:cs="Arial"/>
          <w:sz w:val="22"/>
          <w:szCs w:val="22"/>
          <w:highlight w:val="yellow"/>
        </w:rPr>
        <w:t xml:space="preserve"> ЛК</w:t>
      </w:r>
      <w:r w:rsidR="00FA11F9">
        <w:rPr>
          <w:rFonts w:ascii="Arial" w:hAnsi="Arial" w:cs="Arial"/>
          <w:sz w:val="22"/>
          <w:szCs w:val="22"/>
          <w:highlight w:val="yellow"/>
        </w:rPr>
        <w:t xml:space="preserve">, при этом </w:t>
      </w:r>
      <w:r w:rsidR="00FA11F9" w:rsidRPr="00624BCF">
        <w:rPr>
          <w:rFonts w:ascii="Arial" w:hAnsi="Arial" w:cs="Arial"/>
          <w:b/>
          <w:sz w:val="22"/>
          <w:szCs w:val="22"/>
          <w:highlight w:val="yellow"/>
        </w:rPr>
        <w:t>Ресурсоснабжающая организация</w:t>
      </w:r>
      <w:r w:rsidR="00FA11F9" w:rsidRPr="00C74951">
        <w:rPr>
          <w:rFonts w:ascii="Arial" w:hAnsi="Arial" w:cs="Arial"/>
          <w:sz w:val="22"/>
          <w:szCs w:val="22"/>
          <w:highlight w:val="yellow"/>
        </w:rPr>
        <w:t xml:space="preserve"> не несет ответственности за несанкционированный доступ к предоставляемой</w:t>
      </w:r>
      <w:r w:rsidR="00FA11F9">
        <w:rPr>
          <w:rFonts w:ascii="Arial" w:hAnsi="Arial" w:cs="Arial"/>
          <w:sz w:val="22"/>
          <w:szCs w:val="22"/>
          <w:highlight w:val="yellow"/>
        </w:rPr>
        <w:t xml:space="preserve"> в ЛК</w:t>
      </w:r>
      <w:r w:rsidR="00FA11F9" w:rsidRPr="00C74951">
        <w:rPr>
          <w:rFonts w:ascii="Arial" w:hAnsi="Arial" w:cs="Arial"/>
          <w:sz w:val="22"/>
          <w:szCs w:val="22"/>
          <w:highlight w:val="yellow"/>
        </w:rPr>
        <w:t xml:space="preserve"> информации, осуществленный </w:t>
      </w:r>
      <w:r w:rsidR="00FA11F9">
        <w:rPr>
          <w:rFonts w:ascii="Arial" w:hAnsi="Arial" w:cs="Arial"/>
          <w:sz w:val="22"/>
          <w:szCs w:val="22"/>
          <w:highlight w:val="yellow"/>
        </w:rPr>
        <w:t>по</w:t>
      </w:r>
      <w:r w:rsidR="00FA11F9" w:rsidRPr="00C74951">
        <w:rPr>
          <w:rFonts w:ascii="Arial" w:hAnsi="Arial" w:cs="Arial"/>
          <w:sz w:val="22"/>
          <w:szCs w:val="22"/>
          <w:highlight w:val="yellow"/>
        </w:rPr>
        <w:t xml:space="preserve"> вине </w:t>
      </w:r>
      <w:r w:rsidR="00FA11F9" w:rsidRPr="00624BCF">
        <w:rPr>
          <w:rFonts w:ascii="Arial" w:hAnsi="Arial" w:cs="Arial"/>
          <w:b/>
          <w:sz w:val="22"/>
          <w:szCs w:val="22"/>
          <w:highlight w:val="yellow"/>
        </w:rPr>
        <w:t>Исполнителя</w:t>
      </w:r>
      <w:r w:rsidR="00FA11F9" w:rsidRPr="00624BCF">
        <w:rPr>
          <w:rFonts w:ascii="Arial" w:hAnsi="Arial" w:cs="Arial"/>
          <w:sz w:val="22"/>
          <w:szCs w:val="22"/>
          <w:highlight w:val="yellow"/>
        </w:rPr>
        <w:t>)</w:t>
      </w:r>
      <w:r w:rsidR="0006781A" w:rsidRPr="00624BCF">
        <w:rPr>
          <w:rFonts w:ascii="Arial" w:hAnsi="Arial" w:cs="Arial"/>
          <w:sz w:val="22"/>
          <w:szCs w:val="22"/>
          <w:highlight w:val="yellow"/>
        </w:rPr>
        <w:t>.</w:t>
      </w:r>
      <w:r w:rsidR="00FA11F9" w:rsidRPr="00624BCF">
        <w:rPr>
          <w:rFonts w:ascii="Arial" w:hAnsi="Arial" w:cs="Arial"/>
          <w:i/>
          <w:sz w:val="22"/>
          <w:szCs w:val="22"/>
          <w:highlight w:val="yellow"/>
        </w:rPr>
        <w:t xml:space="preserve"> </w:t>
      </w:r>
    </w:p>
    <w:p w14:paraId="06A492A3" w14:textId="77777777" w:rsidR="00793C26" w:rsidRPr="00E02036" w:rsidRDefault="00952253" w:rsidP="00DA13A8">
      <w:pPr>
        <w:tabs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3.3.8.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="00E979D4" w:rsidRPr="00E02036">
        <w:rPr>
          <w:rFonts w:ascii="Arial" w:hAnsi="Arial" w:cs="Arial"/>
          <w:sz w:val="22"/>
          <w:szCs w:val="22"/>
        </w:rPr>
        <w:t xml:space="preserve">При получении уведомления от </w:t>
      </w:r>
      <w:r w:rsidR="00E979D4"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="00E979D4" w:rsidRPr="00E02036">
        <w:rPr>
          <w:rFonts w:ascii="Arial" w:hAnsi="Arial" w:cs="Arial"/>
          <w:sz w:val="22"/>
          <w:szCs w:val="22"/>
        </w:rPr>
        <w:t xml:space="preserve"> самостоятельно и (или) под контролем </w:t>
      </w:r>
      <w:r w:rsidR="00E979D4" w:rsidRPr="00E02036">
        <w:rPr>
          <w:rFonts w:ascii="Arial" w:hAnsi="Arial" w:cs="Arial"/>
          <w:b/>
          <w:sz w:val="22"/>
          <w:szCs w:val="22"/>
        </w:rPr>
        <w:t>Ресурсоснабжающей или Сетевой организации</w:t>
      </w:r>
      <w:r w:rsidR="00E979D4" w:rsidRPr="00E02036">
        <w:rPr>
          <w:rFonts w:ascii="Arial" w:hAnsi="Arial" w:cs="Arial"/>
          <w:sz w:val="22"/>
          <w:szCs w:val="22"/>
        </w:rPr>
        <w:t xml:space="preserve"> производить ограничение режима потребления электрической энергии, в том числе в отношении </w:t>
      </w:r>
      <w:r w:rsidR="00E979D4" w:rsidRPr="006A4981">
        <w:rPr>
          <w:rFonts w:ascii="Arial" w:hAnsi="Arial" w:cs="Arial"/>
          <w:b/>
          <w:sz w:val="22"/>
          <w:szCs w:val="22"/>
          <w:highlight w:val="yellow"/>
        </w:rPr>
        <w:t>Потребителей</w:t>
      </w:r>
      <w:r w:rsidR="00E979D4" w:rsidRPr="00E02036">
        <w:rPr>
          <w:rFonts w:ascii="Arial" w:hAnsi="Arial" w:cs="Arial"/>
          <w:sz w:val="22"/>
          <w:szCs w:val="22"/>
        </w:rPr>
        <w:t xml:space="preserve">, которые не исполняют или ненадлежащим образом исполняют обязательства по оплате электрической энергии в объеме и в сроки, указанные в уведомлении </w:t>
      </w:r>
      <w:r w:rsidR="00E979D4"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="00E979D4" w:rsidRPr="00E02036">
        <w:rPr>
          <w:rFonts w:ascii="Arial" w:hAnsi="Arial" w:cs="Arial"/>
          <w:sz w:val="22"/>
          <w:szCs w:val="22"/>
        </w:rPr>
        <w:t>.</w:t>
      </w:r>
    </w:p>
    <w:p w14:paraId="06A492A4" w14:textId="77777777" w:rsidR="000555C4" w:rsidRPr="00E02036" w:rsidRDefault="00952253" w:rsidP="00DA13A8">
      <w:pPr>
        <w:tabs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3.3.9.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="00E979D4" w:rsidRPr="00E02036">
        <w:rPr>
          <w:rFonts w:ascii="Arial" w:hAnsi="Arial" w:cs="Arial"/>
          <w:sz w:val="22"/>
          <w:szCs w:val="22"/>
        </w:rPr>
        <w:t xml:space="preserve">Поддерживать на границе раздела балансовой принадлежности Объектов энергоснабжения по настоящему </w:t>
      </w:r>
      <w:r w:rsidR="00E979D4" w:rsidRPr="00E02036">
        <w:rPr>
          <w:rFonts w:ascii="Arial" w:hAnsi="Arial" w:cs="Arial"/>
          <w:b/>
          <w:sz w:val="22"/>
          <w:szCs w:val="22"/>
        </w:rPr>
        <w:t>Договору</w:t>
      </w:r>
      <w:r w:rsidR="00E979D4" w:rsidRPr="00E02036">
        <w:rPr>
          <w:rFonts w:ascii="Arial" w:hAnsi="Arial" w:cs="Arial"/>
          <w:sz w:val="22"/>
          <w:szCs w:val="22"/>
        </w:rPr>
        <w:t xml:space="preserve"> значения показателей качества электроэнергии  обусловленные работой его энергопринимающих устройств, </w:t>
      </w:r>
      <w:r w:rsidR="00E979D4" w:rsidRPr="00E02036">
        <w:rPr>
          <w:rFonts w:ascii="Arial" w:eastAsiaTheme="minorHAnsi" w:hAnsi="Arial" w:cs="Arial"/>
          <w:sz w:val="22"/>
          <w:szCs w:val="22"/>
          <w:lang w:eastAsia="en-US"/>
        </w:rPr>
        <w:t>в соответствии с требованиями законодательства Российской Федерации о техническом регулировании</w:t>
      </w:r>
      <w:r w:rsidR="00E979D4" w:rsidRPr="00E02036">
        <w:rPr>
          <w:rFonts w:ascii="Arial" w:hAnsi="Arial" w:cs="Arial"/>
          <w:sz w:val="22"/>
          <w:szCs w:val="22"/>
        </w:rPr>
        <w:t xml:space="preserve"> и иным обязательным требованиям (ГОСТ)</w:t>
      </w:r>
      <w:r w:rsidR="00E979D4"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E979D4" w:rsidRPr="00E02036">
        <w:rPr>
          <w:rFonts w:ascii="Arial" w:hAnsi="Arial" w:cs="Arial"/>
          <w:sz w:val="22"/>
          <w:szCs w:val="22"/>
        </w:rPr>
        <w:t xml:space="preserve">Проводить контроль замеров показателей качества электрической энергии на энергопринимающих устройствах </w:t>
      </w:r>
      <w:r w:rsidR="00E979D4" w:rsidRPr="00E02036">
        <w:rPr>
          <w:rFonts w:ascii="Arial" w:hAnsi="Arial" w:cs="Arial"/>
          <w:b/>
          <w:sz w:val="22"/>
          <w:szCs w:val="22"/>
        </w:rPr>
        <w:t>Потребителя</w:t>
      </w:r>
      <w:r w:rsidR="00E979D4" w:rsidRPr="00E02036">
        <w:rPr>
          <w:rFonts w:ascii="Arial" w:hAnsi="Arial" w:cs="Arial"/>
          <w:sz w:val="22"/>
          <w:szCs w:val="22"/>
        </w:rPr>
        <w:t xml:space="preserve"> в предусмотренные законодательством РФ сроки, с привлечением  представителя </w:t>
      </w:r>
      <w:r w:rsidR="00E979D4"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="00E979D4" w:rsidRPr="00E02036">
        <w:rPr>
          <w:rFonts w:ascii="Arial" w:hAnsi="Arial" w:cs="Arial"/>
          <w:sz w:val="22"/>
          <w:szCs w:val="22"/>
        </w:rPr>
        <w:t>.</w:t>
      </w:r>
    </w:p>
    <w:p w14:paraId="06A492A5" w14:textId="77777777" w:rsidR="00793C26" w:rsidRPr="00E02036" w:rsidRDefault="00952253" w:rsidP="002950F0">
      <w:pPr>
        <w:tabs>
          <w:tab w:val="left" w:pos="0"/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3.3.10.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="00E979D4" w:rsidRPr="00E02036">
        <w:rPr>
          <w:rFonts w:ascii="Arial" w:hAnsi="Arial" w:cs="Arial"/>
          <w:sz w:val="22"/>
          <w:szCs w:val="22"/>
        </w:rPr>
        <w:t>Обеспечивать проведение</w:t>
      </w:r>
      <w:r w:rsidR="00CA60EC">
        <w:rPr>
          <w:rFonts w:ascii="Arial" w:hAnsi="Arial" w:cs="Arial"/>
          <w:sz w:val="22"/>
          <w:szCs w:val="22"/>
        </w:rPr>
        <w:t xml:space="preserve"> </w:t>
      </w:r>
      <w:r w:rsidR="00E979D4" w:rsidRPr="00E02036">
        <w:rPr>
          <w:rFonts w:ascii="Arial" w:hAnsi="Arial" w:cs="Arial"/>
          <w:sz w:val="22"/>
          <w:szCs w:val="22"/>
        </w:rPr>
        <w:t xml:space="preserve">(с доступом </w:t>
      </w:r>
      <w:r w:rsidR="00E979D4" w:rsidRPr="00E02036">
        <w:rPr>
          <w:rFonts w:ascii="Arial" w:hAnsi="Arial" w:cs="Arial"/>
          <w:b/>
          <w:sz w:val="22"/>
          <w:szCs w:val="22"/>
        </w:rPr>
        <w:t>Сетевой организации</w:t>
      </w:r>
      <w:r w:rsidR="00E979D4" w:rsidRPr="00E02036">
        <w:rPr>
          <w:rFonts w:ascii="Arial" w:hAnsi="Arial" w:cs="Arial"/>
          <w:sz w:val="22"/>
          <w:szCs w:val="22"/>
        </w:rPr>
        <w:t xml:space="preserve"> и/или </w:t>
      </w:r>
      <w:r w:rsidR="00E979D4"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="00E979D4" w:rsidRPr="00E02036">
        <w:rPr>
          <w:rFonts w:ascii="Arial" w:hAnsi="Arial" w:cs="Arial"/>
          <w:sz w:val="22"/>
          <w:szCs w:val="22"/>
        </w:rPr>
        <w:t xml:space="preserve">) замеров в сетях в зоне ответственности </w:t>
      </w:r>
      <w:r w:rsidR="00E979D4" w:rsidRPr="00E02036">
        <w:rPr>
          <w:rFonts w:ascii="Arial" w:hAnsi="Arial" w:cs="Arial"/>
          <w:b/>
          <w:sz w:val="22"/>
          <w:szCs w:val="22"/>
        </w:rPr>
        <w:t>Исполнителя</w:t>
      </w:r>
      <w:r w:rsidR="00331CCB">
        <w:rPr>
          <w:rFonts w:ascii="Arial" w:hAnsi="Arial" w:cs="Arial"/>
          <w:b/>
          <w:sz w:val="22"/>
          <w:szCs w:val="22"/>
        </w:rPr>
        <w:t xml:space="preserve"> </w:t>
      </w:r>
      <w:r w:rsidR="00331CCB" w:rsidRPr="002950F0">
        <w:rPr>
          <w:rFonts w:ascii="Arial" w:hAnsi="Arial" w:cs="Arial"/>
          <w:sz w:val="22"/>
          <w:szCs w:val="22"/>
          <w:highlight w:val="yellow"/>
        </w:rPr>
        <w:t>(за исключением энергопринимающих устройств, в отношении которых установлены и введены в эксплуатацию приборы учета (измерительные комплексы) после 1 июля 2020 г.),</w:t>
      </w:r>
      <w:r w:rsidR="00E979D4" w:rsidRPr="00E02036">
        <w:rPr>
          <w:rFonts w:ascii="Arial" w:hAnsi="Arial" w:cs="Arial"/>
          <w:sz w:val="22"/>
          <w:szCs w:val="22"/>
        </w:rPr>
        <w:t xml:space="preserve">, и предоставлять </w:t>
      </w:r>
      <w:r w:rsidR="00E979D4" w:rsidRPr="00E02036">
        <w:rPr>
          <w:rFonts w:ascii="Arial" w:hAnsi="Arial" w:cs="Arial"/>
          <w:b/>
          <w:sz w:val="22"/>
          <w:szCs w:val="22"/>
        </w:rPr>
        <w:t>Сетевой организации</w:t>
      </w:r>
      <w:r w:rsidR="00E979D4" w:rsidRPr="00E02036">
        <w:rPr>
          <w:rFonts w:ascii="Arial" w:hAnsi="Arial" w:cs="Arial"/>
          <w:sz w:val="22"/>
          <w:szCs w:val="22"/>
        </w:rPr>
        <w:t xml:space="preserve"> информацию о результатах проведенных замеров в течение 3 (Трех) рабочих дней с даты проведения соответствующего замера </w:t>
      </w:r>
      <w:r w:rsidR="00E979D4" w:rsidRPr="00CA60EC">
        <w:rPr>
          <w:rFonts w:ascii="Arial" w:hAnsi="Arial" w:cs="Arial"/>
          <w:sz w:val="22"/>
          <w:szCs w:val="22"/>
        </w:rPr>
        <w:t>(</w:t>
      </w:r>
      <w:r w:rsidR="00E979D4" w:rsidRPr="002950F0">
        <w:rPr>
          <w:rFonts w:ascii="Arial" w:hAnsi="Arial" w:cs="Arial"/>
          <w:sz w:val="22"/>
          <w:szCs w:val="22"/>
        </w:rPr>
        <w:t xml:space="preserve">кроме случаев наличия у </w:t>
      </w:r>
      <w:r w:rsidR="00E979D4" w:rsidRPr="002950F0">
        <w:rPr>
          <w:rFonts w:ascii="Arial" w:hAnsi="Arial" w:cs="Arial"/>
          <w:b/>
          <w:sz w:val="22"/>
          <w:szCs w:val="22"/>
        </w:rPr>
        <w:t>Исполнителя</w:t>
      </w:r>
      <w:r w:rsidR="00E979D4" w:rsidRPr="002950F0">
        <w:rPr>
          <w:rFonts w:ascii="Arial" w:hAnsi="Arial" w:cs="Arial"/>
          <w:sz w:val="22"/>
          <w:szCs w:val="22"/>
        </w:rPr>
        <w:t xml:space="preserve"> электрической энергии системы учета, удаленный доступ к данным которой предоставлен </w:t>
      </w:r>
      <w:r w:rsidR="00E979D4" w:rsidRPr="002950F0">
        <w:rPr>
          <w:rFonts w:ascii="Arial" w:hAnsi="Arial" w:cs="Arial"/>
          <w:b/>
          <w:sz w:val="22"/>
          <w:szCs w:val="22"/>
        </w:rPr>
        <w:t>Сетевой организации)</w:t>
      </w:r>
      <w:r w:rsidR="00E979D4" w:rsidRPr="00E02036">
        <w:rPr>
          <w:rFonts w:ascii="Arial" w:hAnsi="Arial" w:cs="Arial"/>
          <w:b/>
          <w:i/>
          <w:sz w:val="22"/>
          <w:szCs w:val="22"/>
        </w:rPr>
        <w:t xml:space="preserve"> </w:t>
      </w:r>
      <w:r w:rsidR="00E979D4" w:rsidRPr="00E02036">
        <w:rPr>
          <w:rFonts w:ascii="Arial" w:hAnsi="Arial" w:cs="Arial"/>
          <w:sz w:val="22"/>
          <w:szCs w:val="22"/>
        </w:rPr>
        <w:t xml:space="preserve">при получении от </w:t>
      </w:r>
      <w:r w:rsidR="00E979D4" w:rsidRPr="00E02036">
        <w:rPr>
          <w:rFonts w:ascii="Arial" w:hAnsi="Arial" w:cs="Arial"/>
          <w:b/>
          <w:sz w:val="22"/>
          <w:szCs w:val="22"/>
        </w:rPr>
        <w:t>Сетевой организации</w:t>
      </w:r>
      <w:r w:rsidR="00E979D4" w:rsidRPr="00E02036">
        <w:rPr>
          <w:rFonts w:ascii="Arial" w:hAnsi="Arial" w:cs="Arial"/>
          <w:sz w:val="22"/>
          <w:szCs w:val="22"/>
        </w:rPr>
        <w:t xml:space="preserve"> требования о проведении контрольных или внеочередных замеров с учетом периодичности таких замеров, установленной законодательством Российской Федерации об электроэнергетике, в том числе в соответствии с заданием субъекта оперативно-диспетчерского управления в электроэнергетике, в случаях, предусмотренных действующим законодательством</w:t>
      </w:r>
      <w:r w:rsidR="00471A40" w:rsidRPr="002950F0">
        <w:rPr>
          <w:rFonts w:ascii="Arial" w:hAnsi="Arial" w:cs="Arial"/>
          <w:sz w:val="22"/>
          <w:szCs w:val="22"/>
          <w:highlight w:val="yellow"/>
        </w:rPr>
        <w:t>;</w:t>
      </w:r>
      <w:r w:rsidR="00471A40">
        <w:rPr>
          <w:rFonts w:ascii="Arial" w:hAnsi="Arial" w:cs="Arial"/>
          <w:sz w:val="22"/>
          <w:szCs w:val="22"/>
        </w:rPr>
        <w:t xml:space="preserve"> </w:t>
      </w:r>
      <w:r w:rsidR="00471A40" w:rsidRPr="00471A40">
        <w:rPr>
          <w:rFonts w:ascii="Arial" w:hAnsi="Arial" w:cs="Arial"/>
          <w:sz w:val="22"/>
          <w:szCs w:val="22"/>
          <w:highlight w:val="yellow"/>
        </w:rPr>
        <w:t xml:space="preserve">обеспечить доступ </w:t>
      </w:r>
      <w:r w:rsidR="00471A40" w:rsidRPr="002950F0">
        <w:rPr>
          <w:rFonts w:ascii="Arial" w:hAnsi="Arial" w:cs="Arial"/>
          <w:b/>
          <w:sz w:val="22"/>
          <w:szCs w:val="22"/>
          <w:highlight w:val="yellow"/>
        </w:rPr>
        <w:t>Сетевой организации</w:t>
      </w:r>
      <w:r w:rsidR="00471A40">
        <w:rPr>
          <w:rFonts w:ascii="Arial" w:hAnsi="Arial" w:cs="Arial"/>
          <w:sz w:val="22"/>
          <w:szCs w:val="22"/>
          <w:highlight w:val="yellow"/>
        </w:rPr>
        <w:t xml:space="preserve"> и/или </w:t>
      </w:r>
      <w:r w:rsidR="00CA60EC">
        <w:rPr>
          <w:rFonts w:ascii="Arial" w:hAnsi="Arial" w:cs="Arial"/>
          <w:b/>
          <w:sz w:val="22"/>
          <w:szCs w:val="22"/>
          <w:highlight w:val="yellow"/>
        </w:rPr>
        <w:t>Ресурсоснабжающей организации</w:t>
      </w:r>
      <w:r w:rsidR="00471A40" w:rsidRPr="00471A40">
        <w:rPr>
          <w:rFonts w:ascii="Arial" w:hAnsi="Arial" w:cs="Arial"/>
          <w:sz w:val="22"/>
          <w:szCs w:val="22"/>
          <w:highlight w:val="yellow"/>
        </w:rPr>
        <w:t xml:space="preserve"> к энергопринимающим устройствам, находящимся в границах балансовой принадлежности </w:t>
      </w:r>
      <w:r w:rsidR="00471A40">
        <w:rPr>
          <w:rFonts w:ascii="Arial" w:hAnsi="Arial" w:cs="Arial"/>
          <w:b/>
          <w:sz w:val="22"/>
          <w:szCs w:val="22"/>
          <w:highlight w:val="yellow"/>
        </w:rPr>
        <w:t>Исполнителя</w:t>
      </w:r>
      <w:r w:rsidR="00471A40" w:rsidRPr="00471A40">
        <w:rPr>
          <w:rFonts w:ascii="Arial" w:hAnsi="Arial" w:cs="Arial"/>
          <w:sz w:val="22"/>
          <w:szCs w:val="22"/>
          <w:highlight w:val="yellow"/>
        </w:rPr>
        <w:t>, для осуществления проверок (замеров).</w:t>
      </w:r>
    </w:p>
    <w:p w14:paraId="06A492A6" w14:textId="77777777" w:rsidR="00793C26" w:rsidRPr="00E02036" w:rsidRDefault="00952253" w:rsidP="00DA13A8">
      <w:pPr>
        <w:tabs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3.3.11.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="00E979D4" w:rsidRPr="00E02036">
        <w:rPr>
          <w:rFonts w:ascii="Arial" w:hAnsi="Arial" w:cs="Arial"/>
          <w:sz w:val="22"/>
          <w:szCs w:val="22"/>
        </w:rPr>
        <w:t xml:space="preserve">Участвовать в проведении замеров качества энергии, проводимых </w:t>
      </w:r>
      <w:r w:rsidR="00E979D4" w:rsidRPr="00E02036">
        <w:rPr>
          <w:rFonts w:ascii="Arial" w:hAnsi="Arial" w:cs="Arial"/>
          <w:b/>
          <w:sz w:val="22"/>
          <w:szCs w:val="22"/>
        </w:rPr>
        <w:t>Сетевой организац</w:t>
      </w:r>
      <w:r w:rsidR="0030717E" w:rsidRPr="00E02036">
        <w:rPr>
          <w:rFonts w:ascii="Arial" w:hAnsi="Arial" w:cs="Arial"/>
          <w:b/>
          <w:sz w:val="22"/>
          <w:szCs w:val="22"/>
        </w:rPr>
        <w:t>ией</w:t>
      </w:r>
      <w:r w:rsidR="00E979D4" w:rsidRPr="00E02036">
        <w:rPr>
          <w:rFonts w:ascii="Arial" w:hAnsi="Arial" w:cs="Arial"/>
          <w:sz w:val="22"/>
          <w:szCs w:val="22"/>
        </w:rPr>
        <w:t xml:space="preserve"> и/или </w:t>
      </w:r>
      <w:r w:rsidR="00E979D4" w:rsidRPr="00E02036">
        <w:rPr>
          <w:rFonts w:ascii="Arial" w:hAnsi="Arial" w:cs="Arial"/>
          <w:b/>
          <w:sz w:val="22"/>
          <w:szCs w:val="22"/>
        </w:rPr>
        <w:t>Ресурсоснабжающей организаци</w:t>
      </w:r>
      <w:r w:rsidR="0030717E" w:rsidRPr="00E02036">
        <w:rPr>
          <w:rFonts w:ascii="Arial" w:hAnsi="Arial" w:cs="Arial"/>
          <w:b/>
          <w:sz w:val="22"/>
          <w:szCs w:val="22"/>
        </w:rPr>
        <w:t>ей</w:t>
      </w:r>
      <w:r w:rsidR="00E979D4" w:rsidRPr="00E02036">
        <w:rPr>
          <w:rFonts w:ascii="Arial" w:hAnsi="Arial" w:cs="Arial"/>
          <w:sz w:val="22"/>
          <w:szCs w:val="22"/>
        </w:rPr>
        <w:t xml:space="preserve">. Осуществлять совместную с представителями </w:t>
      </w:r>
      <w:r w:rsidR="00E979D4" w:rsidRPr="00E02036">
        <w:rPr>
          <w:rFonts w:ascii="Arial" w:hAnsi="Arial" w:cs="Arial"/>
          <w:b/>
          <w:sz w:val="22"/>
          <w:szCs w:val="22"/>
        </w:rPr>
        <w:t>Сетевой организации</w:t>
      </w:r>
      <w:r w:rsidR="00E979D4" w:rsidRPr="00E02036">
        <w:rPr>
          <w:rFonts w:ascii="Arial" w:hAnsi="Arial" w:cs="Arial"/>
          <w:sz w:val="22"/>
          <w:szCs w:val="22"/>
        </w:rPr>
        <w:t xml:space="preserve"> и/или </w:t>
      </w:r>
      <w:r w:rsidR="00E979D4"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="00E979D4" w:rsidRPr="00E02036">
        <w:rPr>
          <w:rFonts w:ascii="Arial" w:hAnsi="Arial" w:cs="Arial"/>
          <w:sz w:val="22"/>
          <w:szCs w:val="22"/>
        </w:rPr>
        <w:t xml:space="preserve"> проверку правильности показаний расчетных приборов учета.</w:t>
      </w:r>
    </w:p>
    <w:p w14:paraId="06A492A7" w14:textId="77777777" w:rsidR="00793C26" w:rsidRPr="00E02036" w:rsidRDefault="00952253">
      <w:pPr>
        <w:pStyle w:val="afe"/>
        <w:numPr>
          <w:ilvl w:val="2"/>
          <w:numId w:val="49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Надлежащим образом за свой счет самостоятельно либо с привлечением третьих лиц осуществлять эксплуатацию и обслуживание находящихся в зоне эксплуатационной ответственности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 xml:space="preserve"> внутридомовых инженерных электрических сетей, энергопринимающих устройств и объектов электросетевого хозяйства, являющихся общим имуществом собственников помещений в многоквартирном доме, и нести ответственность за их состояние.</w:t>
      </w:r>
    </w:p>
    <w:p w14:paraId="06A492A8" w14:textId="77777777" w:rsidR="000555C4" w:rsidRPr="00E02036" w:rsidRDefault="00952253">
      <w:pPr>
        <w:pStyle w:val="afe"/>
        <w:numPr>
          <w:ilvl w:val="2"/>
          <w:numId w:val="49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Предоставить </w:t>
      </w:r>
      <w:r w:rsidRPr="00DE5B3E">
        <w:rPr>
          <w:rFonts w:ascii="Arial" w:hAnsi="Arial" w:cs="Arial"/>
          <w:b/>
          <w:sz w:val="22"/>
          <w:szCs w:val="22"/>
        </w:rPr>
        <w:t>Сетевой организации</w:t>
      </w:r>
      <w:r w:rsidRPr="00E02036">
        <w:rPr>
          <w:rFonts w:ascii="Arial" w:hAnsi="Arial" w:cs="Arial"/>
          <w:sz w:val="22"/>
          <w:szCs w:val="22"/>
        </w:rPr>
        <w:t xml:space="preserve"> и/или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возможность подключения общедомового прибора учета к автоматизированным информационно-измерительным системам учета ресурсов и передачи показаний приборов учета, а также оказать содействие в согласовании возможности подключения к таким системам индивидуальных и/или иных приборов учета в случае, если установленные приборы учета позволяют осуществить их подключение к указанным системам. </w:t>
      </w:r>
    </w:p>
    <w:p w14:paraId="06A492A9" w14:textId="77777777" w:rsidR="00471A40" w:rsidRPr="002950F0" w:rsidRDefault="00952253">
      <w:pPr>
        <w:pStyle w:val="afe"/>
        <w:numPr>
          <w:ilvl w:val="2"/>
          <w:numId w:val="49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2950F0">
        <w:rPr>
          <w:rFonts w:ascii="Arial" w:hAnsi="Arial" w:cs="Arial"/>
          <w:sz w:val="22"/>
          <w:szCs w:val="22"/>
          <w:highlight w:val="yellow"/>
        </w:rPr>
        <w:t xml:space="preserve">Обеспечить сохранность и целостность </w:t>
      </w:r>
      <w:r w:rsidR="009D7A17" w:rsidRPr="002950F0">
        <w:rPr>
          <w:rFonts w:ascii="Arial" w:hAnsi="Arial" w:cs="Arial"/>
          <w:sz w:val="22"/>
          <w:szCs w:val="22"/>
          <w:highlight w:val="yellow"/>
        </w:rPr>
        <w:t xml:space="preserve">коллективного (общедомового) </w:t>
      </w:r>
      <w:r w:rsidRPr="002950F0">
        <w:rPr>
          <w:rFonts w:ascii="Arial" w:hAnsi="Arial" w:cs="Arial"/>
          <w:sz w:val="22"/>
          <w:szCs w:val="22"/>
          <w:highlight w:val="yellow"/>
        </w:rPr>
        <w:t xml:space="preserve">прибора учета и (или) иного оборудования, используемых для обеспечения коммерческого учета электрической энергии (мощности), а также пломб и (или) знаков визуального контроля в случае, если приборы учета и (или) иное оборудование, которое используется для обеспечения коммерческого учета электрической энергии (мощности) установлены в границах балансовой принадлежности энергопринимающих устройств </w:t>
      </w:r>
      <w:r w:rsidRPr="002950F0">
        <w:rPr>
          <w:rFonts w:ascii="Arial" w:hAnsi="Arial" w:cs="Arial"/>
          <w:b/>
          <w:sz w:val="22"/>
          <w:szCs w:val="22"/>
          <w:highlight w:val="yellow"/>
        </w:rPr>
        <w:t>Исполнителя</w:t>
      </w:r>
      <w:r w:rsidR="007D04FE" w:rsidRPr="002950F0">
        <w:rPr>
          <w:rFonts w:ascii="Arial" w:hAnsi="Arial" w:cs="Arial"/>
          <w:sz w:val="22"/>
          <w:szCs w:val="22"/>
          <w:highlight w:val="yellow"/>
        </w:rPr>
        <w:t xml:space="preserve"> (установлены в помещениях, отнесенных к общему имуществу многоквартирного дома). </w:t>
      </w:r>
      <w:r w:rsidRPr="002950F0">
        <w:rPr>
          <w:rFonts w:ascii="Arial" w:hAnsi="Arial" w:cs="Arial"/>
          <w:color w:val="000000" w:themeColor="text1"/>
          <w:sz w:val="22"/>
          <w:szCs w:val="22"/>
          <w:highlight w:val="yellow"/>
        </w:rPr>
        <w:t>Не допускать</w:t>
      </w:r>
      <w:r w:rsidRPr="002950F0">
        <w:rPr>
          <w:rFonts w:ascii="Arial" w:hAnsi="Arial" w:cs="Arial"/>
          <w:sz w:val="22"/>
          <w:szCs w:val="22"/>
          <w:highlight w:val="yellow"/>
        </w:rPr>
        <w:t xml:space="preserve"> использование магнитов</w:t>
      </w:r>
      <w:r w:rsidR="00CA60EC" w:rsidRPr="002950F0">
        <w:rPr>
          <w:rFonts w:ascii="Arial" w:hAnsi="Arial" w:cs="Arial"/>
          <w:sz w:val="22"/>
          <w:szCs w:val="22"/>
          <w:highlight w:val="yellow"/>
        </w:rPr>
        <w:t xml:space="preserve"> (воздействия магнитных полей) </w:t>
      </w:r>
      <w:r w:rsidRPr="002950F0">
        <w:rPr>
          <w:rFonts w:ascii="Arial" w:hAnsi="Arial" w:cs="Arial"/>
          <w:sz w:val="22"/>
          <w:szCs w:val="22"/>
          <w:highlight w:val="yellow"/>
        </w:rPr>
        <w:t xml:space="preserve">с целью вмешательства в работу приборов учета и </w:t>
      </w:r>
      <w:r w:rsidRPr="002950F0">
        <w:rPr>
          <w:rFonts w:ascii="Arial" w:hAnsi="Arial" w:cs="Arial"/>
          <w:color w:val="000000" w:themeColor="text1"/>
          <w:sz w:val="22"/>
          <w:szCs w:val="22"/>
          <w:highlight w:val="yellow"/>
        </w:rPr>
        <w:t>измерительных трансформаторов</w:t>
      </w:r>
      <w:r w:rsidRPr="002950F0">
        <w:rPr>
          <w:rFonts w:ascii="Arial" w:hAnsi="Arial" w:cs="Arial"/>
          <w:sz w:val="22"/>
          <w:szCs w:val="22"/>
          <w:highlight w:val="yellow"/>
        </w:rPr>
        <w:t>.</w:t>
      </w:r>
    </w:p>
    <w:p w14:paraId="06A492AA" w14:textId="77777777" w:rsidR="000555C4" w:rsidRPr="00E02036" w:rsidRDefault="00952253">
      <w:pPr>
        <w:pStyle w:val="afe"/>
        <w:numPr>
          <w:ilvl w:val="2"/>
          <w:numId w:val="49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Обеспечить исправность используемых электробытовых приборов и оборудования, соблюдать установленный режим потребления электроэнергии. Обеспечить сохранность и надежное функционирование устройств релейной защиты, противоаварийной и режимной автоматики и (или) ее компонентов, установленных в энергопринимающих устройствах Объектов энергоснабжения, а также возможность своевременного выполнения управляющих воздействий в соответствии с требованиями системного оператора (субъекта оперативно-диспетчерского управления технологически изолированной территориальной электроэнергетической системы). </w:t>
      </w:r>
    </w:p>
    <w:p w14:paraId="06A492AB" w14:textId="77777777" w:rsidR="0030717E" w:rsidRPr="00E02036" w:rsidRDefault="00952253">
      <w:pPr>
        <w:pStyle w:val="afe"/>
        <w:numPr>
          <w:ilvl w:val="2"/>
          <w:numId w:val="49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Незамедлительно уведомлять </w:t>
      </w:r>
      <w:r w:rsidRPr="00E02036">
        <w:rPr>
          <w:rFonts w:ascii="Arial" w:hAnsi="Arial" w:cs="Arial"/>
          <w:b/>
          <w:sz w:val="22"/>
          <w:szCs w:val="22"/>
        </w:rPr>
        <w:t xml:space="preserve">Ресурсоснабжающую организацию </w:t>
      </w:r>
      <w:r w:rsidRPr="00E02036">
        <w:rPr>
          <w:rFonts w:ascii="Arial" w:hAnsi="Arial" w:cs="Arial"/>
          <w:sz w:val="22"/>
          <w:szCs w:val="22"/>
        </w:rPr>
        <w:t xml:space="preserve">и </w:t>
      </w:r>
      <w:r w:rsidRPr="00E02036">
        <w:rPr>
          <w:rFonts w:ascii="Arial" w:hAnsi="Arial" w:cs="Arial"/>
          <w:b/>
          <w:sz w:val="22"/>
          <w:szCs w:val="22"/>
        </w:rPr>
        <w:t>Сетевую организацию</w:t>
      </w:r>
      <w:r w:rsidRPr="00E02036">
        <w:rPr>
          <w:rFonts w:ascii="Arial" w:hAnsi="Arial" w:cs="Arial"/>
          <w:sz w:val="22"/>
          <w:szCs w:val="22"/>
        </w:rPr>
        <w:t xml:space="preserve"> об авариях, пожарах, поражениях электрическим током и других чрезвычайных ситуациях на энергетических </w:t>
      </w:r>
      <w:r w:rsidR="000A714E" w:rsidRPr="002950F0">
        <w:rPr>
          <w:rFonts w:ascii="Arial" w:hAnsi="Arial" w:cs="Arial"/>
          <w:sz w:val="22"/>
          <w:szCs w:val="22"/>
          <w:highlight w:val="yellow"/>
        </w:rPr>
        <w:t>О</w:t>
      </w:r>
      <w:r w:rsidRPr="00E02036">
        <w:rPr>
          <w:rFonts w:ascii="Arial" w:hAnsi="Arial" w:cs="Arial"/>
          <w:sz w:val="22"/>
          <w:szCs w:val="22"/>
        </w:rPr>
        <w:t xml:space="preserve">бъектах энергоснабжения по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>, а также  об отключениях электроэнергии.</w:t>
      </w:r>
    </w:p>
    <w:p w14:paraId="06A492AC" w14:textId="77777777" w:rsidR="00793C26" w:rsidRPr="00E02036" w:rsidRDefault="00952253">
      <w:pPr>
        <w:tabs>
          <w:tab w:val="left" w:pos="709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Незамедлительно уведомлять </w:t>
      </w:r>
      <w:r w:rsidRPr="00E02036">
        <w:rPr>
          <w:rFonts w:ascii="Arial" w:hAnsi="Arial" w:cs="Arial"/>
          <w:b/>
          <w:sz w:val="22"/>
          <w:szCs w:val="22"/>
        </w:rPr>
        <w:t xml:space="preserve">Ресурсоснабжающую организацию </w:t>
      </w:r>
      <w:r w:rsidRPr="002950F0">
        <w:rPr>
          <w:rFonts w:ascii="Arial" w:hAnsi="Arial" w:cs="Arial"/>
          <w:sz w:val="22"/>
          <w:szCs w:val="22"/>
        </w:rPr>
        <w:t>о</w:t>
      </w:r>
      <w:r w:rsidRPr="00E02036">
        <w:rPr>
          <w:rFonts w:ascii="Arial" w:hAnsi="Arial" w:cs="Arial"/>
          <w:b/>
          <w:sz w:val="22"/>
          <w:szCs w:val="22"/>
        </w:rPr>
        <w:t xml:space="preserve"> </w:t>
      </w:r>
      <w:r w:rsidR="005C4FE1" w:rsidRPr="00E02036">
        <w:rPr>
          <w:rFonts w:ascii="Arial" w:hAnsi="Arial" w:cs="Arial"/>
          <w:sz w:val="22"/>
          <w:szCs w:val="22"/>
        </w:rPr>
        <w:t>выявлении фактов неисправности</w:t>
      </w:r>
      <w:r w:rsidR="0085006D" w:rsidRPr="00E02036">
        <w:rPr>
          <w:rFonts w:ascii="Arial" w:hAnsi="Arial" w:cs="Arial"/>
          <w:sz w:val="22"/>
          <w:szCs w:val="22"/>
        </w:rPr>
        <w:t>, выходе из строя</w:t>
      </w:r>
      <w:r w:rsidR="005C4FE1" w:rsidRPr="00E02036">
        <w:rPr>
          <w:rFonts w:ascii="Arial" w:hAnsi="Arial" w:cs="Arial"/>
          <w:sz w:val="22"/>
          <w:szCs w:val="22"/>
        </w:rPr>
        <w:t xml:space="preserve"> или утраты расчетного прибора учета,</w:t>
      </w:r>
      <w:r w:rsidR="00471A40">
        <w:rPr>
          <w:rFonts w:ascii="Arial" w:hAnsi="Arial" w:cs="Arial"/>
          <w:sz w:val="22"/>
          <w:szCs w:val="22"/>
        </w:rPr>
        <w:t xml:space="preserve"> </w:t>
      </w:r>
      <w:r w:rsidR="002F4C78" w:rsidRPr="00E02036">
        <w:rPr>
          <w:rFonts w:ascii="Arial" w:hAnsi="Arial" w:cs="Arial"/>
          <w:sz w:val="22"/>
          <w:szCs w:val="22"/>
        </w:rPr>
        <w:t>истечении срока эксплуатации</w:t>
      </w:r>
      <w:r w:rsidR="00F728EE" w:rsidRPr="00E02036">
        <w:rPr>
          <w:rFonts w:ascii="Arial" w:hAnsi="Arial" w:cs="Arial"/>
          <w:sz w:val="22"/>
          <w:szCs w:val="22"/>
        </w:rPr>
        <w:t>, истечени</w:t>
      </w:r>
      <w:r w:rsidR="00342E9D" w:rsidRPr="00E02036">
        <w:rPr>
          <w:rFonts w:ascii="Arial" w:hAnsi="Arial" w:cs="Arial"/>
          <w:sz w:val="22"/>
          <w:szCs w:val="22"/>
        </w:rPr>
        <w:t>и</w:t>
      </w:r>
      <w:r w:rsidR="00F728EE" w:rsidRPr="00E02036">
        <w:rPr>
          <w:rFonts w:ascii="Arial" w:hAnsi="Arial" w:cs="Arial"/>
          <w:sz w:val="22"/>
          <w:szCs w:val="22"/>
        </w:rPr>
        <w:t xml:space="preserve"> срока межповерочного интервала</w:t>
      </w:r>
      <w:r w:rsidR="000F7B19" w:rsidRPr="00E02036">
        <w:rPr>
          <w:rFonts w:ascii="Arial" w:hAnsi="Arial" w:cs="Arial"/>
          <w:sz w:val="22"/>
          <w:szCs w:val="22"/>
        </w:rPr>
        <w:t xml:space="preserve"> </w:t>
      </w:r>
      <w:r w:rsidR="00F728EE" w:rsidRPr="00E02036">
        <w:rPr>
          <w:rFonts w:ascii="Arial" w:hAnsi="Arial" w:cs="Arial"/>
          <w:sz w:val="22"/>
          <w:szCs w:val="22"/>
        </w:rPr>
        <w:t>прибора учета,</w:t>
      </w:r>
      <w:r w:rsidR="00FA11F9">
        <w:rPr>
          <w:rFonts w:ascii="Arial" w:hAnsi="Arial" w:cs="Arial"/>
          <w:sz w:val="22"/>
          <w:szCs w:val="22"/>
        </w:rPr>
        <w:t xml:space="preserve"> </w:t>
      </w:r>
      <w:r w:rsidR="00FA11F9" w:rsidRPr="002950F0">
        <w:rPr>
          <w:rFonts w:ascii="Arial" w:hAnsi="Arial" w:cs="Arial"/>
          <w:sz w:val="22"/>
          <w:szCs w:val="22"/>
          <w:highlight w:val="yellow"/>
        </w:rPr>
        <w:t>срока эксплуатации прибора учета,</w:t>
      </w:r>
      <w:r w:rsidR="00FA11F9">
        <w:rPr>
          <w:rFonts w:ascii="Arial" w:hAnsi="Arial" w:cs="Arial"/>
          <w:sz w:val="22"/>
          <w:szCs w:val="22"/>
        </w:rPr>
        <w:t xml:space="preserve"> </w:t>
      </w:r>
      <w:r w:rsidR="005C4FE1" w:rsidRPr="00E02036">
        <w:rPr>
          <w:rFonts w:ascii="Arial" w:hAnsi="Arial" w:cs="Arial"/>
          <w:sz w:val="22"/>
          <w:szCs w:val="22"/>
        </w:rPr>
        <w:t>установленного в границах балансовой принадлежности  энергопринимающих устройств (объектов электроэнергетики)</w:t>
      </w:r>
      <w:r w:rsidR="00B167DD">
        <w:rPr>
          <w:rFonts w:ascii="Arial" w:hAnsi="Arial" w:cs="Arial"/>
          <w:sz w:val="22"/>
          <w:szCs w:val="22"/>
        </w:rPr>
        <w:t xml:space="preserve"> </w:t>
      </w:r>
      <w:r w:rsidR="00B167DD" w:rsidRPr="002950F0">
        <w:rPr>
          <w:rFonts w:ascii="Arial" w:hAnsi="Arial" w:cs="Arial"/>
          <w:b/>
          <w:sz w:val="22"/>
          <w:szCs w:val="22"/>
          <w:highlight w:val="yellow"/>
        </w:rPr>
        <w:t>Исполнителя</w:t>
      </w:r>
      <w:r w:rsidR="00483CD7" w:rsidRPr="00E02036">
        <w:rPr>
          <w:rFonts w:ascii="Arial" w:hAnsi="Arial" w:cs="Arial"/>
          <w:sz w:val="22"/>
          <w:szCs w:val="22"/>
        </w:rPr>
        <w:t xml:space="preserve">, о необходимости замены прибора учета по телефонам: телефон </w:t>
      </w:r>
      <w:r w:rsidR="00483CD7"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="00483CD7" w:rsidRPr="00E02036">
        <w:rPr>
          <w:rFonts w:ascii="Arial" w:hAnsi="Arial" w:cs="Arial"/>
          <w:sz w:val="22"/>
          <w:szCs w:val="22"/>
        </w:rPr>
        <w:t xml:space="preserve">__________, телефон </w:t>
      </w:r>
      <w:r w:rsidR="00483CD7" w:rsidRPr="00E02036">
        <w:rPr>
          <w:rFonts w:ascii="Arial" w:hAnsi="Arial" w:cs="Arial"/>
          <w:b/>
          <w:sz w:val="22"/>
          <w:szCs w:val="22"/>
        </w:rPr>
        <w:t>Сетевой организации</w:t>
      </w:r>
      <w:r w:rsidR="00483CD7" w:rsidRPr="00E02036">
        <w:rPr>
          <w:rFonts w:ascii="Arial" w:hAnsi="Arial" w:cs="Arial"/>
          <w:sz w:val="22"/>
          <w:szCs w:val="22"/>
        </w:rPr>
        <w:t xml:space="preserve"> </w:t>
      </w:r>
      <w:r w:rsidR="000A714E" w:rsidRPr="000A714E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  <w:highlight w:val="cyan"/>
          <w:vertAlign w:val="superscript"/>
        </w:rPr>
        <w:endnoteReference w:id="10"/>
      </w:r>
      <w:r w:rsidR="00483CD7" w:rsidRPr="00E02036">
        <w:rPr>
          <w:rFonts w:ascii="Arial" w:hAnsi="Arial" w:cs="Arial"/>
          <w:sz w:val="22"/>
          <w:szCs w:val="22"/>
        </w:rPr>
        <w:t>.</w:t>
      </w:r>
    </w:p>
    <w:p w14:paraId="06A492AD" w14:textId="77777777" w:rsidR="00793C26" w:rsidRPr="00E02036" w:rsidRDefault="00952253" w:rsidP="00DA13A8">
      <w:pPr>
        <w:tabs>
          <w:tab w:val="left" w:pos="709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3.3.1</w:t>
      </w:r>
      <w:r w:rsidR="00B22E8B" w:rsidRPr="00E02036">
        <w:rPr>
          <w:rFonts w:ascii="Arial" w:hAnsi="Arial" w:cs="Arial"/>
          <w:b/>
          <w:sz w:val="22"/>
          <w:szCs w:val="22"/>
        </w:rPr>
        <w:t>7</w:t>
      </w:r>
      <w:r w:rsidRPr="00E02036">
        <w:rPr>
          <w:rFonts w:ascii="Arial" w:hAnsi="Arial" w:cs="Arial"/>
          <w:b/>
          <w:sz w:val="22"/>
          <w:szCs w:val="22"/>
        </w:rPr>
        <w:t xml:space="preserve">. </w:t>
      </w:r>
      <w:r w:rsidRPr="00E02036">
        <w:rPr>
          <w:rFonts w:ascii="Arial" w:hAnsi="Arial" w:cs="Arial"/>
          <w:sz w:val="22"/>
          <w:szCs w:val="22"/>
        </w:rPr>
        <w:t xml:space="preserve">Не подключать (не допускать подключение </w:t>
      </w:r>
      <w:r w:rsidRPr="00AB02F9">
        <w:rPr>
          <w:rFonts w:ascii="Arial" w:hAnsi="Arial" w:cs="Arial"/>
          <w:b/>
          <w:sz w:val="22"/>
          <w:szCs w:val="22"/>
          <w:highlight w:val="yellow"/>
        </w:rPr>
        <w:t>Потребителями</w:t>
      </w:r>
      <w:r w:rsidRPr="00E02036">
        <w:rPr>
          <w:rFonts w:ascii="Arial" w:hAnsi="Arial" w:cs="Arial"/>
          <w:sz w:val="22"/>
          <w:szCs w:val="22"/>
        </w:rPr>
        <w:t>) электрооборудовани</w:t>
      </w:r>
      <w:r w:rsidR="000F7B19" w:rsidRPr="00E02036">
        <w:rPr>
          <w:rFonts w:ascii="Arial" w:hAnsi="Arial" w:cs="Arial"/>
          <w:sz w:val="22"/>
          <w:szCs w:val="22"/>
        </w:rPr>
        <w:t>я</w:t>
      </w:r>
      <w:r w:rsidRPr="00E02036">
        <w:rPr>
          <w:rFonts w:ascii="Arial" w:hAnsi="Arial" w:cs="Arial"/>
          <w:sz w:val="22"/>
          <w:szCs w:val="22"/>
        </w:rPr>
        <w:t>, используемо</w:t>
      </w:r>
      <w:r w:rsidR="000F7B19" w:rsidRPr="00E02036">
        <w:rPr>
          <w:rFonts w:ascii="Arial" w:hAnsi="Arial" w:cs="Arial"/>
          <w:sz w:val="22"/>
          <w:szCs w:val="22"/>
        </w:rPr>
        <w:t>го</w:t>
      </w:r>
      <w:r w:rsidRPr="00E02036">
        <w:rPr>
          <w:rFonts w:ascii="Arial" w:hAnsi="Arial" w:cs="Arial"/>
          <w:sz w:val="22"/>
          <w:szCs w:val="22"/>
        </w:rPr>
        <w:t xml:space="preserve"> для производственных целей (сварочные аппараты, шлифовальные машины и др.), если энергопотребление указанного оборудования превышает допустимую нагрузку, а также в любом случае в обход приборов учета. Максимально допустимая мощность потребления определяется в соответствии с проектной или иной технической документацией на многоквартирный дом, в котором расположен </w:t>
      </w:r>
      <w:r w:rsidR="000A714E" w:rsidRPr="002950F0">
        <w:rPr>
          <w:rFonts w:ascii="Arial" w:hAnsi="Arial" w:cs="Arial"/>
          <w:sz w:val="22"/>
          <w:szCs w:val="22"/>
          <w:highlight w:val="yellow"/>
        </w:rPr>
        <w:t>о</w:t>
      </w:r>
      <w:r w:rsidRPr="00E02036">
        <w:rPr>
          <w:rFonts w:ascii="Arial" w:hAnsi="Arial" w:cs="Arial"/>
          <w:sz w:val="22"/>
          <w:szCs w:val="22"/>
        </w:rPr>
        <w:t>бъект энергоснабжения.</w:t>
      </w:r>
    </w:p>
    <w:p w14:paraId="06A492AE" w14:textId="77777777" w:rsidR="00793C26" w:rsidRPr="00E02036" w:rsidRDefault="00952253" w:rsidP="00DA13A8">
      <w:pPr>
        <w:tabs>
          <w:tab w:val="left" w:pos="709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3.3.</w:t>
      </w:r>
      <w:r w:rsidR="00B22E8B" w:rsidRPr="00E02036">
        <w:rPr>
          <w:rFonts w:ascii="Arial" w:hAnsi="Arial" w:cs="Arial"/>
          <w:b/>
          <w:sz w:val="22"/>
          <w:szCs w:val="22"/>
        </w:rPr>
        <w:t>18</w:t>
      </w:r>
      <w:r w:rsidRPr="00E02036">
        <w:rPr>
          <w:rFonts w:ascii="Arial" w:hAnsi="Arial" w:cs="Arial"/>
          <w:b/>
          <w:sz w:val="22"/>
          <w:szCs w:val="22"/>
        </w:rPr>
        <w:t>.</w:t>
      </w:r>
      <w:r w:rsidR="000555C4" w:rsidRPr="00E02036">
        <w:rPr>
          <w:rFonts w:ascii="Arial" w:hAnsi="Arial" w:cs="Arial"/>
          <w:b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Беспрепятственно допускать (обеспечить доступ) представителей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и (или) </w:t>
      </w:r>
      <w:r w:rsidRPr="00E02036">
        <w:rPr>
          <w:rFonts w:ascii="Arial" w:hAnsi="Arial" w:cs="Arial"/>
          <w:b/>
          <w:sz w:val="22"/>
          <w:szCs w:val="22"/>
        </w:rPr>
        <w:t>Сетевой организации</w:t>
      </w:r>
      <w:r w:rsidRPr="00E02036">
        <w:rPr>
          <w:rFonts w:ascii="Arial" w:hAnsi="Arial" w:cs="Arial"/>
          <w:sz w:val="22"/>
          <w:szCs w:val="22"/>
        </w:rPr>
        <w:t xml:space="preserve"> к общедомовому имуществу</w:t>
      </w:r>
      <w:r w:rsidR="00E307DC" w:rsidRPr="00E02036">
        <w:rPr>
          <w:rFonts w:ascii="Arial" w:hAnsi="Arial" w:cs="Arial"/>
          <w:sz w:val="22"/>
          <w:szCs w:val="22"/>
        </w:rPr>
        <w:t xml:space="preserve">, </w:t>
      </w:r>
      <w:r w:rsidR="000F7B19" w:rsidRPr="00E02036">
        <w:rPr>
          <w:rFonts w:ascii="Arial" w:hAnsi="Arial" w:cs="Arial"/>
          <w:sz w:val="22"/>
          <w:szCs w:val="22"/>
        </w:rPr>
        <w:t xml:space="preserve">к электрическим установкам и измерительному комплексу, </w:t>
      </w:r>
      <w:r w:rsidR="00E307DC" w:rsidRPr="00E02036">
        <w:rPr>
          <w:rFonts w:ascii="Arial" w:hAnsi="Arial" w:cs="Arial"/>
          <w:sz w:val="22"/>
          <w:szCs w:val="22"/>
        </w:rPr>
        <w:t xml:space="preserve">к месту </w:t>
      </w:r>
      <w:r w:rsidR="004A3FC0" w:rsidRPr="00E02036">
        <w:rPr>
          <w:rFonts w:ascii="Arial" w:hAnsi="Arial" w:cs="Arial"/>
          <w:sz w:val="22"/>
          <w:szCs w:val="22"/>
        </w:rPr>
        <w:t>установки</w:t>
      </w:r>
      <w:r w:rsidR="00E307DC" w:rsidRPr="00E02036">
        <w:rPr>
          <w:rFonts w:ascii="Arial" w:hAnsi="Arial" w:cs="Arial"/>
          <w:sz w:val="22"/>
          <w:szCs w:val="22"/>
        </w:rPr>
        <w:t xml:space="preserve"> приборов учета</w:t>
      </w:r>
      <w:r w:rsidRPr="00E02036">
        <w:rPr>
          <w:rFonts w:ascii="Arial" w:hAnsi="Arial" w:cs="Arial"/>
          <w:sz w:val="22"/>
          <w:szCs w:val="22"/>
        </w:rPr>
        <w:t xml:space="preserve"> (в том числе</w:t>
      </w:r>
      <w:r w:rsidR="000F7B19" w:rsidRPr="00E02036">
        <w:rPr>
          <w:rFonts w:ascii="Arial" w:hAnsi="Arial" w:cs="Arial"/>
          <w:sz w:val="22"/>
          <w:szCs w:val="22"/>
        </w:rPr>
        <w:t>,</w:t>
      </w:r>
      <w:r w:rsidR="00AB02F9">
        <w:rPr>
          <w:rFonts w:ascii="Arial" w:hAnsi="Arial" w:cs="Arial"/>
          <w:sz w:val="22"/>
          <w:szCs w:val="22"/>
        </w:rPr>
        <w:t xml:space="preserve"> </w:t>
      </w:r>
      <w:r w:rsidR="004A3FC0" w:rsidRPr="00E02036">
        <w:rPr>
          <w:rFonts w:ascii="Arial" w:hAnsi="Arial" w:cs="Arial"/>
          <w:sz w:val="22"/>
          <w:szCs w:val="22"/>
        </w:rPr>
        <w:t xml:space="preserve">общедомового </w:t>
      </w:r>
      <w:r w:rsidRPr="00E02036">
        <w:rPr>
          <w:rFonts w:ascii="Arial" w:hAnsi="Arial" w:cs="Arial"/>
          <w:sz w:val="22"/>
          <w:szCs w:val="22"/>
        </w:rPr>
        <w:t>прибор</w:t>
      </w:r>
      <w:r w:rsidR="004A3FC0" w:rsidRPr="00E02036">
        <w:rPr>
          <w:rFonts w:ascii="Arial" w:hAnsi="Arial" w:cs="Arial"/>
          <w:sz w:val="22"/>
          <w:szCs w:val="22"/>
        </w:rPr>
        <w:t>а</w:t>
      </w:r>
      <w:r w:rsidRPr="00E02036">
        <w:rPr>
          <w:rFonts w:ascii="Arial" w:hAnsi="Arial" w:cs="Arial"/>
          <w:sz w:val="22"/>
          <w:szCs w:val="22"/>
        </w:rPr>
        <w:t xml:space="preserve"> учета) для:</w:t>
      </w:r>
    </w:p>
    <w:p w14:paraId="06A492AF" w14:textId="77777777" w:rsidR="00793C26" w:rsidRPr="00E02036" w:rsidRDefault="00952253" w:rsidP="00DA13A8">
      <w:pPr>
        <w:tabs>
          <w:tab w:val="left" w:pos="1134"/>
        </w:tabs>
        <w:suppressAutoHyphens/>
        <w:autoSpaceDE w:val="0"/>
        <w:autoSpaceDN w:val="0"/>
        <w:adjustRightInd w:val="0"/>
        <w:ind w:right="-108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- проверки схемы учета, проверки правильности снятия показаний расчетных приборов учета, снятия контрольных показаний приборов учета</w:t>
      </w:r>
      <w:r w:rsidR="00AD1E94" w:rsidRPr="00E02036">
        <w:rPr>
          <w:rFonts w:ascii="Arial" w:hAnsi="Arial" w:cs="Arial"/>
          <w:sz w:val="22"/>
          <w:szCs w:val="22"/>
        </w:rPr>
        <w:t xml:space="preserve"> (в случае, если лицом ответственным за снятие показаний расчетного прибора является </w:t>
      </w:r>
      <w:r w:rsidR="00AD1E94" w:rsidRPr="00AB02F9">
        <w:rPr>
          <w:rFonts w:ascii="Arial" w:hAnsi="Arial" w:cs="Arial"/>
          <w:b/>
          <w:sz w:val="22"/>
          <w:szCs w:val="22"/>
          <w:highlight w:val="yellow"/>
        </w:rPr>
        <w:t>Исполнитель</w:t>
      </w:r>
      <w:r w:rsidR="00AD1E94" w:rsidRPr="00E02036">
        <w:rPr>
          <w:rFonts w:ascii="Arial" w:hAnsi="Arial" w:cs="Arial"/>
          <w:sz w:val="22"/>
          <w:szCs w:val="22"/>
        </w:rPr>
        <w:t>)</w:t>
      </w:r>
      <w:r w:rsidRPr="00E02036">
        <w:rPr>
          <w:rFonts w:ascii="Arial" w:hAnsi="Arial" w:cs="Arial"/>
          <w:sz w:val="22"/>
          <w:szCs w:val="22"/>
        </w:rPr>
        <w:t>;</w:t>
      </w:r>
    </w:p>
    <w:p w14:paraId="06A492B0" w14:textId="77777777" w:rsidR="00793C26" w:rsidRPr="00E02036" w:rsidRDefault="00952253" w:rsidP="00DA13A8">
      <w:pPr>
        <w:tabs>
          <w:tab w:val="left" w:pos="1134"/>
        </w:tabs>
        <w:suppressAutoHyphens/>
        <w:autoSpaceDE w:val="0"/>
        <w:autoSpaceDN w:val="0"/>
        <w:adjustRightInd w:val="0"/>
        <w:ind w:right="-108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-  для осуществления работ по установке на Объектах приборов учета и принятия их в эксплуатацию в случаях, установленных законодательством РФ;</w:t>
      </w:r>
    </w:p>
    <w:p w14:paraId="06A492B1" w14:textId="77777777" w:rsidR="00793C26" w:rsidRPr="00E02036" w:rsidRDefault="00952253" w:rsidP="00DA13A8">
      <w:pPr>
        <w:tabs>
          <w:tab w:val="left" w:pos="1134"/>
        </w:tabs>
        <w:suppressAutoHyphens/>
        <w:autoSpaceDE w:val="0"/>
        <w:autoSpaceDN w:val="0"/>
        <w:adjustRightInd w:val="0"/>
        <w:ind w:right="-108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- проведения замеров по определению качества электрической энергии;</w:t>
      </w:r>
    </w:p>
    <w:p w14:paraId="06A492B2" w14:textId="77777777" w:rsidR="00793C26" w:rsidRPr="00E02036" w:rsidRDefault="00952253" w:rsidP="00DA13A8">
      <w:pPr>
        <w:tabs>
          <w:tab w:val="left" w:pos="1134"/>
        </w:tabs>
        <w:suppressAutoHyphens/>
        <w:autoSpaceDE w:val="0"/>
        <w:autoSpaceDN w:val="0"/>
        <w:adjustRightInd w:val="0"/>
        <w:ind w:right="-108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- контроля за соблюдением установленных режимов потребления, в том числе с применением переносного компьютера (ноутбука);</w:t>
      </w:r>
    </w:p>
    <w:p w14:paraId="06A492B3" w14:textId="77777777" w:rsidR="000F7B19" w:rsidRPr="00E02036" w:rsidRDefault="00952253" w:rsidP="00DA13A8">
      <w:pPr>
        <w:tabs>
          <w:tab w:val="left" w:pos="1134"/>
        </w:tabs>
        <w:suppressAutoHyphens/>
        <w:autoSpaceDE w:val="0"/>
        <w:autoSpaceDN w:val="0"/>
        <w:adjustRightInd w:val="0"/>
        <w:ind w:right="-108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- контроля мощности, в том числе с применением переносного компьютера (ноутбука);</w:t>
      </w:r>
    </w:p>
    <w:p w14:paraId="06A492B4" w14:textId="77777777" w:rsidR="00793C26" w:rsidRPr="00E02036" w:rsidRDefault="00952253" w:rsidP="00DA13A8">
      <w:pPr>
        <w:tabs>
          <w:tab w:val="left" w:pos="1134"/>
        </w:tabs>
        <w:suppressAutoHyphens/>
        <w:autoSpaceDE w:val="0"/>
        <w:autoSpaceDN w:val="0"/>
        <w:adjustRightInd w:val="0"/>
        <w:ind w:right="-108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- визуальной и инструментальной проверок приборов учета;</w:t>
      </w:r>
    </w:p>
    <w:p w14:paraId="06A492B5" w14:textId="77777777" w:rsidR="00793C26" w:rsidRPr="00E02036" w:rsidRDefault="00952253" w:rsidP="00DA13A8">
      <w:pPr>
        <w:tabs>
          <w:tab w:val="left" w:pos="1134"/>
        </w:tabs>
        <w:suppressAutoHyphens/>
        <w:autoSpaceDE w:val="0"/>
        <w:autoSpaceDN w:val="0"/>
        <w:adjustRightInd w:val="0"/>
        <w:ind w:right="-108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-осуществления действий представителями </w:t>
      </w:r>
      <w:r w:rsidRPr="00E02036">
        <w:rPr>
          <w:rFonts w:ascii="Arial" w:hAnsi="Arial" w:cs="Arial"/>
          <w:b/>
          <w:sz w:val="22"/>
          <w:szCs w:val="22"/>
        </w:rPr>
        <w:t>Сетевой организации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="000F7B19" w:rsidRPr="00E02036">
        <w:rPr>
          <w:rFonts w:ascii="Arial" w:hAnsi="Arial" w:cs="Arial"/>
          <w:sz w:val="22"/>
          <w:szCs w:val="22"/>
        </w:rPr>
        <w:t xml:space="preserve">или </w:t>
      </w:r>
      <w:r w:rsidR="000F7B19"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="000F7B19" w:rsidRPr="00E0203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>по частичному (полному) ограничению режима потребления;</w:t>
      </w:r>
    </w:p>
    <w:p w14:paraId="06A492B6" w14:textId="77777777" w:rsidR="006B4E9E" w:rsidRPr="00E02036" w:rsidRDefault="00952253" w:rsidP="00DA13A8">
      <w:pPr>
        <w:tabs>
          <w:tab w:val="left" w:pos="1134"/>
        </w:tabs>
        <w:suppressAutoHyphens/>
        <w:autoSpaceDE w:val="0"/>
        <w:autoSpaceDN w:val="0"/>
        <w:adjustRightInd w:val="0"/>
        <w:ind w:right="-108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- в целях </w:t>
      </w:r>
      <w:r w:rsidRPr="00E02036">
        <w:rPr>
          <w:rFonts w:ascii="Arial" w:hAnsi="Arial" w:cs="Arial"/>
          <w:color w:val="000000"/>
          <w:sz w:val="22"/>
          <w:szCs w:val="22"/>
        </w:rPr>
        <w:t>совершения действий по демонтажу прибора учета;</w:t>
      </w:r>
    </w:p>
    <w:p w14:paraId="06A492B7" w14:textId="77777777" w:rsidR="006B4E9E" w:rsidRPr="00E02036" w:rsidRDefault="00952253" w:rsidP="00DA13A8">
      <w:pPr>
        <w:tabs>
          <w:tab w:val="left" w:pos="1134"/>
        </w:tabs>
        <w:suppressAutoHyphens/>
        <w:autoSpaceDE w:val="0"/>
        <w:autoSpaceDN w:val="0"/>
        <w:adjustRightInd w:val="0"/>
        <w:ind w:right="-108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color w:val="000000"/>
          <w:sz w:val="22"/>
          <w:szCs w:val="22"/>
        </w:rPr>
        <w:t xml:space="preserve">- </w:t>
      </w:r>
      <w:r w:rsidRPr="00E02036">
        <w:rPr>
          <w:rFonts w:ascii="Arial" w:hAnsi="Arial" w:cs="Arial"/>
          <w:sz w:val="22"/>
          <w:szCs w:val="22"/>
        </w:rPr>
        <w:t>для проведения работ, связанных с эксплуатацией прибора учета и (или) иного оборудования, которые используются для коммерческого учета электрической энергии (мощности) (для случая,</w:t>
      </w:r>
      <w:r w:rsidR="000F7B19" w:rsidRPr="00E0203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если в границах балансовой принадлежности энергопринимающего устройства </w:t>
      </w:r>
      <w:r w:rsidRPr="009E263A">
        <w:rPr>
          <w:rFonts w:ascii="Arial" w:hAnsi="Arial" w:cs="Arial"/>
          <w:b/>
          <w:sz w:val="22"/>
          <w:szCs w:val="22"/>
          <w:highlight w:val="yellow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 xml:space="preserve"> установлен прибор учета, принадлежащий другому лицу);</w:t>
      </w:r>
    </w:p>
    <w:p w14:paraId="06A492B8" w14:textId="77777777" w:rsidR="00793C26" w:rsidRPr="00E02036" w:rsidRDefault="00952253" w:rsidP="00F536AF">
      <w:pPr>
        <w:tabs>
          <w:tab w:val="left" w:pos="1134"/>
        </w:tabs>
        <w:suppressAutoHyphens/>
        <w:autoSpaceDE w:val="0"/>
        <w:autoSpaceDN w:val="0"/>
        <w:adjustRightInd w:val="0"/>
        <w:ind w:right="-108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- в иных целях, предусмотренных настоящим </w:t>
      </w:r>
      <w:r w:rsidRPr="00E02036">
        <w:rPr>
          <w:rFonts w:ascii="Arial" w:hAnsi="Arial" w:cs="Arial"/>
          <w:b/>
          <w:sz w:val="22"/>
          <w:szCs w:val="22"/>
        </w:rPr>
        <w:t>Договором</w:t>
      </w:r>
      <w:r w:rsidRPr="00E02036">
        <w:rPr>
          <w:rFonts w:ascii="Arial" w:hAnsi="Arial" w:cs="Arial"/>
          <w:sz w:val="22"/>
          <w:szCs w:val="22"/>
        </w:rPr>
        <w:t xml:space="preserve">. </w:t>
      </w:r>
    </w:p>
    <w:p w14:paraId="06A492B9" w14:textId="77777777" w:rsidR="0066713E" w:rsidRDefault="00952253" w:rsidP="0066713E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bCs/>
          <w:sz w:val="22"/>
          <w:szCs w:val="22"/>
        </w:rPr>
        <w:t>3.3.</w:t>
      </w:r>
      <w:r w:rsidR="00B22E8B" w:rsidRPr="00E02036">
        <w:rPr>
          <w:rFonts w:ascii="Arial" w:hAnsi="Arial" w:cs="Arial"/>
          <w:b/>
          <w:bCs/>
          <w:sz w:val="22"/>
          <w:szCs w:val="22"/>
        </w:rPr>
        <w:t>19</w:t>
      </w:r>
      <w:r w:rsidRPr="00E02036">
        <w:rPr>
          <w:rFonts w:ascii="Arial" w:hAnsi="Arial" w:cs="Arial"/>
          <w:b/>
          <w:bCs/>
          <w:sz w:val="22"/>
          <w:szCs w:val="22"/>
        </w:rPr>
        <w:t>.</w:t>
      </w:r>
      <w:r w:rsidRPr="00E02036">
        <w:rPr>
          <w:rFonts w:ascii="Arial" w:hAnsi="Arial" w:cs="Arial"/>
          <w:bCs/>
          <w:sz w:val="22"/>
          <w:szCs w:val="22"/>
        </w:rPr>
        <w:t xml:space="preserve"> </w:t>
      </w:r>
      <w:r w:rsidRPr="00E034A5">
        <w:rPr>
          <w:rFonts w:ascii="Arial" w:hAnsi="Arial" w:cs="Arial"/>
          <w:b/>
          <w:sz w:val="22"/>
          <w:szCs w:val="22"/>
          <w:highlight w:val="yellow"/>
        </w:rPr>
        <w:t>Исполнитель</w:t>
      </w:r>
      <w:r w:rsidRPr="00E034A5">
        <w:rPr>
          <w:rFonts w:ascii="Arial" w:hAnsi="Arial" w:cs="Arial"/>
          <w:sz w:val="22"/>
          <w:szCs w:val="22"/>
          <w:highlight w:val="yellow"/>
        </w:rPr>
        <w:t xml:space="preserve"> не вправе по своему усмотрению демонтировать приборы учета и (или) иное оборудование, ограничивать к ним доступ, вмешиваться в процесс удаленного сбора, обработки и передачи показаний приборов учета (измерительных трансформаторов), в любой иной форме препятствовать их использованию для обеспечения и осуществления контроля коммерческого учета электрической энергии (мощности), в том числе препятствовать проведению проверок целостности и корректности их работы, использованию для этих целей данных, получаемых с принадлежащих им приборов учета электрической энергии.</w:t>
      </w:r>
    </w:p>
    <w:p w14:paraId="06A492BA" w14:textId="77777777" w:rsidR="00793C26" w:rsidRPr="00E02036" w:rsidRDefault="00952253" w:rsidP="00DA13A8">
      <w:pPr>
        <w:tabs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3.3.2</w:t>
      </w:r>
      <w:r w:rsidR="00B22E8B" w:rsidRPr="00E02036">
        <w:rPr>
          <w:rFonts w:ascii="Arial" w:hAnsi="Arial" w:cs="Arial"/>
          <w:b/>
          <w:sz w:val="22"/>
          <w:szCs w:val="22"/>
        </w:rPr>
        <w:t>0</w:t>
      </w:r>
      <w:r w:rsidRPr="00E02036">
        <w:rPr>
          <w:rFonts w:ascii="Arial" w:hAnsi="Arial" w:cs="Arial"/>
          <w:b/>
          <w:sz w:val="22"/>
          <w:szCs w:val="22"/>
        </w:rPr>
        <w:t xml:space="preserve">. </w:t>
      </w:r>
      <w:r w:rsidRPr="00E02036">
        <w:rPr>
          <w:rFonts w:ascii="Arial" w:hAnsi="Arial" w:cs="Arial"/>
          <w:sz w:val="22"/>
          <w:szCs w:val="22"/>
        </w:rPr>
        <w:t xml:space="preserve">Уведомлять </w:t>
      </w:r>
      <w:r w:rsidRPr="00E02036">
        <w:rPr>
          <w:rFonts w:ascii="Arial" w:hAnsi="Arial" w:cs="Arial"/>
          <w:b/>
          <w:sz w:val="22"/>
          <w:szCs w:val="22"/>
        </w:rPr>
        <w:t xml:space="preserve">Ресурсоснабжающую организацию </w:t>
      </w:r>
      <w:r w:rsidRPr="00E02036">
        <w:rPr>
          <w:rFonts w:ascii="Arial" w:hAnsi="Arial" w:cs="Arial"/>
          <w:sz w:val="22"/>
          <w:szCs w:val="22"/>
        </w:rPr>
        <w:t xml:space="preserve">не позднее чем за 10 (Десять) рабочих дней о сроках проведения проверки достоверности представленных </w:t>
      </w:r>
      <w:r w:rsidRPr="009E263A">
        <w:rPr>
          <w:rFonts w:ascii="Arial" w:hAnsi="Arial" w:cs="Arial"/>
          <w:b/>
          <w:sz w:val="22"/>
          <w:szCs w:val="22"/>
          <w:highlight w:val="yellow"/>
        </w:rPr>
        <w:t>Потребителями</w:t>
      </w:r>
      <w:r w:rsidRPr="00E02036">
        <w:rPr>
          <w:rFonts w:ascii="Arial" w:hAnsi="Arial" w:cs="Arial"/>
          <w:sz w:val="22"/>
          <w:szCs w:val="22"/>
        </w:rPr>
        <w:t xml:space="preserve"> сведений о показаниях индивидуальных приборов учета электрической энергии и/или проверки их состояния и предоставить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возможность принять  участие в данной проверке</w:t>
      </w:r>
      <w:r>
        <w:rPr>
          <w:rFonts w:ascii="Arial" w:hAnsi="Arial" w:cs="Arial"/>
          <w:b/>
          <w:color w:val="FF0000"/>
          <w:sz w:val="22"/>
          <w:szCs w:val="22"/>
          <w:highlight w:val="yellow"/>
          <w:vertAlign w:val="superscript"/>
        </w:rPr>
        <w:footnoteReference w:id="7"/>
      </w:r>
      <w:r w:rsidRPr="00E02036">
        <w:rPr>
          <w:rFonts w:ascii="Arial" w:hAnsi="Arial" w:cs="Arial"/>
          <w:sz w:val="22"/>
          <w:szCs w:val="22"/>
        </w:rPr>
        <w:t>.</w:t>
      </w:r>
    </w:p>
    <w:p w14:paraId="06A492BB" w14:textId="77777777" w:rsidR="00793C26" w:rsidRPr="00E02036" w:rsidRDefault="00952253" w:rsidP="00DA13A8">
      <w:pPr>
        <w:tabs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3.3.</w:t>
      </w:r>
      <w:r w:rsidR="00B22E8B" w:rsidRPr="00E02036">
        <w:rPr>
          <w:rFonts w:ascii="Arial" w:hAnsi="Arial" w:cs="Arial"/>
          <w:b/>
          <w:sz w:val="22"/>
          <w:szCs w:val="22"/>
        </w:rPr>
        <w:t>21</w:t>
      </w:r>
      <w:r w:rsidRPr="00E02036">
        <w:rPr>
          <w:rFonts w:ascii="Arial" w:hAnsi="Arial" w:cs="Arial"/>
          <w:b/>
          <w:sz w:val="22"/>
          <w:szCs w:val="22"/>
        </w:rPr>
        <w:t xml:space="preserve">. </w:t>
      </w:r>
      <w:r w:rsidRPr="00E02036">
        <w:rPr>
          <w:rFonts w:ascii="Arial" w:hAnsi="Arial" w:cs="Arial"/>
          <w:sz w:val="22"/>
          <w:szCs w:val="22"/>
        </w:rPr>
        <w:t xml:space="preserve">Представлять в </w:t>
      </w:r>
      <w:r w:rsidRPr="00E02036">
        <w:rPr>
          <w:rFonts w:ascii="Arial" w:hAnsi="Arial" w:cs="Arial"/>
          <w:b/>
          <w:sz w:val="22"/>
          <w:szCs w:val="22"/>
        </w:rPr>
        <w:t>Сетевую организацию</w:t>
      </w:r>
      <w:r w:rsidRPr="00E02036">
        <w:rPr>
          <w:rFonts w:ascii="Arial" w:hAnsi="Arial" w:cs="Arial"/>
          <w:sz w:val="22"/>
          <w:szCs w:val="22"/>
        </w:rPr>
        <w:t xml:space="preserve"> либо по запросу</w:t>
      </w:r>
      <w:r w:rsidRPr="00E02036">
        <w:rPr>
          <w:rFonts w:ascii="Arial" w:hAnsi="Arial" w:cs="Arial"/>
          <w:b/>
          <w:sz w:val="22"/>
          <w:szCs w:val="22"/>
        </w:rPr>
        <w:t xml:space="preserve"> Ресурсоснабжающей организации </w:t>
      </w:r>
      <w:r w:rsidRPr="00E02036">
        <w:rPr>
          <w:rFonts w:ascii="Arial" w:hAnsi="Arial" w:cs="Arial"/>
          <w:sz w:val="22"/>
          <w:szCs w:val="22"/>
        </w:rPr>
        <w:t>технологическую информацию (главные электрические схемы, характеристики оборудования, схемы устройств релейной защиты и автоматики, оперативные данные о технологических режимах работы оборудования).</w:t>
      </w:r>
    </w:p>
    <w:p w14:paraId="06A492BC" w14:textId="77777777" w:rsidR="00793C26" w:rsidRPr="00E02036" w:rsidRDefault="00952253">
      <w:pPr>
        <w:tabs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3.3.</w:t>
      </w:r>
      <w:r w:rsidR="00B22E8B" w:rsidRPr="00E02036">
        <w:rPr>
          <w:rFonts w:ascii="Arial" w:hAnsi="Arial" w:cs="Arial"/>
          <w:b/>
          <w:sz w:val="22"/>
          <w:szCs w:val="22"/>
        </w:rPr>
        <w:t>22</w:t>
      </w:r>
      <w:r w:rsidRPr="00E02036">
        <w:rPr>
          <w:rFonts w:ascii="Arial" w:hAnsi="Arial" w:cs="Arial"/>
          <w:b/>
          <w:sz w:val="22"/>
          <w:szCs w:val="22"/>
        </w:rPr>
        <w:t xml:space="preserve">. </w:t>
      </w:r>
      <w:r w:rsidRPr="00E02036">
        <w:rPr>
          <w:rFonts w:ascii="Arial" w:hAnsi="Arial" w:cs="Arial"/>
          <w:sz w:val="22"/>
          <w:szCs w:val="22"/>
        </w:rPr>
        <w:t xml:space="preserve">Урегулировать с </w:t>
      </w:r>
      <w:r w:rsidRPr="00E02036">
        <w:rPr>
          <w:rFonts w:ascii="Arial" w:hAnsi="Arial" w:cs="Arial"/>
          <w:b/>
          <w:sz w:val="22"/>
          <w:szCs w:val="22"/>
        </w:rPr>
        <w:t>Сетевой организацией</w:t>
      </w:r>
      <w:r w:rsidRPr="00E02036">
        <w:rPr>
          <w:rFonts w:ascii="Arial" w:hAnsi="Arial" w:cs="Arial"/>
          <w:sz w:val="22"/>
          <w:szCs w:val="22"/>
        </w:rPr>
        <w:t xml:space="preserve"> вопросы оперативно-технологического взаимодействия в соответствии с действующим законодательством. Выполнять команды оперативно-диспетчерского персонала </w:t>
      </w:r>
      <w:r w:rsidRPr="00E02036">
        <w:rPr>
          <w:rFonts w:ascii="Arial" w:hAnsi="Arial" w:cs="Arial"/>
          <w:b/>
          <w:sz w:val="22"/>
          <w:szCs w:val="22"/>
        </w:rPr>
        <w:t>Сетевой организации</w:t>
      </w:r>
      <w:r w:rsidRPr="00E02036">
        <w:rPr>
          <w:rFonts w:ascii="Arial" w:hAnsi="Arial" w:cs="Arial"/>
          <w:sz w:val="22"/>
          <w:szCs w:val="22"/>
        </w:rPr>
        <w:t xml:space="preserve">, в том числе направленные на введение ограничения режима потребления электрической энергии в случаях аварии, угрозы возникновения аварий в работе систем энергоснабжения при выводе электроустановок </w:t>
      </w:r>
      <w:r w:rsidRPr="00E02036">
        <w:rPr>
          <w:rFonts w:ascii="Arial" w:hAnsi="Arial" w:cs="Arial"/>
          <w:b/>
          <w:sz w:val="22"/>
          <w:szCs w:val="22"/>
        </w:rPr>
        <w:t>Сетевой организации</w:t>
      </w:r>
      <w:r w:rsidRPr="00E02036">
        <w:rPr>
          <w:rFonts w:ascii="Arial" w:hAnsi="Arial" w:cs="Arial"/>
          <w:sz w:val="22"/>
          <w:szCs w:val="22"/>
        </w:rPr>
        <w:t xml:space="preserve"> в ремонт, использовать в этих целях средства противоаварийной автоматики.</w:t>
      </w:r>
      <w:r w:rsidR="00F442AE" w:rsidRPr="00F442AE">
        <w:t xml:space="preserve"> </w:t>
      </w:r>
      <w:r w:rsidR="00F442AE" w:rsidRPr="002950F0">
        <w:rPr>
          <w:rFonts w:ascii="Arial" w:hAnsi="Arial" w:cs="Arial"/>
          <w:sz w:val="22"/>
          <w:szCs w:val="22"/>
          <w:highlight w:val="yellow"/>
        </w:rPr>
        <w:t xml:space="preserve">Выполнять требования </w:t>
      </w:r>
      <w:r w:rsidR="00F442AE" w:rsidRPr="002950F0">
        <w:rPr>
          <w:rFonts w:ascii="Arial" w:hAnsi="Arial" w:cs="Arial"/>
          <w:b/>
          <w:sz w:val="22"/>
          <w:szCs w:val="22"/>
          <w:highlight w:val="yellow"/>
        </w:rPr>
        <w:t>Сетевой организации</w:t>
      </w:r>
      <w:r w:rsidR="00F442AE" w:rsidRPr="002950F0">
        <w:rPr>
          <w:rFonts w:ascii="Arial" w:hAnsi="Arial" w:cs="Arial"/>
          <w:sz w:val="22"/>
          <w:szCs w:val="22"/>
          <w:highlight w:val="yellow"/>
        </w:rPr>
        <w:t xml:space="preserve"> и субъекта оперативно-диспетчерского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(мощности) при возникновении (угрозе возникновения) дефицита электрической энергии и мощности, а также в иных случаях, предусмотренных законодательством в качестве основания для введения полного или частичного ограничения режима потребления.</w:t>
      </w:r>
    </w:p>
    <w:p w14:paraId="06A492BD" w14:textId="77777777" w:rsidR="00793C26" w:rsidRPr="000A714E" w:rsidRDefault="00952253" w:rsidP="00DA13A8">
      <w:pPr>
        <w:tabs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3.3.</w:t>
      </w:r>
      <w:r w:rsidR="00B22E8B" w:rsidRPr="00E02036">
        <w:rPr>
          <w:rFonts w:ascii="Arial" w:hAnsi="Arial" w:cs="Arial"/>
          <w:b/>
          <w:sz w:val="22"/>
          <w:szCs w:val="22"/>
        </w:rPr>
        <w:t>23</w:t>
      </w:r>
      <w:r w:rsidRPr="00E02036">
        <w:rPr>
          <w:rFonts w:ascii="Arial" w:hAnsi="Arial" w:cs="Arial"/>
          <w:b/>
          <w:sz w:val="22"/>
          <w:szCs w:val="22"/>
        </w:rPr>
        <w:t>.</w:t>
      </w:r>
      <w:r w:rsidRPr="00E02036">
        <w:rPr>
          <w:rFonts w:ascii="Arial" w:hAnsi="Arial" w:cs="Arial"/>
          <w:sz w:val="22"/>
          <w:szCs w:val="22"/>
        </w:rPr>
        <w:t xml:space="preserve"> Информировать </w:t>
      </w:r>
      <w:r w:rsidRPr="00E02036">
        <w:rPr>
          <w:rFonts w:ascii="Arial" w:hAnsi="Arial" w:cs="Arial"/>
          <w:b/>
          <w:sz w:val="22"/>
          <w:szCs w:val="22"/>
        </w:rPr>
        <w:t>Сетевую организацию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="00F442AE" w:rsidRPr="002950F0">
        <w:rPr>
          <w:rFonts w:ascii="Arial" w:hAnsi="Arial" w:cs="Arial"/>
          <w:sz w:val="22"/>
          <w:szCs w:val="22"/>
          <w:highlight w:val="yellow"/>
        </w:rPr>
        <w:t xml:space="preserve">об объеме участия в противоаварийном и автоматическом режимном управлении, а также о перечне и мощности электроприемников </w:t>
      </w:r>
      <w:r w:rsidR="00F442AE" w:rsidRPr="002950F0">
        <w:rPr>
          <w:rFonts w:ascii="Arial" w:hAnsi="Arial" w:cs="Arial"/>
          <w:b/>
          <w:sz w:val="22"/>
          <w:szCs w:val="22"/>
          <w:highlight w:val="yellow"/>
        </w:rPr>
        <w:t>Исполнителя</w:t>
      </w:r>
      <w:r w:rsidR="00F442AE" w:rsidRPr="002950F0">
        <w:rPr>
          <w:rFonts w:ascii="Arial" w:hAnsi="Arial" w:cs="Arial"/>
          <w:sz w:val="22"/>
          <w:szCs w:val="22"/>
          <w:highlight w:val="yellow"/>
        </w:rPr>
        <w:t xml:space="preserve">, которые могут быть отключены устройствами противоаварийной автоматики. </w:t>
      </w:r>
    </w:p>
    <w:p w14:paraId="06A492BE" w14:textId="77777777" w:rsidR="00793C26" w:rsidRPr="00E02036" w:rsidRDefault="00952253" w:rsidP="00DA13A8">
      <w:pPr>
        <w:tabs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bookmarkStart w:id="1" w:name="_Ref137573259"/>
      <w:bookmarkStart w:id="2" w:name="_Ref137951214"/>
      <w:r w:rsidRPr="000A714E">
        <w:rPr>
          <w:rFonts w:ascii="Arial" w:hAnsi="Arial" w:cs="Arial"/>
          <w:b/>
          <w:sz w:val="22"/>
          <w:szCs w:val="22"/>
        </w:rPr>
        <w:t>3.3.</w:t>
      </w:r>
      <w:r w:rsidR="00B22E8B" w:rsidRPr="000A714E">
        <w:rPr>
          <w:rFonts w:ascii="Arial" w:hAnsi="Arial" w:cs="Arial"/>
          <w:b/>
          <w:sz w:val="22"/>
          <w:szCs w:val="22"/>
        </w:rPr>
        <w:t>24</w:t>
      </w:r>
      <w:r w:rsidRPr="000A714E">
        <w:rPr>
          <w:rFonts w:ascii="Arial" w:hAnsi="Arial" w:cs="Arial"/>
          <w:b/>
          <w:sz w:val="22"/>
          <w:szCs w:val="22"/>
        </w:rPr>
        <w:t xml:space="preserve">. </w:t>
      </w:r>
      <w:r w:rsidR="000A714E" w:rsidRPr="002950F0">
        <w:rPr>
          <w:rFonts w:ascii="Arial" w:hAnsi="Arial" w:cs="Arial"/>
          <w:sz w:val="22"/>
          <w:szCs w:val="22"/>
          <w:highlight w:val="yellow"/>
        </w:rPr>
        <w:t>Заблаговременно (не менее чем за 10 рабочих дней)</w:t>
      </w:r>
      <w:r w:rsidR="000A714E" w:rsidRPr="002950F0">
        <w:rPr>
          <w:rFonts w:ascii="Arial" w:hAnsi="Arial" w:cs="Arial"/>
          <w:sz w:val="22"/>
          <w:szCs w:val="22"/>
        </w:rPr>
        <w:t xml:space="preserve"> </w:t>
      </w:r>
      <w:r w:rsidR="000A714E" w:rsidRPr="002950F0">
        <w:rPr>
          <w:rFonts w:ascii="Arial" w:hAnsi="Arial" w:cs="Arial"/>
          <w:sz w:val="22"/>
          <w:szCs w:val="22"/>
          <w:highlight w:val="yellow"/>
        </w:rPr>
        <w:t>с</w:t>
      </w:r>
      <w:r w:rsidRPr="000A714E">
        <w:rPr>
          <w:rFonts w:ascii="Arial" w:hAnsi="Arial" w:cs="Arial"/>
          <w:sz w:val="22"/>
          <w:szCs w:val="22"/>
        </w:rPr>
        <w:t xml:space="preserve">огласовывать с </w:t>
      </w:r>
      <w:r w:rsidRPr="000A714E">
        <w:rPr>
          <w:rFonts w:ascii="Arial" w:hAnsi="Arial" w:cs="Arial"/>
          <w:b/>
          <w:sz w:val="22"/>
          <w:szCs w:val="22"/>
        </w:rPr>
        <w:t>Сетевой организацией</w:t>
      </w:r>
      <w:r w:rsidRPr="000A714E">
        <w:rPr>
          <w:rFonts w:ascii="Arial" w:hAnsi="Arial" w:cs="Arial"/>
          <w:sz w:val="22"/>
          <w:szCs w:val="22"/>
        </w:rPr>
        <w:t>, иным владельцем электрических сетей (в случае опосредованного</w:t>
      </w:r>
      <w:r w:rsidRPr="00E02036">
        <w:rPr>
          <w:rFonts w:ascii="Arial" w:hAnsi="Arial" w:cs="Arial"/>
          <w:sz w:val="22"/>
          <w:szCs w:val="22"/>
        </w:rPr>
        <w:t xml:space="preserve"> присоединения) дату проведения плановых ремонтных работ, связанных с частичным или полным ограничением режима потребления электроэнергии при проведении ремонтных работ в электроустановках </w:t>
      </w:r>
      <w:r w:rsidRPr="00E02036">
        <w:rPr>
          <w:rFonts w:ascii="Arial" w:hAnsi="Arial" w:cs="Arial"/>
          <w:b/>
          <w:sz w:val="22"/>
          <w:szCs w:val="22"/>
        </w:rPr>
        <w:t>Сетевой организации</w:t>
      </w:r>
      <w:r w:rsidRPr="00E02036">
        <w:rPr>
          <w:rFonts w:ascii="Arial" w:hAnsi="Arial" w:cs="Arial"/>
          <w:sz w:val="22"/>
          <w:szCs w:val="22"/>
        </w:rPr>
        <w:t>, иного владельца электрических сетей</w:t>
      </w:r>
      <w:r w:rsidR="000A714E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в порядке оперативных взаимоотношений. </w:t>
      </w:r>
      <w:bookmarkEnd w:id="1"/>
      <w:bookmarkEnd w:id="2"/>
    </w:p>
    <w:p w14:paraId="06A492BF" w14:textId="77777777" w:rsidR="00793C26" w:rsidRPr="00E02036" w:rsidRDefault="00952253" w:rsidP="00DA13A8">
      <w:pPr>
        <w:tabs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3.3.</w:t>
      </w:r>
      <w:r w:rsidR="00B22E8B" w:rsidRPr="00E02036">
        <w:rPr>
          <w:rFonts w:ascii="Arial" w:hAnsi="Arial" w:cs="Arial"/>
          <w:b/>
          <w:sz w:val="22"/>
          <w:szCs w:val="22"/>
        </w:rPr>
        <w:t>25</w:t>
      </w:r>
      <w:r w:rsidRPr="00E02036">
        <w:rPr>
          <w:rFonts w:ascii="Arial" w:hAnsi="Arial" w:cs="Arial"/>
          <w:b/>
          <w:sz w:val="22"/>
          <w:szCs w:val="22"/>
        </w:rPr>
        <w:t xml:space="preserve">. </w:t>
      </w:r>
      <w:r w:rsidRPr="00E02036">
        <w:rPr>
          <w:rFonts w:ascii="Arial" w:hAnsi="Arial" w:cs="Arial"/>
          <w:sz w:val="22"/>
          <w:szCs w:val="22"/>
        </w:rPr>
        <w:t xml:space="preserve">Допускать представителей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, </w:t>
      </w:r>
      <w:r w:rsidRPr="00E02036">
        <w:rPr>
          <w:rFonts w:ascii="Arial" w:hAnsi="Arial" w:cs="Arial"/>
          <w:b/>
          <w:sz w:val="22"/>
          <w:szCs w:val="22"/>
        </w:rPr>
        <w:t>Сетевой организации</w:t>
      </w:r>
      <w:r w:rsidRPr="00E02036">
        <w:rPr>
          <w:rFonts w:ascii="Arial" w:hAnsi="Arial" w:cs="Arial"/>
          <w:sz w:val="22"/>
          <w:szCs w:val="22"/>
        </w:rPr>
        <w:t xml:space="preserve"> к расследованию причин технологического нарушения на энергетических объектах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>, связанных с отключением питающих линий, повреждением основного оборудования, а также о пожарах, вызванных неисправностью электроустановок.</w:t>
      </w:r>
    </w:p>
    <w:p w14:paraId="06A492C0" w14:textId="77777777" w:rsidR="00793C26" w:rsidRPr="00E02036" w:rsidRDefault="00952253" w:rsidP="00DA13A8">
      <w:pPr>
        <w:tabs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3.3.</w:t>
      </w:r>
      <w:r w:rsidR="00B22E8B" w:rsidRPr="00E02036">
        <w:rPr>
          <w:rFonts w:ascii="Arial" w:hAnsi="Arial" w:cs="Arial"/>
          <w:b/>
          <w:sz w:val="22"/>
          <w:szCs w:val="22"/>
        </w:rPr>
        <w:t>26</w:t>
      </w:r>
      <w:r w:rsidRPr="00E02036">
        <w:rPr>
          <w:rFonts w:ascii="Arial" w:hAnsi="Arial" w:cs="Arial"/>
          <w:b/>
          <w:sz w:val="22"/>
          <w:szCs w:val="22"/>
        </w:rPr>
        <w:t>.</w:t>
      </w:r>
      <w:r w:rsidRPr="00E02036">
        <w:rPr>
          <w:rFonts w:ascii="Arial" w:hAnsi="Arial" w:cs="Arial"/>
          <w:sz w:val="22"/>
          <w:szCs w:val="22"/>
        </w:rPr>
        <w:t xml:space="preserve"> Предоставить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документы и сведения об Объектах, на которые производится поставка электрической энергии по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 xml:space="preserve">, для внесений изменений в настоящий </w:t>
      </w:r>
      <w:r w:rsidRPr="00E02036">
        <w:rPr>
          <w:rFonts w:ascii="Arial" w:hAnsi="Arial" w:cs="Arial"/>
          <w:b/>
          <w:sz w:val="22"/>
          <w:szCs w:val="22"/>
        </w:rPr>
        <w:t>Договор</w:t>
      </w:r>
      <w:r w:rsidRPr="00E02036">
        <w:rPr>
          <w:rFonts w:ascii="Arial" w:hAnsi="Arial" w:cs="Arial"/>
          <w:sz w:val="22"/>
          <w:szCs w:val="22"/>
        </w:rPr>
        <w:t xml:space="preserve"> (не позднее 5 (Пяти) дней</w:t>
      </w:r>
      <w:r w:rsidR="00A72219" w:rsidRPr="00E02036">
        <w:rPr>
          <w:rFonts w:ascii="Arial" w:hAnsi="Arial" w:cs="Arial"/>
          <w:sz w:val="22"/>
          <w:szCs w:val="22"/>
        </w:rPr>
        <w:t>, а по п.п. е) не позднее 10 (десяти) дней</w:t>
      </w:r>
      <w:r w:rsidRPr="00E02036">
        <w:rPr>
          <w:rFonts w:ascii="Arial" w:hAnsi="Arial" w:cs="Arial"/>
          <w:sz w:val="22"/>
          <w:szCs w:val="22"/>
        </w:rPr>
        <w:t xml:space="preserve"> с даты изменения указанных документов и сведений) в том числе:</w:t>
      </w:r>
    </w:p>
    <w:p w14:paraId="06A492C1" w14:textId="77777777" w:rsidR="00793C26" w:rsidRPr="00E02036" w:rsidRDefault="00952253" w:rsidP="00DA13A8">
      <w:pPr>
        <w:numPr>
          <w:ilvl w:val="0"/>
          <w:numId w:val="17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при изменении мощности энергопринимающих устройств (</w:t>
      </w:r>
      <w:r w:rsidRPr="00E02036">
        <w:rPr>
          <w:rFonts w:ascii="Arial" w:hAnsi="Arial" w:cs="Arial"/>
          <w:b/>
          <w:sz w:val="22"/>
          <w:szCs w:val="22"/>
        </w:rPr>
        <w:t>Приложение № 1</w:t>
      </w:r>
      <w:r w:rsidRPr="00E02036">
        <w:rPr>
          <w:rFonts w:ascii="Arial" w:hAnsi="Arial" w:cs="Arial"/>
          <w:sz w:val="22"/>
          <w:szCs w:val="22"/>
        </w:rPr>
        <w:t>);</w:t>
      </w:r>
    </w:p>
    <w:p w14:paraId="06A492C2" w14:textId="77777777" w:rsidR="00793C26" w:rsidRPr="00E02036" w:rsidRDefault="00952253" w:rsidP="00DA13A8">
      <w:pPr>
        <w:numPr>
          <w:ilvl w:val="0"/>
          <w:numId w:val="17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при изменении организационно-правовой формы,</w:t>
      </w:r>
      <w:r w:rsidRPr="00E02036">
        <w:rPr>
          <w:rFonts w:ascii="Arial" w:hAnsi="Arial" w:cs="Arial"/>
          <w:b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>банковских реквизитов, наименования,  юридического или почтового адреса</w:t>
      </w:r>
      <w:r w:rsidRPr="00E02036">
        <w:rPr>
          <w:rFonts w:ascii="Arial" w:hAnsi="Arial" w:cs="Arial"/>
          <w:b/>
          <w:sz w:val="22"/>
          <w:szCs w:val="22"/>
        </w:rPr>
        <w:t xml:space="preserve"> Исполнителя</w:t>
      </w:r>
      <w:r w:rsidRPr="00E02036">
        <w:rPr>
          <w:rFonts w:ascii="Arial" w:hAnsi="Arial" w:cs="Arial"/>
          <w:sz w:val="22"/>
          <w:szCs w:val="22"/>
        </w:rPr>
        <w:t>;</w:t>
      </w:r>
    </w:p>
    <w:p w14:paraId="06A492C3" w14:textId="77777777" w:rsidR="00793C26" w:rsidRPr="00E02036" w:rsidRDefault="00952253" w:rsidP="00DA13A8">
      <w:pPr>
        <w:numPr>
          <w:ilvl w:val="0"/>
          <w:numId w:val="17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при изменении схемы электроснабжения и учета электрической энергии и мощности, при подключении новых объектов;</w:t>
      </w:r>
    </w:p>
    <w:p w14:paraId="06A492C4" w14:textId="77777777" w:rsidR="00793C26" w:rsidRPr="00E02036" w:rsidRDefault="00952253" w:rsidP="00DA13A8">
      <w:pPr>
        <w:numPr>
          <w:ilvl w:val="0"/>
          <w:numId w:val="17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при изменении формы управления Объектом (Объектами); утрате статуса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 xml:space="preserve"> коммунальных услуг, прекращении обязательства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 xml:space="preserve"> предоставлять коммунальные услуги </w:t>
      </w:r>
      <w:r w:rsidRPr="009E263A">
        <w:rPr>
          <w:rFonts w:ascii="Arial" w:hAnsi="Arial" w:cs="Arial"/>
          <w:b/>
          <w:sz w:val="22"/>
          <w:szCs w:val="22"/>
          <w:highlight w:val="yellow"/>
        </w:rPr>
        <w:t>Потребителям</w:t>
      </w:r>
      <w:r w:rsidRPr="00E02036">
        <w:rPr>
          <w:rFonts w:ascii="Arial" w:hAnsi="Arial" w:cs="Arial"/>
          <w:sz w:val="22"/>
          <w:szCs w:val="22"/>
        </w:rPr>
        <w:t xml:space="preserve"> и (или) прекращении обязательств по содержанию общего имущества в многоквартирном доме; смены лица, ответственного за электрохозяйство, а также </w:t>
      </w:r>
      <w:r w:rsidRPr="00E02036">
        <w:rPr>
          <w:rFonts w:ascii="Arial" w:hAnsi="Arial" w:cs="Arial"/>
          <w:bCs/>
          <w:sz w:val="22"/>
          <w:szCs w:val="22"/>
        </w:rPr>
        <w:t xml:space="preserve">лиц, имеющих право ведения оперативных переговоров, подписания документов от имени </w:t>
      </w:r>
      <w:r w:rsidRPr="00E02036">
        <w:rPr>
          <w:rFonts w:ascii="Arial" w:hAnsi="Arial" w:cs="Arial"/>
          <w:b/>
          <w:bCs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>;</w:t>
      </w:r>
    </w:p>
    <w:p w14:paraId="06A492C5" w14:textId="77777777" w:rsidR="00793C26" w:rsidRPr="00E02036" w:rsidRDefault="00952253" w:rsidP="00DA13A8">
      <w:pPr>
        <w:numPr>
          <w:ilvl w:val="0"/>
          <w:numId w:val="17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 при изменении/возникновении/утрате оснований для  применения определенного тарифа/тарифов; </w:t>
      </w:r>
    </w:p>
    <w:p w14:paraId="06A492C6" w14:textId="77777777" w:rsidR="00793C26" w:rsidRPr="00E02036" w:rsidRDefault="00952253" w:rsidP="00DA13A8">
      <w:pPr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при изменении состава собственников/нанимателей (фамилию, имя, отчество собственника помещения (нанимателя); количество зарегистрированных в квартире граждан);</w:t>
      </w:r>
    </w:p>
    <w:p w14:paraId="06A492C7" w14:textId="77777777" w:rsidR="00793C26" w:rsidRPr="00E02036" w:rsidRDefault="00952253" w:rsidP="00DA13A8">
      <w:pPr>
        <w:numPr>
          <w:ilvl w:val="0"/>
          <w:numId w:val="17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при появлении других данных, влияющих на надлежащее исполнение настоящего </w:t>
      </w:r>
      <w:r w:rsidRPr="00E02036">
        <w:rPr>
          <w:rFonts w:ascii="Arial" w:hAnsi="Arial" w:cs="Arial"/>
          <w:b/>
          <w:sz w:val="22"/>
          <w:szCs w:val="22"/>
        </w:rPr>
        <w:t xml:space="preserve">Договора, </w:t>
      </w:r>
      <w:r w:rsidRPr="00E02036">
        <w:rPr>
          <w:rFonts w:ascii="Arial" w:hAnsi="Arial" w:cs="Arial"/>
          <w:sz w:val="22"/>
          <w:szCs w:val="22"/>
        </w:rPr>
        <w:t>в том числе</w:t>
      </w:r>
      <w:r w:rsidRPr="00E02036">
        <w:rPr>
          <w:rFonts w:ascii="Arial" w:hAnsi="Arial" w:cs="Arial"/>
          <w:b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указанных в </w:t>
      </w:r>
      <w:r w:rsidRPr="00E02036">
        <w:rPr>
          <w:rFonts w:ascii="Arial" w:hAnsi="Arial" w:cs="Arial"/>
          <w:b/>
          <w:sz w:val="22"/>
          <w:szCs w:val="22"/>
        </w:rPr>
        <w:t xml:space="preserve">Приложении </w:t>
      </w:r>
      <w:r w:rsidR="009E263A" w:rsidRPr="009E263A">
        <w:rPr>
          <w:rFonts w:ascii="Arial" w:hAnsi="Arial" w:cs="Arial"/>
          <w:b/>
          <w:sz w:val="22"/>
          <w:szCs w:val="22"/>
          <w:highlight w:val="yellow"/>
        </w:rPr>
        <w:t>№</w:t>
      </w:r>
      <w:r w:rsidRPr="00E02036">
        <w:rPr>
          <w:rFonts w:ascii="Arial" w:hAnsi="Arial" w:cs="Arial"/>
          <w:b/>
          <w:sz w:val="22"/>
          <w:szCs w:val="22"/>
        </w:rPr>
        <w:t xml:space="preserve"> 1, № 2</w:t>
      </w:r>
      <w:r w:rsidRPr="00E02036">
        <w:rPr>
          <w:rFonts w:ascii="Arial" w:hAnsi="Arial" w:cs="Arial"/>
          <w:sz w:val="22"/>
          <w:szCs w:val="22"/>
        </w:rPr>
        <w:t xml:space="preserve"> к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>.</w:t>
      </w:r>
    </w:p>
    <w:p w14:paraId="06A492C8" w14:textId="77777777" w:rsidR="00793C26" w:rsidRPr="00E02036" w:rsidRDefault="00952253" w:rsidP="00DA13A8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При этом </w:t>
      </w:r>
      <w:r w:rsidRPr="00E02036">
        <w:rPr>
          <w:rFonts w:ascii="Arial" w:hAnsi="Arial" w:cs="Arial"/>
          <w:b/>
          <w:sz w:val="22"/>
          <w:szCs w:val="22"/>
        </w:rPr>
        <w:t>Исполнитель</w:t>
      </w:r>
      <w:r w:rsidR="001B69D7" w:rsidRPr="00E02036">
        <w:rPr>
          <w:rFonts w:ascii="Arial" w:hAnsi="Arial" w:cs="Arial"/>
          <w:b/>
          <w:sz w:val="22"/>
          <w:szCs w:val="22"/>
        </w:rPr>
        <w:t xml:space="preserve">, </w:t>
      </w:r>
      <w:r w:rsidR="001B69D7" w:rsidRPr="00E02036">
        <w:rPr>
          <w:rFonts w:ascii="Arial" w:hAnsi="Arial" w:cs="Arial"/>
          <w:sz w:val="22"/>
          <w:szCs w:val="22"/>
        </w:rPr>
        <w:t xml:space="preserve">при заключении настоящего </w:t>
      </w:r>
      <w:r w:rsidR="001B69D7" w:rsidRPr="00E02036">
        <w:rPr>
          <w:rFonts w:ascii="Arial" w:hAnsi="Arial" w:cs="Arial"/>
          <w:b/>
          <w:bCs/>
          <w:sz w:val="22"/>
          <w:szCs w:val="22"/>
        </w:rPr>
        <w:t>Договора,</w:t>
      </w:r>
      <w:r w:rsidR="00075BEF" w:rsidRPr="00E02036">
        <w:rPr>
          <w:rFonts w:ascii="Arial" w:hAnsi="Arial" w:cs="Arial"/>
          <w:b/>
          <w:bCs/>
          <w:sz w:val="22"/>
          <w:szCs w:val="22"/>
        </w:rPr>
        <w:t xml:space="preserve"> </w:t>
      </w:r>
      <w:r w:rsidR="00075BEF" w:rsidRPr="00E02036">
        <w:rPr>
          <w:rFonts w:ascii="Arial" w:hAnsi="Arial" w:cs="Arial"/>
          <w:bCs/>
          <w:sz w:val="22"/>
          <w:szCs w:val="22"/>
        </w:rPr>
        <w:t>а также в случае изменений,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предоставляет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сведения об Объектах, на которые производится поставка электрической энергии по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 xml:space="preserve"> с указанием (предоставлением) по каждому Объекту:</w:t>
      </w:r>
    </w:p>
    <w:p w14:paraId="06A492C9" w14:textId="77777777" w:rsidR="00793C26" w:rsidRPr="00E02036" w:rsidRDefault="00952253" w:rsidP="00DA13A8">
      <w:pPr>
        <w:numPr>
          <w:ilvl w:val="0"/>
          <w:numId w:val="16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сведений о наличии, типах установленных приборов учета</w:t>
      </w:r>
      <w:r w:rsidRPr="00E02036">
        <w:rPr>
          <w:rFonts w:ascii="Arial" w:hAnsi="Arial" w:cs="Arial"/>
          <w:color w:val="FF0000"/>
          <w:sz w:val="22"/>
          <w:szCs w:val="22"/>
        </w:rPr>
        <w:t xml:space="preserve"> </w:t>
      </w:r>
      <w:r w:rsidRPr="00E02036">
        <w:rPr>
          <w:rFonts w:ascii="Arial" w:hAnsi="Arial" w:cs="Arial"/>
          <w:color w:val="000000" w:themeColor="text1"/>
          <w:sz w:val="22"/>
          <w:szCs w:val="22"/>
        </w:rPr>
        <w:t>и измерительных трансформаторов, коэффициенте трансформации трансформаторов тока,</w:t>
      </w:r>
      <w:r w:rsidRPr="00E02036">
        <w:rPr>
          <w:rFonts w:ascii="Arial" w:hAnsi="Arial" w:cs="Arial"/>
          <w:sz w:val="22"/>
          <w:szCs w:val="22"/>
        </w:rPr>
        <w:t xml:space="preserve"> месте установки прибора учета, дате поверки прибора учета и измерительных трансформаторов заводом-изготовителем или организацией, осуществляющей последнюю поверку прибора учета или измерительного комплекса, а также установленном сроке проведения очередной поверки, измерительного комплекса;</w:t>
      </w:r>
    </w:p>
    <w:p w14:paraId="06A492CA" w14:textId="77777777" w:rsidR="00793C26" w:rsidRPr="00E02036" w:rsidRDefault="00952253" w:rsidP="00DA13A8">
      <w:pPr>
        <w:numPr>
          <w:ilvl w:val="0"/>
          <w:numId w:val="16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списка лиц, ответственных за электрохозяйство,</w:t>
      </w:r>
      <w:r w:rsidRPr="00E02036">
        <w:rPr>
          <w:rFonts w:ascii="Arial" w:hAnsi="Arial" w:cs="Arial"/>
          <w:bCs/>
          <w:sz w:val="22"/>
          <w:szCs w:val="22"/>
        </w:rPr>
        <w:t xml:space="preserve"> списка лиц, имеющих право ведения оперативных переговоров, подписания документов. Список должен содержать должности и фамилии уполномоченных лиц и их контактные телефоны;</w:t>
      </w:r>
    </w:p>
    <w:p w14:paraId="06A492CB" w14:textId="77777777" w:rsidR="00793C26" w:rsidRPr="00E02036" w:rsidRDefault="00952253" w:rsidP="00DA13A8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bCs/>
          <w:sz w:val="22"/>
          <w:szCs w:val="22"/>
        </w:rPr>
        <w:t>в)</w:t>
      </w:r>
      <w:r w:rsidRPr="00E02036">
        <w:rPr>
          <w:rFonts w:ascii="Arial" w:hAnsi="Arial" w:cs="Arial"/>
          <w:bCs/>
          <w:sz w:val="22"/>
          <w:szCs w:val="22"/>
        </w:rPr>
        <w:t xml:space="preserve"> согласованный с </w:t>
      </w:r>
      <w:r w:rsidRPr="009E263A">
        <w:rPr>
          <w:rFonts w:ascii="Arial" w:hAnsi="Arial" w:cs="Arial"/>
          <w:b/>
          <w:bCs/>
          <w:sz w:val="22"/>
          <w:szCs w:val="22"/>
          <w:highlight w:val="yellow"/>
        </w:rPr>
        <w:t>Сетевой организацией</w:t>
      </w:r>
      <w:r w:rsidRPr="00E02036">
        <w:rPr>
          <w:rFonts w:ascii="Arial" w:hAnsi="Arial" w:cs="Arial"/>
          <w:bCs/>
          <w:sz w:val="22"/>
          <w:szCs w:val="22"/>
        </w:rPr>
        <w:t xml:space="preserve"> расчет потерь, </w:t>
      </w:r>
      <w:r w:rsidRPr="00E02036">
        <w:rPr>
          <w:rFonts w:ascii="Arial" w:hAnsi="Arial" w:cs="Arial"/>
          <w:sz w:val="22"/>
          <w:szCs w:val="22"/>
        </w:rPr>
        <w:t xml:space="preserve">возникающих на участке сети от границы балансовой принадлежности Объектов энергоснабжения по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Договору,</w:t>
      </w:r>
      <w:r w:rsidRPr="00E02036">
        <w:rPr>
          <w:rFonts w:ascii="Arial" w:hAnsi="Arial" w:cs="Arial"/>
          <w:sz w:val="22"/>
          <w:szCs w:val="22"/>
        </w:rPr>
        <w:t xml:space="preserve"> до места установки прибора </w:t>
      </w:r>
      <w:r w:rsidRPr="00E02036">
        <w:rPr>
          <w:rFonts w:ascii="Arial" w:hAnsi="Arial" w:cs="Arial"/>
          <w:bCs/>
          <w:sz w:val="22"/>
          <w:szCs w:val="22"/>
        </w:rPr>
        <w:t xml:space="preserve">в случае если прибор учета расположен не на границе балансовой принадлежности электрических сетей. Указанный расчет предоставляется </w:t>
      </w:r>
      <w:r w:rsidRPr="00E02036">
        <w:rPr>
          <w:rFonts w:ascii="Arial" w:hAnsi="Arial" w:cs="Arial"/>
          <w:b/>
          <w:bCs/>
          <w:sz w:val="22"/>
          <w:szCs w:val="22"/>
        </w:rPr>
        <w:t>Потребителем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b/>
          <w:sz w:val="22"/>
          <w:szCs w:val="22"/>
        </w:rPr>
        <w:t xml:space="preserve">Ресурсоснабжающей организации </w:t>
      </w:r>
      <w:r w:rsidRPr="00E02036">
        <w:rPr>
          <w:rFonts w:ascii="Arial" w:hAnsi="Arial" w:cs="Arial"/>
          <w:sz w:val="22"/>
          <w:szCs w:val="22"/>
        </w:rPr>
        <w:t xml:space="preserve">непосредственно либо через </w:t>
      </w:r>
      <w:r w:rsidRPr="00E02036">
        <w:rPr>
          <w:rFonts w:ascii="Arial" w:hAnsi="Arial" w:cs="Arial"/>
          <w:b/>
          <w:sz w:val="22"/>
          <w:szCs w:val="22"/>
        </w:rPr>
        <w:t>Сетевую организацию</w:t>
      </w:r>
      <w:r w:rsidRPr="00E02036">
        <w:rPr>
          <w:rFonts w:ascii="Arial" w:hAnsi="Arial" w:cs="Arial"/>
          <w:sz w:val="22"/>
          <w:szCs w:val="22"/>
        </w:rPr>
        <w:t>;</w:t>
      </w:r>
    </w:p>
    <w:p w14:paraId="06A492CC" w14:textId="77777777" w:rsidR="00793C26" w:rsidRPr="00E02036" w:rsidRDefault="00952253" w:rsidP="00DA13A8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 xml:space="preserve">г) </w:t>
      </w:r>
      <w:r w:rsidRPr="00E02036">
        <w:rPr>
          <w:rFonts w:ascii="Arial" w:hAnsi="Arial" w:cs="Arial"/>
          <w:sz w:val="22"/>
          <w:szCs w:val="22"/>
        </w:rPr>
        <w:t xml:space="preserve">сведений по Объектам, на которых отсутствуют установленные общедомовые приборы учета, а именно: количество </w:t>
      </w:r>
      <w:r w:rsidRPr="009E263A">
        <w:rPr>
          <w:rFonts w:ascii="Arial" w:hAnsi="Arial" w:cs="Arial"/>
          <w:b/>
          <w:sz w:val="22"/>
          <w:szCs w:val="22"/>
          <w:highlight w:val="yellow"/>
        </w:rPr>
        <w:t>Потребителей</w:t>
      </w:r>
      <w:r w:rsidRPr="00E02036">
        <w:rPr>
          <w:rFonts w:ascii="Arial" w:hAnsi="Arial" w:cs="Arial"/>
          <w:sz w:val="22"/>
          <w:szCs w:val="22"/>
        </w:rPr>
        <w:t xml:space="preserve"> фактически зарегистрированных и временно проживающих в каждом жилом помещении и количество комнат в таком помещении, количество жилых и нежилых помещений в многоквартирном доме, их площадь и количество комнат</w:t>
      </w:r>
      <w:r w:rsidR="001B69D7" w:rsidRPr="00E02036">
        <w:rPr>
          <w:rFonts w:ascii="Arial" w:hAnsi="Arial" w:cs="Arial"/>
          <w:sz w:val="22"/>
          <w:szCs w:val="22"/>
        </w:rPr>
        <w:t xml:space="preserve"> (</w:t>
      </w:r>
      <w:r w:rsidR="001B69D7" w:rsidRPr="009E263A">
        <w:rPr>
          <w:rFonts w:ascii="Arial" w:hAnsi="Arial" w:cs="Arial"/>
          <w:b/>
          <w:sz w:val="22"/>
          <w:szCs w:val="22"/>
          <w:highlight w:val="yellow"/>
        </w:rPr>
        <w:t xml:space="preserve">Приложение № </w:t>
      </w:r>
      <w:r w:rsidR="003858FA">
        <w:rPr>
          <w:rFonts w:ascii="Arial" w:hAnsi="Arial" w:cs="Arial"/>
          <w:b/>
          <w:sz w:val="22"/>
          <w:szCs w:val="22"/>
          <w:highlight w:val="yellow"/>
        </w:rPr>
        <w:t>3</w:t>
      </w:r>
      <w:r w:rsidR="001B69D7" w:rsidRPr="00E02036">
        <w:rPr>
          <w:rFonts w:ascii="Arial" w:hAnsi="Arial" w:cs="Arial"/>
          <w:sz w:val="22"/>
          <w:szCs w:val="22"/>
        </w:rPr>
        <w:t>);</w:t>
      </w:r>
    </w:p>
    <w:p w14:paraId="06A492CD" w14:textId="77777777" w:rsidR="000E1D30" w:rsidRPr="00E02036" w:rsidRDefault="00952253" w:rsidP="00483530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д)</w:t>
      </w:r>
      <w:r w:rsidRPr="00E02036">
        <w:rPr>
          <w:rFonts w:ascii="Arial" w:hAnsi="Arial" w:cs="Arial"/>
          <w:sz w:val="22"/>
          <w:szCs w:val="22"/>
        </w:rPr>
        <w:t xml:space="preserve"> иной информации, необходимой для расчетов объемов поставляемой электрической энергии по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>.</w:t>
      </w:r>
    </w:p>
    <w:p w14:paraId="06A492CE" w14:textId="77777777" w:rsidR="00793C26" w:rsidRPr="00E02036" w:rsidRDefault="00952253" w:rsidP="00DA13A8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3.3.</w:t>
      </w:r>
      <w:r w:rsidR="00B22E8B" w:rsidRPr="00E02036">
        <w:rPr>
          <w:rFonts w:ascii="Arial" w:hAnsi="Arial" w:cs="Arial"/>
          <w:b/>
          <w:sz w:val="22"/>
          <w:szCs w:val="22"/>
        </w:rPr>
        <w:t>27</w:t>
      </w:r>
      <w:r w:rsidRPr="00E02036">
        <w:rPr>
          <w:rFonts w:ascii="Arial" w:hAnsi="Arial" w:cs="Arial"/>
          <w:b/>
          <w:sz w:val="22"/>
          <w:szCs w:val="22"/>
        </w:rPr>
        <w:t xml:space="preserve">. </w:t>
      </w:r>
      <w:r w:rsidRPr="00E02036">
        <w:rPr>
          <w:rFonts w:ascii="Arial" w:hAnsi="Arial" w:cs="Arial"/>
          <w:sz w:val="22"/>
          <w:szCs w:val="22"/>
        </w:rPr>
        <w:t xml:space="preserve">Возмещать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в полном объеме расходы в связи с введением, по вине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>, ограничения режима потребления электрической энергии и</w:t>
      </w:r>
      <w:r w:rsidR="00D01568" w:rsidRPr="00E02036">
        <w:rPr>
          <w:rFonts w:ascii="Arial" w:hAnsi="Arial" w:cs="Arial"/>
          <w:sz w:val="22"/>
          <w:szCs w:val="22"/>
        </w:rPr>
        <w:t>/или</w:t>
      </w:r>
      <w:r w:rsidRPr="00E02036">
        <w:rPr>
          <w:rFonts w:ascii="Arial" w:hAnsi="Arial" w:cs="Arial"/>
          <w:sz w:val="22"/>
          <w:szCs w:val="22"/>
        </w:rPr>
        <w:t xml:space="preserve"> в связи с восстановлением режима ее потребления не позднее </w:t>
      </w:r>
      <w:r w:rsidR="00D01568" w:rsidRPr="00E02036">
        <w:rPr>
          <w:rFonts w:ascii="Arial" w:hAnsi="Arial" w:cs="Arial"/>
          <w:sz w:val="22"/>
          <w:szCs w:val="22"/>
        </w:rPr>
        <w:t>30</w:t>
      </w:r>
      <w:r w:rsidRPr="00E02036">
        <w:rPr>
          <w:rFonts w:ascii="Arial" w:hAnsi="Arial" w:cs="Arial"/>
          <w:sz w:val="22"/>
          <w:szCs w:val="22"/>
        </w:rPr>
        <w:t xml:space="preserve"> (</w:t>
      </w:r>
      <w:r w:rsidR="00D01568" w:rsidRPr="00E02036">
        <w:rPr>
          <w:rFonts w:ascii="Arial" w:hAnsi="Arial" w:cs="Arial"/>
          <w:sz w:val="22"/>
          <w:szCs w:val="22"/>
        </w:rPr>
        <w:t>Тридцати</w:t>
      </w:r>
      <w:r w:rsidRPr="00E02036">
        <w:rPr>
          <w:rFonts w:ascii="Arial" w:hAnsi="Arial" w:cs="Arial"/>
          <w:sz w:val="22"/>
          <w:szCs w:val="22"/>
        </w:rPr>
        <w:t xml:space="preserve">) рабочих дней с момента </w:t>
      </w:r>
      <w:r w:rsidR="00D01568" w:rsidRPr="00E02036">
        <w:rPr>
          <w:rFonts w:ascii="Arial" w:hAnsi="Arial" w:cs="Arial"/>
          <w:sz w:val="22"/>
          <w:szCs w:val="22"/>
        </w:rPr>
        <w:t>введения ограничения режима потребления электрической энергии и/или  восстановления режима ее потребления</w:t>
      </w:r>
      <w:r w:rsidRPr="00E02036">
        <w:rPr>
          <w:rFonts w:ascii="Arial" w:hAnsi="Arial" w:cs="Arial"/>
          <w:sz w:val="22"/>
          <w:szCs w:val="22"/>
        </w:rPr>
        <w:t>.</w:t>
      </w:r>
    </w:p>
    <w:p w14:paraId="06A492CF" w14:textId="77777777" w:rsidR="00A96FDC" w:rsidRPr="00A96FDC" w:rsidRDefault="00952253" w:rsidP="00A96FDC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A96FDC">
        <w:rPr>
          <w:rFonts w:ascii="Arial" w:hAnsi="Arial" w:cs="Arial"/>
          <w:b/>
          <w:sz w:val="22"/>
          <w:szCs w:val="22"/>
        </w:rPr>
        <w:t>3.3.</w:t>
      </w:r>
      <w:r w:rsidR="00B22E8B" w:rsidRPr="00A96FDC">
        <w:rPr>
          <w:rFonts w:ascii="Arial" w:hAnsi="Arial" w:cs="Arial"/>
          <w:b/>
          <w:sz w:val="22"/>
          <w:szCs w:val="22"/>
        </w:rPr>
        <w:t>28</w:t>
      </w:r>
      <w:r w:rsidRPr="00A96FDC">
        <w:rPr>
          <w:rFonts w:ascii="Arial" w:hAnsi="Arial" w:cs="Arial"/>
          <w:b/>
          <w:sz w:val="22"/>
          <w:szCs w:val="22"/>
        </w:rPr>
        <w:t xml:space="preserve">. </w:t>
      </w:r>
      <w:r w:rsidRPr="00A96FDC">
        <w:rPr>
          <w:rFonts w:ascii="Arial" w:hAnsi="Arial" w:cs="Arial"/>
          <w:sz w:val="22"/>
          <w:szCs w:val="22"/>
        </w:rPr>
        <w:t>Уведомлять</w:t>
      </w:r>
      <w:r>
        <w:rPr>
          <w:rFonts w:ascii="Arial" w:hAnsi="Arial" w:cs="Arial"/>
          <w:sz w:val="22"/>
          <w:szCs w:val="22"/>
        </w:rPr>
        <w:t xml:space="preserve"> </w:t>
      </w:r>
      <w:r w:rsidRPr="00A96FDC">
        <w:rPr>
          <w:rFonts w:ascii="Arial" w:hAnsi="Arial" w:cs="Arial"/>
          <w:b/>
          <w:sz w:val="22"/>
          <w:szCs w:val="22"/>
        </w:rPr>
        <w:t xml:space="preserve">Ресурсоснабжающую организацию </w:t>
      </w:r>
      <w:r w:rsidRPr="00A96FDC">
        <w:rPr>
          <w:rFonts w:ascii="Arial" w:hAnsi="Arial" w:cs="Arial"/>
          <w:sz w:val="22"/>
          <w:szCs w:val="22"/>
        </w:rPr>
        <w:t>в письменной форме о наступлении даты прекращения и (или) истечения срока действия договора об управлении в отношении каждого Объекта:</w:t>
      </w:r>
    </w:p>
    <w:p w14:paraId="06A492D0" w14:textId="77777777" w:rsidR="00A96FDC" w:rsidRPr="002950F0" w:rsidRDefault="00952253" w:rsidP="002950F0">
      <w:pPr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2950F0">
        <w:rPr>
          <w:rFonts w:ascii="Arial" w:hAnsi="Arial" w:cs="Arial"/>
          <w:sz w:val="22"/>
          <w:szCs w:val="22"/>
          <w:highlight w:val="yellow"/>
        </w:rPr>
        <w:t xml:space="preserve">- </w:t>
      </w:r>
      <w:r w:rsidRPr="00454AFC">
        <w:rPr>
          <w:rFonts w:ascii="Arial" w:hAnsi="Arial" w:cs="Arial"/>
          <w:sz w:val="22"/>
          <w:szCs w:val="22"/>
          <w:highlight w:val="yellow"/>
        </w:rPr>
        <w:t xml:space="preserve">не менее чем за </w:t>
      </w:r>
      <w:r w:rsidRPr="002950F0">
        <w:rPr>
          <w:rFonts w:ascii="Arial" w:hAnsi="Arial" w:cs="Arial"/>
          <w:sz w:val="22"/>
          <w:szCs w:val="22"/>
          <w:highlight w:val="yellow"/>
        </w:rPr>
        <w:t>20</w:t>
      </w:r>
      <w:r>
        <w:rPr>
          <w:rFonts w:ascii="Arial" w:hAnsi="Arial" w:cs="Arial"/>
          <w:sz w:val="22"/>
          <w:szCs w:val="22"/>
          <w:highlight w:val="yellow"/>
        </w:rPr>
        <w:t>-ть</w:t>
      </w:r>
      <w:r w:rsidRPr="002950F0">
        <w:rPr>
          <w:rFonts w:ascii="Arial" w:hAnsi="Arial" w:cs="Arial"/>
          <w:sz w:val="22"/>
          <w:szCs w:val="22"/>
          <w:highlight w:val="yellow"/>
        </w:rPr>
        <w:t xml:space="preserve"> рабочих дней до даты истечения срока действия такого договора; </w:t>
      </w:r>
    </w:p>
    <w:p w14:paraId="06A492D1" w14:textId="77777777" w:rsidR="00A96FDC" w:rsidRPr="002950F0" w:rsidRDefault="00952253" w:rsidP="002950F0">
      <w:pPr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2950F0">
        <w:rPr>
          <w:rFonts w:ascii="Arial" w:hAnsi="Arial" w:cs="Arial"/>
          <w:sz w:val="22"/>
          <w:szCs w:val="22"/>
          <w:highlight w:val="yellow"/>
        </w:rPr>
        <w:t>- в течение 5-ти рабочих дней с даты прекращения действия такого договора в случае исключения сведений о многоквартирном доме из реестра лицензий субъекта Российской Федерации, а также в случае, если действие лицензии</w:t>
      </w:r>
      <w:r w:rsidRPr="00A96FDC">
        <w:rPr>
          <w:rFonts w:ascii="Arial" w:hAnsi="Arial" w:cs="Arial"/>
          <w:sz w:val="22"/>
          <w:szCs w:val="22"/>
          <w:highlight w:val="yellow"/>
        </w:rPr>
        <w:t xml:space="preserve"> прекращено или она аннулировано</w:t>
      </w:r>
      <w:r w:rsidRPr="002950F0">
        <w:rPr>
          <w:rFonts w:ascii="Arial" w:hAnsi="Arial" w:cs="Arial"/>
          <w:sz w:val="22"/>
          <w:szCs w:val="22"/>
          <w:highlight w:val="yellow"/>
        </w:rPr>
        <w:t>.</w:t>
      </w:r>
    </w:p>
    <w:p w14:paraId="06A492D2" w14:textId="77777777" w:rsidR="00793C26" w:rsidRPr="00E02036" w:rsidRDefault="00952253" w:rsidP="00A96FDC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2950F0">
        <w:rPr>
          <w:rFonts w:ascii="Arial" w:hAnsi="Arial" w:cs="Arial"/>
          <w:sz w:val="22"/>
          <w:szCs w:val="22"/>
          <w:highlight w:val="yellow"/>
        </w:rPr>
        <w:t>П</w:t>
      </w:r>
      <w:r w:rsidR="003A1722" w:rsidRPr="00A96FDC">
        <w:rPr>
          <w:rFonts w:ascii="Arial" w:hAnsi="Arial" w:cs="Arial"/>
          <w:sz w:val="22"/>
          <w:szCs w:val="22"/>
        </w:rPr>
        <w:t>роизвести</w:t>
      </w:r>
      <w:r w:rsidR="003A1722" w:rsidRPr="00E02036">
        <w:rPr>
          <w:rFonts w:ascii="Arial" w:hAnsi="Arial" w:cs="Arial"/>
          <w:sz w:val="22"/>
          <w:szCs w:val="22"/>
        </w:rPr>
        <w:t xml:space="preserve"> полный расчет за электрическую энергию по день расторжения настоящего </w:t>
      </w:r>
      <w:r w:rsidR="003A1722" w:rsidRPr="00E02036">
        <w:rPr>
          <w:rFonts w:ascii="Arial" w:hAnsi="Arial" w:cs="Arial"/>
          <w:b/>
          <w:sz w:val="22"/>
          <w:szCs w:val="22"/>
        </w:rPr>
        <w:t>Договора</w:t>
      </w:r>
      <w:r w:rsidR="003A1722" w:rsidRPr="00E02036">
        <w:rPr>
          <w:rFonts w:ascii="Arial" w:hAnsi="Arial" w:cs="Arial"/>
          <w:sz w:val="22"/>
          <w:szCs w:val="22"/>
        </w:rPr>
        <w:t xml:space="preserve"> не позднее  даты его расторжения и в тот же срок обеспечить вызов представителя </w:t>
      </w:r>
      <w:r w:rsidR="003A1722"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="003A1722" w:rsidRPr="00E02036">
        <w:rPr>
          <w:rFonts w:ascii="Arial" w:hAnsi="Arial" w:cs="Arial"/>
          <w:sz w:val="22"/>
          <w:szCs w:val="22"/>
        </w:rPr>
        <w:t xml:space="preserve">  для осмотра средств учета.</w:t>
      </w:r>
    </w:p>
    <w:p w14:paraId="06A492D3" w14:textId="77777777" w:rsidR="001D69CB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bookmarkStart w:id="3" w:name="_Ref145072589"/>
      <w:bookmarkStart w:id="4" w:name="_Ref146686492"/>
      <w:r w:rsidRPr="00E02036">
        <w:rPr>
          <w:rFonts w:ascii="Arial" w:hAnsi="Arial" w:cs="Arial"/>
          <w:b/>
          <w:sz w:val="22"/>
          <w:szCs w:val="22"/>
        </w:rPr>
        <w:t>3.3.</w:t>
      </w:r>
      <w:r w:rsidR="00B22E8B" w:rsidRPr="00E02036">
        <w:rPr>
          <w:rFonts w:ascii="Arial" w:hAnsi="Arial" w:cs="Arial"/>
          <w:b/>
          <w:sz w:val="22"/>
          <w:szCs w:val="22"/>
        </w:rPr>
        <w:t>29</w:t>
      </w:r>
      <w:r w:rsidRPr="00E02036">
        <w:rPr>
          <w:rFonts w:ascii="Arial" w:hAnsi="Arial" w:cs="Arial"/>
          <w:b/>
          <w:sz w:val="22"/>
          <w:szCs w:val="22"/>
        </w:rPr>
        <w:t>.</w:t>
      </w:r>
      <w:r w:rsidRPr="00E02036">
        <w:rPr>
          <w:rFonts w:ascii="Arial" w:hAnsi="Arial" w:cs="Arial"/>
          <w:sz w:val="22"/>
          <w:szCs w:val="22"/>
        </w:rPr>
        <w:t xml:space="preserve"> При расторжении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 в части снабжения коммунальными услугами </w:t>
      </w:r>
      <w:r w:rsidRPr="009E263A">
        <w:rPr>
          <w:rFonts w:ascii="Arial" w:hAnsi="Arial" w:cs="Arial"/>
          <w:b/>
          <w:sz w:val="22"/>
          <w:szCs w:val="22"/>
          <w:highlight w:val="yellow"/>
        </w:rPr>
        <w:t>Потребителей</w:t>
      </w:r>
      <w:r w:rsidRPr="00E02036">
        <w:rPr>
          <w:rFonts w:ascii="Arial" w:hAnsi="Arial" w:cs="Arial"/>
          <w:sz w:val="22"/>
          <w:szCs w:val="22"/>
        </w:rPr>
        <w:t xml:space="preserve">, или при исключении из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  части Объектов, осуществить полный расчет за 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поставленную до момента расторжения настоящего </w:t>
      </w:r>
      <w:r w:rsidRPr="009E263A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Договора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электрическую энергию,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и исполнить иные возникшие до момента расторжения настоящего </w:t>
      </w:r>
      <w:r w:rsidRPr="00E0203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Договора 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обязательства, в том числе обязательства, возникшие вследствие применения мер ответственности за нарушение настоящего </w:t>
      </w:r>
      <w:r w:rsidRPr="00E0203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Договора, 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а также исполнять обязанности, возникшие в связи с расторжением настоящего </w:t>
      </w:r>
      <w:r w:rsidRPr="00E02036">
        <w:rPr>
          <w:rFonts w:ascii="Arial" w:eastAsiaTheme="minorHAnsi" w:hAnsi="Arial" w:cs="Arial"/>
          <w:b/>
          <w:sz w:val="22"/>
          <w:szCs w:val="22"/>
          <w:lang w:eastAsia="en-US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 в части снабжения коммунальными услугами </w:t>
      </w:r>
      <w:r w:rsidRPr="009E263A">
        <w:rPr>
          <w:rFonts w:ascii="Arial" w:hAnsi="Arial" w:cs="Arial"/>
          <w:b/>
          <w:sz w:val="22"/>
          <w:szCs w:val="22"/>
          <w:highlight w:val="yellow"/>
        </w:rPr>
        <w:t>Потребителей</w:t>
      </w:r>
      <w:r w:rsidRPr="00E02036">
        <w:rPr>
          <w:rFonts w:ascii="Arial" w:hAnsi="Arial" w:cs="Arial"/>
          <w:sz w:val="22"/>
          <w:szCs w:val="22"/>
        </w:rPr>
        <w:t xml:space="preserve"> (в том числе обеспечению доступа к общему имуществу в многоквартирном доме  и др.)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E02036">
        <w:rPr>
          <w:rFonts w:ascii="Arial" w:hAnsi="Arial" w:cs="Arial"/>
          <w:sz w:val="22"/>
          <w:szCs w:val="22"/>
        </w:rPr>
        <w:tab/>
      </w:r>
    </w:p>
    <w:p w14:paraId="06A492D4" w14:textId="77777777" w:rsidR="001D69CB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8"/>
      </w:r>
      <w:r w:rsidR="00483CD7" w:rsidRPr="00E02036">
        <w:rPr>
          <w:rFonts w:ascii="Arial" w:hAnsi="Arial" w:cs="Arial"/>
          <w:sz w:val="22"/>
          <w:szCs w:val="22"/>
        </w:rPr>
        <w:t xml:space="preserve">В случае расторжения настоящего </w:t>
      </w:r>
      <w:r w:rsidR="00483CD7" w:rsidRPr="009E263A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="00483CD7" w:rsidRPr="00E02036">
        <w:rPr>
          <w:rFonts w:ascii="Arial" w:hAnsi="Arial" w:cs="Arial"/>
          <w:sz w:val="22"/>
          <w:szCs w:val="22"/>
        </w:rPr>
        <w:t xml:space="preserve"> </w:t>
      </w:r>
      <w:r w:rsidR="00483CD7" w:rsidRPr="009E263A">
        <w:rPr>
          <w:rFonts w:ascii="Arial" w:hAnsi="Arial" w:cs="Arial"/>
          <w:b/>
          <w:sz w:val="22"/>
          <w:szCs w:val="22"/>
          <w:highlight w:val="yellow"/>
        </w:rPr>
        <w:t>Исполнитель</w:t>
      </w:r>
      <w:r w:rsidR="00483CD7" w:rsidRPr="00E02036">
        <w:rPr>
          <w:rFonts w:ascii="Arial" w:hAnsi="Arial" w:cs="Arial"/>
          <w:sz w:val="22"/>
          <w:szCs w:val="22"/>
        </w:rPr>
        <w:t xml:space="preserve"> предоставляет </w:t>
      </w:r>
      <w:r w:rsidR="00483CD7"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="00483CD7" w:rsidRPr="00E02036">
        <w:rPr>
          <w:rFonts w:ascii="Arial" w:hAnsi="Arial" w:cs="Arial"/>
          <w:sz w:val="22"/>
          <w:szCs w:val="22"/>
        </w:rPr>
        <w:t xml:space="preserve"> (в течение 5</w:t>
      </w:r>
      <w:r w:rsidR="009E263A">
        <w:rPr>
          <w:rFonts w:ascii="Arial" w:hAnsi="Arial" w:cs="Arial"/>
          <w:sz w:val="22"/>
          <w:szCs w:val="22"/>
        </w:rPr>
        <w:t xml:space="preserve"> </w:t>
      </w:r>
      <w:r w:rsidR="009E263A" w:rsidRPr="009E263A">
        <w:rPr>
          <w:rFonts w:ascii="Arial" w:hAnsi="Arial" w:cs="Arial"/>
          <w:sz w:val="22"/>
          <w:szCs w:val="22"/>
          <w:highlight w:val="yellow"/>
        </w:rPr>
        <w:t>(Пяти)</w:t>
      </w:r>
      <w:r w:rsidR="00483CD7" w:rsidRPr="00E02036">
        <w:rPr>
          <w:rFonts w:ascii="Arial" w:hAnsi="Arial" w:cs="Arial"/>
          <w:sz w:val="22"/>
          <w:szCs w:val="22"/>
        </w:rPr>
        <w:t xml:space="preserve"> рабочих дней со дня расторжения </w:t>
      </w:r>
      <w:r w:rsidR="009E263A" w:rsidRPr="009E263A">
        <w:rPr>
          <w:rFonts w:ascii="Arial" w:hAnsi="Arial" w:cs="Arial"/>
          <w:b/>
          <w:sz w:val="22"/>
          <w:szCs w:val="22"/>
          <w:highlight w:val="yellow"/>
        </w:rPr>
        <w:t>Д</w:t>
      </w:r>
      <w:r w:rsidR="00483CD7" w:rsidRPr="009E263A">
        <w:rPr>
          <w:rFonts w:ascii="Arial" w:hAnsi="Arial" w:cs="Arial"/>
          <w:b/>
          <w:sz w:val="22"/>
          <w:szCs w:val="22"/>
          <w:highlight w:val="yellow"/>
        </w:rPr>
        <w:t>оговора</w:t>
      </w:r>
      <w:r w:rsidR="00483CD7" w:rsidRPr="00E02036">
        <w:rPr>
          <w:rFonts w:ascii="Arial" w:hAnsi="Arial" w:cs="Arial"/>
          <w:sz w:val="22"/>
          <w:szCs w:val="22"/>
        </w:rPr>
        <w:t>) следующие сведения</w:t>
      </w:r>
      <w:r w:rsidR="00AD7E2B" w:rsidRPr="00E02036">
        <w:rPr>
          <w:rFonts w:ascii="Arial" w:hAnsi="Arial" w:cs="Arial"/>
          <w:sz w:val="22"/>
          <w:szCs w:val="22"/>
        </w:rPr>
        <w:t xml:space="preserve"> по форме </w:t>
      </w:r>
      <w:r w:rsidR="00AD7E2B" w:rsidRPr="009E263A">
        <w:rPr>
          <w:rFonts w:ascii="Arial" w:hAnsi="Arial" w:cs="Arial"/>
          <w:b/>
          <w:sz w:val="22"/>
          <w:szCs w:val="22"/>
          <w:highlight w:val="yellow"/>
        </w:rPr>
        <w:t>Приложени</w:t>
      </w:r>
      <w:r w:rsidR="00383592">
        <w:rPr>
          <w:rFonts w:ascii="Arial" w:hAnsi="Arial" w:cs="Arial"/>
          <w:b/>
          <w:sz w:val="22"/>
          <w:szCs w:val="22"/>
          <w:highlight w:val="yellow"/>
        </w:rPr>
        <w:t>й</w:t>
      </w:r>
      <w:r w:rsidR="00AD7E2B" w:rsidRPr="009E263A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AD7E2B" w:rsidRPr="00EE27EB">
        <w:rPr>
          <w:rFonts w:ascii="Arial" w:hAnsi="Arial" w:cs="Arial"/>
          <w:b/>
          <w:sz w:val="22"/>
          <w:szCs w:val="22"/>
          <w:highlight w:val="yellow"/>
        </w:rPr>
        <w:t xml:space="preserve">№ </w:t>
      </w:r>
      <w:r w:rsidR="00EE27EB" w:rsidRPr="00EE27EB">
        <w:rPr>
          <w:rFonts w:ascii="Arial" w:hAnsi="Arial" w:cs="Arial"/>
          <w:b/>
          <w:sz w:val="22"/>
          <w:szCs w:val="22"/>
          <w:highlight w:val="yellow"/>
        </w:rPr>
        <w:t>5</w:t>
      </w:r>
      <w:r w:rsidR="00383592" w:rsidRPr="00EE27EB">
        <w:rPr>
          <w:rFonts w:ascii="Arial" w:hAnsi="Arial" w:cs="Arial"/>
          <w:b/>
          <w:sz w:val="22"/>
          <w:szCs w:val="22"/>
          <w:highlight w:val="yellow"/>
        </w:rPr>
        <w:t xml:space="preserve"> - </w:t>
      </w:r>
      <w:r w:rsidR="00EE27EB" w:rsidRPr="00EE27EB">
        <w:rPr>
          <w:rFonts w:ascii="Arial" w:hAnsi="Arial" w:cs="Arial"/>
          <w:b/>
          <w:sz w:val="22"/>
          <w:szCs w:val="22"/>
          <w:highlight w:val="yellow"/>
        </w:rPr>
        <w:t>5</w:t>
      </w:r>
      <w:r w:rsidR="00383592" w:rsidRPr="00EE27EB">
        <w:rPr>
          <w:rFonts w:ascii="Arial" w:hAnsi="Arial" w:cs="Arial"/>
          <w:b/>
          <w:sz w:val="22"/>
          <w:szCs w:val="22"/>
          <w:highlight w:val="yellow"/>
        </w:rPr>
        <w:t>.6</w:t>
      </w:r>
      <w:r w:rsidR="00AD7E2B" w:rsidRPr="00E02036">
        <w:rPr>
          <w:rFonts w:ascii="Arial" w:hAnsi="Arial" w:cs="Arial"/>
          <w:sz w:val="22"/>
          <w:szCs w:val="22"/>
        </w:rPr>
        <w:t xml:space="preserve"> к настоящему </w:t>
      </w:r>
      <w:r w:rsidR="00AD7E2B" w:rsidRPr="009E263A">
        <w:rPr>
          <w:rFonts w:ascii="Arial" w:hAnsi="Arial" w:cs="Arial"/>
          <w:b/>
          <w:sz w:val="22"/>
          <w:szCs w:val="22"/>
          <w:highlight w:val="yellow"/>
        </w:rPr>
        <w:t>Договору</w:t>
      </w:r>
      <w:r w:rsidR="00483CD7" w:rsidRPr="00E02036">
        <w:rPr>
          <w:rFonts w:ascii="Arial" w:hAnsi="Arial" w:cs="Arial"/>
          <w:sz w:val="22"/>
          <w:szCs w:val="22"/>
        </w:rPr>
        <w:t>:</w:t>
      </w:r>
    </w:p>
    <w:p w14:paraId="06A492D5" w14:textId="77777777" w:rsidR="001D69CB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 каждого собственника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14:paraId="06A492D6" w14:textId="77777777" w:rsidR="001D69CB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- 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</w:t>
      </w:r>
      <w:r w:rsidRPr="00E02036">
        <w:rPr>
          <w:rFonts w:ascii="Arial" w:hAnsi="Arial" w:cs="Arial"/>
          <w:color w:val="000000" w:themeColor="text1"/>
          <w:sz w:val="22"/>
          <w:szCs w:val="22"/>
        </w:rPr>
        <w:t xml:space="preserve">площади помещений, входящих в состав общего имущества в многоквартирном доме, площади жилых помещений, а также количества лиц, постоянно проживающих в жилом помещении, и иных сведений, необходимых для расчета платы за коммунальные услуги в соответствии с </w:t>
      </w:r>
      <w:hyperlink r:id="rId11" w:history="1">
        <w:r w:rsidRPr="00E02036">
          <w:rPr>
            <w:rFonts w:ascii="Arial" w:hAnsi="Arial" w:cs="Arial"/>
            <w:color w:val="000000" w:themeColor="text1"/>
            <w:sz w:val="22"/>
            <w:szCs w:val="22"/>
          </w:rPr>
          <w:t>Правилами</w:t>
        </w:r>
      </w:hyperlink>
      <w:r w:rsidRPr="00E02036">
        <w:rPr>
          <w:rFonts w:ascii="Arial" w:hAnsi="Arial" w:cs="Arial"/>
          <w:color w:val="000000" w:themeColor="text1"/>
          <w:sz w:val="22"/>
          <w:szCs w:val="22"/>
        </w:rPr>
        <w:t xml:space="preserve"> предоставления коммунальных услуг;</w:t>
      </w:r>
    </w:p>
    <w:p w14:paraId="06A492D7" w14:textId="77777777" w:rsidR="001D69CB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036">
        <w:rPr>
          <w:rFonts w:ascii="Arial" w:hAnsi="Arial" w:cs="Arial"/>
          <w:color w:val="000000" w:themeColor="text1"/>
          <w:sz w:val="22"/>
          <w:szCs w:val="22"/>
        </w:rPr>
        <w:t>- сведения о наличии и типе установленных в жилых помещениях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</w:t>
      </w:r>
      <w:r w:rsidR="009E26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E263A" w:rsidRPr="009E263A">
        <w:rPr>
          <w:rFonts w:ascii="Arial" w:hAnsi="Arial" w:cs="Arial"/>
          <w:color w:val="000000" w:themeColor="text1"/>
          <w:sz w:val="22"/>
          <w:szCs w:val="22"/>
          <w:highlight w:val="yellow"/>
        </w:rPr>
        <w:t>(Двенадцать)</w:t>
      </w:r>
      <w:r w:rsidRPr="00E02036">
        <w:rPr>
          <w:rFonts w:ascii="Arial" w:hAnsi="Arial" w:cs="Arial"/>
          <w:color w:val="000000" w:themeColor="text1"/>
          <w:sz w:val="22"/>
          <w:szCs w:val="22"/>
        </w:rPr>
        <w:t xml:space="preserve"> расчетных периодов, предшествующих дате предоставления таких сведений;</w:t>
      </w:r>
    </w:p>
    <w:p w14:paraId="06A492D8" w14:textId="77777777" w:rsidR="001D69CB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036">
        <w:rPr>
          <w:rFonts w:ascii="Arial" w:hAnsi="Arial" w:cs="Arial"/>
          <w:color w:val="000000" w:themeColor="text1"/>
          <w:sz w:val="22"/>
          <w:szCs w:val="22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 w14:paraId="06A492D9" w14:textId="77777777" w:rsidR="001D69CB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036">
        <w:rPr>
          <w:rFonts w:ascii="Arial" w:hAnsi="Arial" w:cs="Arial"/>
          <w:color w:val="000000" w:themeColor="text1"/>
          <w:sz w:val="22"/>
          <w:szCs w:val="22"/>
        </w:rPr>
        <w:t>- сведения о применении в отношении собственника 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</w:t>
      </w:r>
    </w:p>
    <w:p w14:paraId="06A492DA" w14:textId="77777777" w:rsidR="001D69CB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036">
        <w:rPr>
          <w:rFonts w:ascii="Arial" w:hAnsi="Arial" w:cs="Arial"/>
          <w:color w:val="000000" w:themeColor="text1"/>
          <w:sz w:val="22"/>
          <w:szCs w:val="22"/>
        </w:rPr>
        <w:t>- сведения о жилых помещениях, в отношении которых введено ограничение или приостановление предоставления соответствующей коммунальной услуги на дату предоставления сведений, а также сведения об устранении оснований для введения такого ограничения или приостановления;</w:t>
      </w:r>
    </w:p>
    <w:p w14:paraId="06A492DB" w14:textId="77777777" w:rsidR="001D69CB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color w:val="000000" w:themeColor="text1"/>
          <w:sz w:val="22"/>
          <w:szCs w:val="22"/>
        </w:rPr>
        <w:t xml:space="preserve"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</w:t>
      </w:r>
      <w:hyperlink r:id="rId12" w:history="1">
        <w:r w:rsidRPr="00E02036">
          <w:rPr>
            <w:rFonts w:ascii="Arial" w:hAnsi="Arial" w:cs="Arial"/>
            <w:color w:val="000000" w:themeColor="text1"/>
            <w:sz w:val="22"/>
            <w:szCs w:val="22"/>
          </w:rPr>
          <w:t>Правилами</w:t>
        </w:r>
      </w:hyperlink>
      <w:r w:rsidRPr="00E020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>предоставления коммунальных услуг, за предыдущие 12</w:t>
      </w:r>
      <w:r w:rsidR="009E263A">
        <w:rPr>
          <w:rFonts w:ascii="Arial" w:hAnsi="Arial" w:cs="Arial"/>
          <w:sz w:val="22"/>
          <w:szCs w:val="22"/>
        </w:rPr>
        <w:t xml:space="preserve"> </w:t>
      </w:r>
      <w:r w:rsidR="009E263A" w:rsidRPr="009E263A">
        <w:rPr>
          <w:rFonts w:ascii="Arial" w:hAnsi="Arial" w:cs="Arial"/>
          <w:sz w:val="22"/>
          <w:szCs w:val="22"/>
          <w:highlight w:val="yellow"/>
        </w:rPr>
        <w:t>(Двенадцать)</w:t>
      </w:r>
      <w:r w:rsidRPr="00E02036">
        <w:rPr>
          <w:rFonts w:ascii="Arial" w:hAnsi="Arial" w:cs="Arial"/>
          <w:sz w:val="22"/>
          <w:szCs w:val="22"/>
        </w:rPr>
        <w:t xml:space="preserve"> календарных месяцев;</w:t>
      </w:r>
    </w:p>
    <w:p w14:paraId="06A492DC" w14:textId="77777777" w:rsidR="001D69CB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- реквизиты документов, подтверждающих право собственности на каждое жилое помещение в многоквартирном доме, и (или) их копии (при их наличии)</w:t>
      </w:r>
      <w:r w:rsidR="00D51459" w:rsidRPr="00E02036">
        <w:rPr>
          <w:rFonts w:ascii="Arial" w:hAnsi="Arial" w:cs="Arial"/>
          <w:sz w:val="22"/>
          <w:szCs w:val="22"/>
        </w:rPr>
        <w:t>.</w:t>
      </w:r>
    </w:p>
    <w:p w14:paraId="06A492DD" w14:textId="77777777" w:rsidR="00793C26" w:rsidRPr="00E02036" w:rsidRDefault="00952253" w:rsidP="00DA13A8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bookmarkStart w:id="5" w:name="OLE_LINK4"/>
      <w:bookmarkEnd w:id="3"/>
      <w:bookmarkEnd w:id="4"/>
      <w:r w:rsidRPr="00E02036">
        <w:rPr>
          <w:rFonts w:ascii="Arial" w:hAnsi="Arial" w:cs="Arial"/>
          <w:b/>
          <w:sz w:val="22"/>
          <w:szCs w:val="22"/>
        </w:rPr>
        <w:t>3.3.3</w:t>
      </w:r>
      <w:r w:rsidR="00B22E8B" w:rsidRPr="00E02036">
        <w:rPr>
          <w:rFonts w:ascii="Arial" w:hAnsi="Arial" w:cs="Arial"/>
          <w:b/>
          <w:sz w:val="22"/>
          <w:szCs w:val="22"/>
        </w:rPr>
        <w:t>0</w:t>
      </w:r>
      <w:r w:rsidRPr="00E02036">
        <w:rPr>
          <w:rFonts w:ascii="Arial" w:hAnsi="Arial" w:cs="Arial"/>
          <w:b/>
          <w:sz w:val="22"/>
          <w:szCs w:val="22"/>
        </w:rPr>
        <w:t>.</w:t>
      </w:r>
      <w:r w:rsidRPr="00E02036">
        <w:rPr>
          <w:rFonts w:ascii="Arial" w:hAnsi="Arial" w:cs="Arial"/>
          <w:sz w:val="22"/>
          <w:szCs w:val="22"/>
        </w:rPr>
        <w:t xml:space="preserve"> Производить </w:t>
      </w:r>
      <w:r w:rsidR="00841A62" w:rsidRPr="00B66F53">
        <w:rPr>
          <w:rFonts w:ascii="Arial" w:hAnsi="Arial" w:cs="Arial"/>
          <w:sz w:val="22"/>
          <w:szCs w:val="22"/>
          <w:highlight w:val="yellow"/>
        </w:rPr>
        <w:t xml:space="preserve">в соответствии с п. 5.12 </w:t>
      </w:r>
      <w:r w:rsidR="00841A62" w:rsidRPr="00B66F53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="00841A62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>сверку расчетов за отпущенную (потребленную) и оплаченную электрическую энергию с подписанием двухстороннего акта сверки в течение 5</w:t>
      </w:r>
      <w:r w:rsidR="00F442AE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>(Пяти)</w:t>
      </w:r>
      <w:r w:rsidR="008346AB">
        <w:rPr>
          <w:rFonts w:ascii="Arial" w:hAnsi="Arial" w:cs="Arial"/>
          <w:sz w:val="22"/>
          <w:szCs w:val="22"/>
        </w:rPr>
        <w:t xml:space="preserve"> </w:t>
      </w:r>
      <w:r w:rsidR="008346AB" w:rsidRPr="002950F0">
        <w:rPr>
          <w:rFonts w:ascii="Arial" w:hAnsi="Arial" w:cs="Arial"/>
          <w:sz w:val="22"/>
          <w:szCs w:val="22"/>
          <w:highlight w:val="yellow"/>
        </w:rPr>
        <w:t>рабочих</w:t>
      </w:r>
      <w:r w:rsidRPr="00E02036">
        <w:rPr>
          <w:rFonts w:ascii="Arial" w:hAnsi="Arial" w:cs="Arial"/>
          <w:sz w:val="22"/>
          <w:szCs w:val="22"/>
        </w:rPr>
        <w:t xml:space="preserve"> дней с даты получения соответствующего Акта</w:t>
      </w:r>
      <w:bookmarkEnd w:id="5"/>
      <w:r w:rsidRPr="00E02036">
        <w:rPr>
          <w:rFonts w:ascii="Arial" w:hAnsi="Arial" w:cs="Arial"/>
          <w:sz w:val="22"/>
          <w:szCs w:val="22"/>
        </w:rPr>
        <w:t>.</w:t>
      </w:r>
    </w:p>
    <w:p w14:paraId="06A492DE" w14:textId="77777777" w:rsidR="003B1123" w:rsidRPr="00E02036" w:rsidRDefault="00952253" w:rsidP="00DA13A8">
      <w:pPr>
        <w:pStyle w:val="ConsPlusNormal"/>
        <w:ind w:firstLine="567"/>
        <w:jc w:val="both"/>
        <w:rPr>
          <w:sz w:val="22"/>
          <w:szCs w:val="22"/>
        </w:rPr>
      </w:pPr>
      <w:r w:rsidRPr="00E02036">
        <w:rPr>
          <w:b/>
          <w:sz w:val="22"/>
          <w:szCs w:val="22"/>
        </w:rPr>
        <w:t>3.3.</w:t>
      </w:r>
      <w:r w:rsidR="00B22E8B" w:rsidRPr="00E02036">
        <w:rPr>
          <w:b/>
          <w:sz w:val="22"/>
          <w:szCs w:val="22"/>
        </w:rPr>
        <w:t>31</w:t>
      </w:r>
      <w:r w:rsidRPr="00E02036">
        <w:rPr>
          <w:b/>
          <w:sz w:val="22"/>
          <w:szCs w:val="22"/>
        </w:rPr>
        <w:t>.</w:t>
      </w:r>
      <w:r w:rsidRPr="00E02036">
        <w:rPr>
          <w:sz w:val="22"/>
          <w:szCs w:val="22"/>
        </w:rPr>
        <w:t xml:space="preserve"> П</w:t>
      </w:r>
      <w:r w:rsidRPr="00E02036">
        <w:rPr>
          <w:rFonts w:eastAsiaTheme="minorHAnsi"/>
          <w:sz w:val="22"/>
          <w:szCs w:val="22"/>
          <w:lang w:eastAsia="en-US"/>
        </w:rPr>
        <w:t xml:space="preserve">редоставлять </w:t>
      </w:r>
      <w:r w:rsidRPr="00E02036">
        <w:rPr>
          <w:rFonts w:eastAsiaTheme="minorHAnsi"/>
          <w:b/>
          <w:sz w:val="22"/>
          <w:szCs w:val="22"/>
          <w:lang w:eastAsia="en-US"/>
        </w:rPr>
        <w:t>Ресурсоснабжающей организации</w:t>
      </w:r>
      <w:r w:rsidRPr="00E02036">
        <w:rPr>
          <w:rFonts w:eastAsiaTheme="minorHAnsi"/>
          <w:sz w:val="22"/>
          <w:szCs w:val="22"/>
          <w:lang w:eastAsia="en-US"/>
        </w:rPr>
        <w:t xml:space="preserve"> сведения о собственниках нежилых помещений в многоквартирном доме (за исключением нежилых помещений, являющихся частями многоквартирного дома предназначенными для размещения транспортных средств (машино-места, подземные гаражи и автостоянки, предусмотренные проектной документацией), а также направлять уведомления собственникам нежилых помещений в многоквартирном доме о необходимости заключения договоров ресурсоснабжения непосредственно с </w:t>
      </w:r>
      <w:r w:rsidRPr="00E02036">
        <w:rPr>
          <w:rFonts w:eastAsiaTheme="minorHAnsi"/>
          <w:b/>
          <w:sz w:val="22"/>
          <w:szCs w:val="22"/>
          <w:lang w:eastAsia="en-US"/>
        </w:rPr>
        <w:t>Ресурсоснабжающей организацией</w:t>
      </w:r>
      <w:r w:rsidRPr="00E02036">
        <w:rPr>
          <w:rFonts w:eastAsiaTheme="minorHAnsi"/>
          <w:sz w:val="22"/>
          <w:szCs w:val="22"/>
          <w:lang w:eastAsia="en-US"/>
        </w:rPr>
        <w:t>, а также о последствиях отсутствия такого договора в установленные сроки.</w:t>
      </w:r>
    </w:p>
    <w:p w14:paraId="06A492DF" w14:textId="77777777" w:rsidR="009273D3" w:rsidRPr="00E02036" w:rsidRDefault="00952253" w:rsidP="00DA13A8">
      <w:pPr>
        <w:tabs>
          <w:tab w:val="left" w:pos="284"/>
        </w:tabs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3.3.</w:t>
      </w:r>
      <w:r w:rsidR="00B22E8B" w:rsidRPr="00E02036">
        <w:rPr>
          <w:rFonts w:ascii="Arial" w:hAnsi="Arial" w:cs="Arial"/>
          <w:b/>
          <w:sz w:val="22"/>
          <w:szCs w:val="22"/>
        </w:rPr>
        <w:t>32</w:t>
      </w:r>
      <w:r w:rsidRPr="00E02036">
        <w:rPr>
          <w:rFonts w:ascii="Arial" w:hAnsi="Arial" w:cs="Arial"/>
          <w:b/>
          <w:sz w:val="22"/>
          <w:szCs w:val="22"/>
        </w:rPr>
        <w:t>.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eastAsiaTheme="minorHAnsi" w:hAnsi="Arial" w:cs="Arial"/>
          <w:bCs/>
          <w:sz w:val="22"/>
          <w:szCs w:val="22"/>
          <w:lang w:eastAsia="en-US"/>
        </w:rPr>
        <w:t>П</w:t>
      </w:r>
      <w:r w:rsidRPr="00E02036">
        <w:rPr>
          <w:rFonts w:ascii="Arial" w:hAnsi="Arial" w:cs="Arial"/>
          <w:sz w:val="22"/>
          <w:szCs w:val="22"/>
        </w:rPr>
        <w:t xml:space="preserve">ринимать сообщения </w:t>
      </w:r>
      <w:r w:rsidR="002D216E" w:rsidRPr="002D216E">
        <w:rPr>
          <w:rFonts w:ascii="Arial" w:hAnsi="Arial" w:cs="Arial"/>
          <w:b/>
          <w:sz w:val="22"/>
          <w:szCs w:val="22"/>
          <w:highlight w:val="yellow"/>
        </w:rPr>
        <w:t>П</w:t>
      </w:r>
      <w:r w:rsidRPr="002D216E">
        <w:rPr>
          <w:rFonts w:ascii="Arial" w:hAnsi="Arial" w:cs="Arial"/>
          <w:b/>
          <w:sz w:val="22"/>
          <w:szCs w:val="22"/>
          <w:highlight w:val="yellow"/>
        </w:rPr>
        <w:t>отребителей</w:t>
      </w:r>
      <w:r w:rsidRPr="00E02036">
        <w:rPr>
          <w:rFonts w:ascii="Arial" w:hAnsi="Arial" w:cs="Arial"/>
          <w:sz w:val="22"/>
          <w:szCs w:val="22"/>
        </w:rPr>
        <w:t xml:space="preserve"> о факте предоставления коммунальной услуги, связанной с поставкой электрической энергии ненадлежащего качества и (или) с перерывами, превышающими установленную продолжительность, и взаимодействовать с</w:t>
      </w:r>
      <w:r w:rsidRPr="00E02036">
        <w:rPr>
          <w:rFonts w:ascii="Arial" w:hAnsi="Arial" w:cs="Arial"/>
          <w:b/>
          <w:sz w:val="22"/>
          <w:szCs w:val="22"/>
        </w:rPr>
        <w:t xml:space="preserve"> Ресурсоснабжающей организацией</w:t>
      </w:r>
      <w:r w:rsidRPr="00E02036">
        <w:rPr>
          <w:rFonts w:ascii="Arial" w:hAnsi="Arial" w:cs="Arial"/>
          <w:sz w:val="22"/>
          <w:szCs w:val="22"/>
        </w:rPr>
        <w:t xml:space="preserve"> при рассмотрении указанных сообщений в порядке, установленном </w:t>
      </w:r>
      <w:hyperlink r:id="rId13" w:history="1">
        <w:r w:rsidRPr="00E02036">
          <w:rPr>
            <w:rFonts w:ascii="Arial" w:hAnsi="Arial" w:cs="Arial"/>
            <w:color w:val="000000" w:themeColor="text1"/>
            <w:sz w:val="22"/>
            <w:szCs w:val="22"/>
          </w:rPr>
          <w:t>Правилами</w:t>
        </w:r>
      </w:hyperlink>
      <w:r w:rsidRPr="00E02036">
        <w:rPr>
          <w:rFonts w:ascii="Arial" w:hAnsi="Arial" w:cs="Arial"/>
          <w:color w:val="000000" w:themeColor="text1"/>
          <w:sz w:val="22"/>
          <w:szCs w:val="22"/>
        </w:rPr>
        <w:t xml:space="preserve"> предоставления коммунальных услуг.</w:t>
      </w:r>
      <w:r w:rsidR="00E20DAD" w:rsidRPr="00E20DAD">
        <w:t xml:space="preserve"> </w:t>
      </w:r>
      <w:r w:rsidR="00E20DAD" w:rsidRPr="002950F0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Исполнитель</w:t>
      </w:r>
      <w:r w:rsidR="00E20DAD" w:rsidRPr="002950F0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обязан осуществлять контроль качества поставляемого коммунального ресурса и непрерывности его подачи на границе раздела внутридомовых инженерных систем и централизованных сетей инженерно-технического обеспечения.</w:t>
      </w:r>
    </w:p>
    <w:p w14:paraId="06A492E0" w14:textId="77777777" w:rsidR="006F6F99" w:rsidRPr="00E02036" w:rsidRDefault="00952253" w:rsidP="00DA13A8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3.3.</w:t>
      </w:r>
      <w:r w:rsidR="00B22E8B" w:rsidRPr="00E0203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33</w:t>
      </w:r>
      <w:r w:rsidRPr="00E0203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.</w:t>
      </w:r>
      <w:r w:rsidRPr="00E0203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Предоставлять </w:t>
      </w:r>
      <w:r w:rsidRPr="00E0203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Ресурсоснабжающей организации</w:t>
      </w:r>
      <w:r w:rsidRPr="00E0203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информацию</w:t>
      </w:r>
      <w:r w:rsidRPr="00E0203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,</w:t>
      </w:r>
      <w:r w:rsidRPr="00E0203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предусмотренную нормативными правовыми актами, регулирующими порядок установления и применения социальной нормы потребления электрической энергии (мощности), по форме и в сроки, которые установлены такими актами</w:t>
      </w:r>
      <w:r>
        <w:rPr>
          <w:rFonts w:ascii="Arial" w:eastAsiaTheme="minorHAnsi" w:hAnsi="Arial" w:cs="Arial"/>
          <w:b/>
          <w:bCs/>
          <w:color w:val="FF0000"/>
          <w:sz w:val="22"/>
          <w:szCs w:val="22"/>
          <w:highlight w:val="yellow"/>
          <w:vertAlign w:val="superscript"/>
          <w:lang w:eastAsia="en-US"/>
        </w:rPr>
        <w:footnoteReference w:id="9"/>
      </w:r>
      <w:r w:rsidRPr="00E02036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b/>
          <w:sz w:val="22"/>
          <w:szCs w:val="22"/>
        </w:rPr>
        <w:t xml:space="preserve"> </w:t>
      </w:r>
    </w:p>
    <w:p w14:paraId="06A492E1" w14:textId="77777777" w:rsidR="00A81BD0" w:rsidRPr="00E02036" w:rsidRDefault="00952253" w:rsidP="00DA13A8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3.3.</w:t>
      </w:r>
      <w:r w:rsidR="00B22E8B" w:rsidRPr="00E02036">
        <w:rPr>
          <w:rFonts w:ascii="Arial" w:hAnsi="Arial" w:cs="Arial"/>
          <w:b/>
          <w:sz w:val="22"/>
          <w:szCs w:val="22"/>
        </w:rPr>
        <w:t>34</w:t>
      </w:r>
      <w:r w:rsidRPr="00E02036">
        <w:rPr>
          <w:rFonts w:ascii="Arial" w:hAnsi="Arial" w:cs="Arial"/>
          <w:b/>
          <w:sz w:val="22"/>
          <w:szCs w:val="22"/>
        </w:rPr>
        <w:t>.</w:t>
      </w:r>
      <w:r w:rsidRPr="00E02036">
        <w:rPr>
          <w:rFonts w:ascii="Arial" w:hAnsi="Arial" w:cs="Arial"/>
          <w:sz w:val="22"/>
          <w:szCs w:val="22"/>
        </w:rPr>
        <w:t xml:space="preserve"> Информировать </w:t>
      </w:r>
      <w:r w:rsidRPr="00E0203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Ресурсоснабжающую организацию</w:t>
      </w:r>
      <w:r w:rsidRPr="00E0203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>о выявлении несанкционированного подключения к внутридомовым инженерным системам.</w:t>
      </w:r>
    </w:p>
    <w:p w14:paraId="06A492E2" w14:textId="77777777" w:rsidR="00467266" w:rsidRPr="00E02036" w:rsidRDefault="00952253" w:rsidP="00DA13A8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3.3.35.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="009D7A17" w:rsidRPr="00636917">
        <w:rPr>
          <w:rFonts w:ascii="Arial" w:hAnsi="Arial" w:cs="Arial"/>
          <w:sz w:val="22"/>
          <w:szCs w:val="22"/>
          <w:highlight w:val="yellow"/>
        </w:rPr>
        <w:t xml:space="preserve">Уведомлять </w:t>
      </w:r>
      <w:r w:rsidR="009D7A17" w:rsidRPr="00636917">
        <w:rPr>
          <w:rFonts w:ascii="Arial" w:hAnsi="Arial" w:cs="Arial"/>
          <w:b/>
          <w:sz w:val="22"/>
          <w:szCs w:val="22"/>
          <w:highlight w:val="yellow"/>
        </w:rPr>
        <w:t>Ресурсоснабжающую организацию</w:t>
      </w:r>
      <w:r w:rsidR="009D7A17" w:rsidRPr="00636917">
        <w:rPr>
          <w:rFonts w:ascii="Arial" w:hAnsi="Arial" w:cs="Arial"/>
          <w:sz w:val="22"/>
          <w:szCs w:val="22"/>
          <w:highlight w:val="yellow"/>
        </w:rPr>
        <w:t xml:space="preserve"> об изменении номера мобильного телефона, адреса электронной почты, указанных в разделе 10 настоящего </w:t>
      </w:r>
      <w:r w:rsidR="009D7A17" w:rsidRPr="007F26C5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="009D7A17" w:rsidRPr="00636917">
        <w:rPr>
          <w:rFonts w:ascii="Arial" w:hAnsi="Arial" w:cs="Arial"/>
          <w:sz w:val="22"/>
          <w:szCs w:val="22"/>
          <w:highlight w:val="yellow"/>
        </w:rPr>
        <w:t xml:space="preserve">, в том числе в связи с обстоятельствами недоступности связи по номеру мобильного телефона, указанного в разделе 10 настоящего </w:t>
      </w:r>
      <w:r w:rsidR="009D7A17" w:rsidRPr="007F26C5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="009D7A17" w:rsidRPr="00636917">
        <w:rPr>
          <w:rFonts w:ascii="Arial" w:hAnsi="Arial" w:cs="Arial"/>
          <w:sz w:val="22"/>
          <w:szCs w:val="22"/>
          <w:highlight w:val="yellow"/>
        </w:rPr>
        <w:t xml:space="preserve">. </w:t>
      </w:r>
      <w:r w:rsidR="009D7A17" w:rsidRPr="00636917">
        <w:rPr>
          <w:rFonts w:ascii="Arial" w:hAnsi="Arial" w:cs="Arial"/>
          <w:b/>
          <w:sz w:val="22"/>
          <w:szCs w:val="22"/>
          <w:highlight w:val="yellow"/>
        </w:rPr>
        <w:t>Исполнитель</w:t>
      </w:r>
      <w:r w:rsidR="009D7A17" w:rsidRPr="00636917">
        <w:rPr>
          <w:rFonts w:ascii="Arial" w:hAnsi="Arial" w:cs="Arial"/>
          <w:sz w:val="22"/>
          <w:szCs w:val="22"/>
          <w:highlight w:val="yellow"/>
        </w:rPr>
        <w:t xml:space="preserve"> несет ответственность за последствия, возникшие в результате непредставления либо несвоевременного представления указанных сведений</w:t>
      </w:r>
      <w:r w:rsidR="009D7A17" w:rsidRPr="00636917">
        <w:rPr>
          <w:rFonts w:ascii="Arial" w:hAnsi="Arial" w:cs="Arial"/>
          <w:highlight w:val="yellow"/>
        </w:rPr>
        <w:t>.</w:t>
      </w:r>
      <w:r w:rsidR="009D7A17" w:rsidRPr="007F26C5">
        <w:rPr>
          <w:rFonts w:ascii="Arial" w:hAnsi="Arial" w:cs="Arial"/>
          <w:sz w:val="22"/>
          <w:szCs w:val="22"/>
          <w:highlight w:val="yellow"/>
        </w:rPr>
        <w:t xml:space="preserve"> При этом при поступлении от </w:t>
      </w:r>
      <w:r w:rsidR="009D7A17">
        <w:rPr>
          <w:rFonts w:ascii="Arial" w:hAnsi="Arial" w:cs="Arial"/>
          <w:b/>
          <w:sz w:val="22"/>
          <w:szCs w:val="22"/>
          <w:highlight w:val="yellow"/>
        </w:rPr>
        <w:t xml:space="preserve">Исполнителя </w:t>
      </w:r>
      <w:r w:rsidR="009D7A17" w:rsidRPr="007F26C5">
        <w:rPr>
          <w:rFonts w:ascii="Arial" w:hAnsi="Arial" w:cs="Arial"/>
          <w:sz w:val="22"/>
          <w:szCs w:val="22"/>
          <w:highlight w:val="yellow"/>
        </w:rPr>
        <w:t xml:space="preserve">уведомления об изменении данных, указанных в настоящем пункте, подписание дополнительных соглашений </w:t>
      </w:r>
      <w:r w:rsidR="009D7A17">
        <w:rPr>
          <w:rFonts w:ascii="Arial" w:hAnsi="Arial" w:cs="Arial"/>
          <w:sz w:val="22"/>
          <w:szCs w:val="22"/>
          <w:highlight w:val="yellow"/>
        </w:rPr>
        <w:t xml:space="preserve">к </w:t>
      </w:r>
      <w:r w:rsidR="009D7A17" w:rsidRPr="00636917">
        <w:rPr>
          <w:rFonts w:ascii="Arial" w:hAnsi="Arial" w:cs="Arial"/>
          <w:b/>
          <w:sz w:val="22"/>
          <w:szCs w:val="22"/>
          <w:highlight w:val="yellow"/>
        </w:rPr>
        <w:t>Договору</w:t>
      </w:r>
      <w:r w:rsidR="009D7A17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9D7A17" w:rsidRPr="007F26C5">
        <w:rPr>
          <w:rFonts w:ascii="Arial" w:hAnsi="Arial" w:cs="Arial"/>
          <w:sz w:val="22"/>
          <w:szCs w:val="22"/>
          <w:highlight w:val="yellow"/>
        </w:rPr>
        <w:t xml:space="preserve">не требуется. Новые данные применяются </w:t>
      </w:r>
      <w:r w:rsidR="009D7A17" w:rsidRPr="002950F0">
        <w:rPr>
          <w:rFonts w:ascii="Arial" w:hAnsi="Arial" w:cs="Arial"/>
          <w:sz w:val="22"/>
          <w:szCs w:val="22"/>
          <w:highlight w:val="yellow"/>
        </w:rPr>
        <w:t xml:space="preserve">при исполнении </w:t>
      </w:r>
      <w:r w:rsidR="009D7A17" w:rsidRPr="002950F0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="009D7A17" w:rsidRPr="002950F0">
        <w:rPr>
          <w:rFonts w:ascii="Arial" w:hAnsi="Arial" w:cs="Arial"/>
          <w:sz w:val="22"/>
          <w:szCs w:val="22"/>
          <w:highlight w:val="yellow"/>
        </w:rPr>
        <w:t xml:space="preserve"> на основании уведомления, поступившего от </w:t>
      </w:r>
      <w:r w:rsidR="009D7A17" w:rsidRPr="002950F0">
        <w:rPr>
          <w:rFonts w:ascii="Arial" w:hAnsi="Arial" w:cs="Arial"/>
          <w:b/>
          <w:sz w:val="22"/>
          <w:szCs w:val="22"/>
          <w:highlight w:val="yellow"/>
        </w:rPr>
        <w:t>Исполнителя</w:t>
      </w:r>
      <w:r w:rsidR="009D7A17" w:rsidRPr="002950F0">
        <w:rPr>
          <w:rFonts w:ascii="Arial" w:hAnsi="Arial" w:cs="Arial"/>
          <w:sz w:val="22"/>
          <w:szCs w:val="22"/>
          <w:highlight w:val="yellow"/>
        </w:rPr>
        <w:t>.</w:t>
      </w:r>
    </w:p>
    <w:p w14:paraId="06A492E3" w14:textId="77777777" w:rsidR="0078615C" w:rsidRPr="00E02036" w:rsidRDefault="00952253" w:rsidP="005F7717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3.3.36.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eastAsiaTheme="minorHAnsi" w:hAnsi="Arial" w:cs="Arial"/>
          <w:sz w:val="22"/>
          <w:szCs w:val="22"/>
        </w:rPr>
        <w:t xml:space="preserve">По запросу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eastAsiaTheme="minorHAnsi" w:hAnsi="Arial" w:cs="Arial"/>
          <w:sz w:val="22"/>
          <w:szCs w:val="22"/>
        </w:rPr>
        <w:t>в течение 10</w:t>
      </w:r>
      <w:r w:rsidR="00360A85" w:rsidRPr="00E02036">
        <w:rPr>
          <w:rFonts w:ascii="Arial" w:eastAsiaTheme="minorHAnsi" w:hAnsi="Arial" w:cs="Arial"/>
          <w:sz w:val="22"/>
          <w:szCs w:val="22"/>
        </w:rPr>
        <w:t xml:space="preserve"> (Десяти)</w:t>
      </w:r>
      <w:r w:rsidRPr="00E02036">
        <w:rPr>
          <w:rFonts w:ascii="Arial" w:eastAsiaTheme="minorHAnsi" w:hAnsi="Arial" w:cs="Arial"/>
          <w:sz w:val="22"/>
          <w:szCs w:val="22"/>
        </w:rPr>
        <w:t xml:space="preserve"> дней со дня получения запроса передать документы и информацию:</w:t>
      </w:r>
    </w:p>
    <w:p w14:paraId="06A492E4" w14:textId="77777777" w:rsidR="0078615C" w:rsidRPr="00E02036" w:rsidRDefault="00952253" w:rsidP="005F7717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а)</w:t>
      </w:r>
      <w:r w:rsidRPr="00E02036">
        <w:rPr>
          <w:rFonts w:ascii="Arial" w:hAnsi="Arial" w:cs="Arial"/>
          <w:sz w:val="22"/>
          <w:szCs w:val="22"/>
        </w:rPr>
        <w:t xml:space="preserve"> документы технического учета жилищного фонда, содержащие сведения о состоянии общего имущества;</w:t>
      </w:r>
    </w:p>
    <w:p w14:paraId="06A492E5" w14:textId="77777777" w:rsidR="0078615C" w:rsidRPr="00E02036" w:rsidRDefault="00952253" w:rsidP="00360A85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E02036">
        <w:rPr>
          <w:rFonts w:ascii="Arial" w:hAnsi="Arial" w:cs="Arial"/>
          <w:b/>
          <w:sz w:val="22"/>
          <w:szCs w:val="22"/>
        </w:rPr>
        <w:t>б)</w:t>
      </w:r>
      <w:r w:rsidR="00360A85" w:rsidRPr="00E02036">
        <w:rPr>
          <w:rFonts w:ascii="Arial" w:eastAsiaTheme="minorHAnsi" w:hAnsi="Arial" w:cs="Arial"/>
          <w:lang w:eastAsia="en-US"/>
        </w:rPr>
        <w:t xml:space="preserve"> </w:t>
      </w:r>
      <w:r w:rsidR="00360A85" w:rsidRPr="00E02036">
        <w:rPr>
          <w:rFonts w:ascii="Arial" w:eastAsiaTheme="minorHAnsi" w:hAnsi="Arial" w:cs="Arial"/>
          <w:sz w:val="22"/>
          <w:szCs w:val="22"/>
          <w:lang w:eastAsia="en-US"/>
        </w:rPr>
        <w:t>документы на установленные коллективные (общедомовые) приборы учета и сведения о проведении их ремонта, замены, поверки, информация об оснащении помещений в многоквартирном доме индивидуальными, общими (квартирными) приборами учета, в том числе информация о каждом установленном индивидуальном, общем (квартирном) приборе учета (технические характеристики, год установки, факт замены или поверки), дата последней проверки технического состояния и последнего контрольного снятия показаний</w:t>
      </w:r>
      <w:r w:rsidRPr="00E02036">
        <w:rPr>
          <w:rFonts w:ascii="Arial" w:hAnsi="Arial" w:cs="Arial"/>
          <w:sz w:val="22"/>
          <w:szCs w:val="22"/>
        </w:rPr>
        <w:t>;</w:t>
      </w:r>
    </w:p>
    <w:p w14:paraId="06A492E6" w14:textId="77777777" w:rsidR="0078615C" w:rsidRPr="00E02036" w:rsidRDefault="00952253" w:rsidP="005F7717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в)</w:t>
      </w:r>
      <w:r w:rsidRPr="00E02036">
        <w:rPr>
          <w:rFonts w:ascii="Arial" w:hAnsi="Arial" w:cs="Arial"/>
          <w:sz w:val="22"/>
          <w:szCs w:val="22"/>
        </w:rPr>
        <w:t xml:space="preserve"> акты осмотра, проверки состояния (испытания) приборов учета электрической энергии на соответствие их эксплуатационных качеств установленным требованиям, журнал осмотра;</w:t>
      </w:r>
    </w:p>
    <w:p w14:paraId="06A492E7" w14:textId="77777777" w:rsidR="0078615C" w:rsidRPr="00E02036" w:rsidRDefault="00952253" w:rsidP="005F7717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г)</w:t>
      </w:r>
      <w:r w:rsidRPr="00E02036">
        <w:rPr>
          <w:rFonts w:ascii="Arial" w:hAnsi="Arial" w:cs="Arial"/>
          <w:sz w:val="22"/>
          <w:szCs w:val="22"/>
        </w:rPr>
        <w:t xml:space="preserve"> инструкция по эксплуатации многоквартирного дома по форме,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хозяйства. Указанная инструкция включает в себя рекомендации застройщика (подрядчика) по содержанию и ремонту общего имущества, рекомендуемые сроки службы отдельных частей общего имущества, а также может включать в себя рекомендации проектировщиков, поставщиков строительных материалов и оборудования, субподрядчиков</w:t>
      </w:r>
      <w:r w:rsidR="00360A85" w:rsidRPr="00E02036">
        <w:rPr>
          <w:rFonts w:ascii="Arial" w:hAnsi="Arial" w:cs="Arial"/>
          <w:sz w:val="22"/>
          <w:szCs w:val="22"/>
        </w:rPr>
        <w:t>;</w:t>
      </w:r>
    </w:p>
    <w:p w14:paraId="06A492E8" w14:textId="77777777" w:rsidR="0078615C" w:rsidRDefault="00952253" w:rsidP="005F7717">
      <w:pPr>
        <w:ind w:firstLine="567"/>
        <w:jc w:val="both"/>
        <w:rPr>
          <w:rFonts w:ascii="Arial" w:eastAsiaTheme="minorHAnsi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д)</w:t>
      </w:r>
      <w:r w:rsidRPr="00E02036">
        <w:rPr>
          <w:rFonts w:ascii="Arial" w:eastAsiaTheme="minorHAnsi" w:hAnsi="Arial" w:cs="Arial"/>
          <w:sz w:val="22"/>
          <w:szCs w:val="22"/>
        </w:rPr>
        <w:t xml:space="preserve"> информацию о сроках эксплуатации, истечении срока поверки указанных приборов учета.</w:t>
      </w:r>
    </w:p>
    <w:p w14:paraId="06A492E9" w14:textId="77777777" w:rsidR="00F442AE" w:rsidRPr="00F442AE" w:rsidRDefault="00952253" w:rsidP="002950F0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2950F0">
        <w:rPr>
          <w:rFonts w:ascii="Arial" w:eastAsiaTheme="minorHAnsi" w:hAnsi="Arial" w:cs="Arial"/>
          <w:b/>
          <w:sz w:val="22"/>
          <w:szCs w:val="22"/>
          <w:highlight w:val="yellow"/>
        </w:rPr>
        <w:t>3.3.37.</w:t>
      </w:r>
      <w:r w:rsidRPr="002950F0">
        <w:rPr>
          <w:rFonts w:ascii="Arial" w:eastAsiaTheme="minorHAnsi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FB7A90">
        <w:rPr>
          <w:rFonts w:ascii="Arial" w:hAnsi="Arial" w:cs="Arial"/>
          <w:sz w:val="22"/>
          <w:szCs w:val="22"/>
          <w:highlight w:val="yellow"/>
        </w:rPr>
        <w:t xml:space="preserve">Выполнять иные обязанности, предусмотренные </w:t>
      </w:r>
      <w:r w:rsidRPr="002950F0">
        <w:rPr>
          <w:rFonts w:ascii="Arial" w:hAnsi="Arial" w:cs="Arial"/>
          <w:sz w:val="22"/>
          <w:szCs w:val="22"/>
          <w:highlight w:val="yellow"/>
        </w:rPr>
        <w:t>действующим законодательством.</w:t>
      </w:r>
    </w:p>
    <w:p w14:paraId="06A492EA" w14:textId="77777777" w:rsidR="00A81BD0" w:rsidRPr="00E02036" w:rsidRDefault="00A81BD0" w:rsidP="002950F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6A492EB" w14:textId="77777777" w:rsidR="00793C26" w:rsidRPr="00E02036" w:rsidRDefault="00952253" w:rsidP="005F7717">
      <w:pPr>
        <w:tabs>
          <w:tab w:val="left" w:pos="0"/>
          <w:tab w:val="num" w:pos="709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3.4. Исполнитель вправе</w:t>
      </w:r>
      <w:r w:rsidRPr="00E02036">
        <w:rPr>
          <w:rFonts w:ascii="Arial" w:hAnsi="Arial" w:cs="Arial"/>
          <w:sz w:val="22"/>
          <w:szCs w:val="22"/>
        </w:rPr>
        <w:t>:</w:t>
      </w:r>
    </w:p>
    <w:p w14:paraId="06A492EC" w14:textId="77777777" w:rsidR="00793C26" w:rsidRPr="00E02036" w:rsidRDefault="00952253" w:rsidP="00DA13A8">
      <w:pPr>
        <w:pStyle w:val="23"/>
        <w:numPr>
          <w:ilvl w:val="0"/>
          <w:numId w:val="6"/>
        </w:numPr>
        <w:tabs>
          <w:tab w:val="num" w:pos="0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036">
        <w:rPr>
          <w:rFonts w:ascii="Arial" w:hAnsi="Arial" w:cs="Arial"/>
          <w:color w:val="000000" w:themeColor="text1"/>
          <w:sz w:val="22"/>
          <w:szCs w:val="22"/>
        </w:rPr>
        <w:t xml:space="preserve">Требовать возмещения причиненного реального ущерба в случаях поставки электрической энергии ненадлежащего качества, перерывов энергоснабжения по вине </w:t>
      </w:r>
      <w:r w:rsidRPr="00E02036">
        <w:rPr>
          <w:rFonts w:ascii="Arial" w:hAnsi="Arial" w:cs="Arial"/>
          <w:b/>
          <w:color w:val="000000" w:themeColor="text1"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color w:val="000000" w:themeColor="text1"/>
          <w:sz w:val="22"/>
          <w:szCs w:val="22"/>
        </w:rPr>
        <w:t xml:space="preserve">, за исключением случаев, когда перерывы в энергоснабжении были введены в соответствии с условиями настоящего </w:t>
      </w:r>
      <w:r w:rsidRPr="00E02036">
        <w:rPr>
          <w:rFonts w:ascii="Arial" w:hAnsi="Arial" w:cs="Arial"/>
          <w:b/>
          <w:color w:val="000000" w:themeColor="text1"/>
          <w:sz w:val="22"/>
          <w:szCs w:val="22"/>
        </w:rPr>
        <w:t>Договора</w:t>
      </w:r>
      <w:r w:rsidRPr="00E02036">
        <w:rPr>
          <w:rFonts w:ascii="Arial" w:hAnsi="Arial" w:cs="Arial"/>
          <w:color w:val="000000" w:themeColor="text1"/>
          <w:sz w:val="22"/>
          <w:szCs w:val="22"/>
        </w:rPr>
        <w:t xml:space="preserve"> или требованиями действующего законодательства. </w:t>
      </w:r>
    </w:p>
    <w:p w14:paraId="06A492ED" w14:textId="77777777" w:rsidR="00793C26" w:rsidRPr="00E02036" w:rsidRDefault="00952253" w:rsidP="00DA13A8">
      <w:pPr>
        <w:pStyle w:val="23"/>
        <w:numPr>
          <w:ilvl w:val="0"/>
          <w:numId w:val="6"/>
        </w:numPr>
        <w:tabs>
          <w:tab w:val="num" w:pos="0"/>
          <w:tab w:val="left" w:pos="1134"/>
        </w:tabs>
        <w:ind w:left="0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E02036">
        <w:rPr>
          <w:rFonts w:ascii="Arial" w:hAnsi="Arial" w:cs="Arial"/>
          <w:color w:val="auto"/>
          <w:spacing w:val="-6"/>
          <w:sz w:val="22"/>
          <w:szCs w:val="22"/>
        </w:rPr>
        <w:t xml:space="preserve">Требовать поддержания на границе балансовой принадлежности электросетей показателей качества электроэнергии в соответствии с действующими нормативными документами.  Требовать обеспечения надежности энергоснабжения в соответствии с условиями настоящего </w:t>
      </w:r>
      <w:r w:rsidRPr="00E02036">
        <w:rPr>
          <w:rFonts w:ascii="Arial" w:hAnsi="Arial" w:cs="Arial"/>
          <w:b/>
          <w:color w:val="auto"/>
          <w:spacing w:val="-6"/>
          <w:sz w:val="22"/>
          <w:szCs w:val="22"/>
        </w:rPr>
        <w:t>Договора</w:t>
      </w:r>
      <w:r w:rsidRPr="00E02036">
        <w:rPr>
          <w:rFonts w:ascii="Arial" w:hAnsi="Arial" w:cs="Arial"/>
          <w:color w:val="auto"/>
          <w:spacing w:val="-6"/>
          <w:sz w:val="22"/>
          <w:szCs w:val="22"/>
        </w:rPr>
        <w:t>.</w:t>
      </w:r>
    </w:p>
    <w:p w14:paraId="06A492EE" w14:textId="77777777" w:rsidR="00793C26" w:rsidRPr="00E02036" w:rsidRDefault="00952253" w:rsidP="00DA13A8">
      <w:pPr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 Для проведения расч</w:t>
      </w:r>
      <w:r w:rsidR="002D216E" w:rsidRPr="002D216E">
        <w:rPr>
          <w:rFonts w:ascii="Arial" w:hAnsi="Arial" w:cs="Arial"/>
          <w:sz w:val="22"/>
          <w:szCs w:val="22"/>
          <w:highlight w:val="yellow"/>
        </w:rPr>
        <w:t>е</w:t>
      </w:r>
      <w:r w:rsidRPr="00E02036">
        <w:rPr>
          <w:rFonts w:ascii="Arial" w:hAnsi="Arial" w:cs="Arial"/>
          <w:sz w:val="22"/>
          <w:szCs w:val="22"/>
        </w:rPr>
        <w:t xml:space="preserve">тов за электрическую энергию при наличии (установке на объекте энергоснабжения) прибора учета, позволяющего применение соответствующего тарифа, самостоятельно выбрать тариф (одноставочный, двухставочный, дифференцированный по зонам (часам) суток), уведомив об этом </w:t>
      </w:r>
      <w:r w:rsidRPr="00E02036">
        <w:rPr>
          <w:rFonts w:ascii="Arial" w:hAnsi="Arial" w:cs="Arial"/>
          <w:b/>
          <w:sz w:val="22"/>
          <w:szCs w:val="22"/>
        </w:rPr>
        <w:t xml:space="preserve">Ресурсоснабжающую организацию. </w:t>
      </w:r>
      <w:r w:rsidRPr="00E02036">
        <w:rPr>
          <w:rFonts w:ascii="Arial" w:hAnsi="Arial" w:cs="Arial"/>
          <w:sz w:val="22"/>
          <w:szCs w:val="22"/>
        </w:rPr>
        <w:t xml:space="preserve">Дата начала применения соответствующего тарифа – с первого числа месяца, следующего за месяцем, в котором </w:t>
      </w:r>
      <w:r w:rsidRPr="00E02036">
        <w:rPr>
          <w:rFonts w:ascii="Arial" w:hAnsi="Arial" w:cs="Arial"/>
          <w:b/>
          <w:sz w:val="22"/>
          <w:szCs w:val="22"/>
        </w:rPr>
        <w:t>Ресурсоснабжающая организация</w:t>
      </w:r>
      <w:r w:rsidRPr="00E02036">
        <w:rPr>
          <w:rFonts w:ascii="Arial" w:hAnsi="Arial" w:cs="Arial"/>
          <w:sz w:val="22"/>
          <w:szCs w:val="22"/>
        </w:rPr>
        <w:t xml:space="preserve"> была уведомлена о смене тарифа.</w:t>
      </w:r>
    </w:p>
    <w:p w14:paraId="06A492EF" w14:textId="77777777" w:rsidR="008A0B6B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При этом выбор тарифа, дифференцированного по зонам (часам) суток),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возможен только в том случае, когда все индивидуальные (квартирные) приборы учета в многоквартирном доме имеют одинаковые функциональные возможности по определению объемов потребления коммунальной услуги дифференцированно пo времени суток или пo иным критериям, отражающим степень использования электрической энергии.</w:t>
      </w:r>
    </w:p>
    <w:p w14:paraId="06A492F0" w14:textId="77777777" w:rsidR="00F8189A" w:rsidRPr="00E02036" w:rsidRDefault="00952253" w:rsidP="00DA13A8">
      <w:pPr>
        <w:numPr>
          <w:ilvl w:val="0"/>
          <w:numId w:val="6"/>
        </w:numPr>
        <w:tabs>
          <w:tab w:val="left" w:pos="0"/>
          <w:tab w:val="num" w:pos="709"/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Отказаться от исполнения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 в случае прекращения обязанности предоставлять коммунальную услугу по электроснабжению и (или) прекращению обязанности по содержанию общего имущества в многоквартирном доме, при условии оплаты поставленной до момента расторжения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 электрической энергии в полном объеме и исполнения иных возникших до момента расторжения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 обязательств, в том числе обязательств, возникших вследствие применения мер ответственности за нарушение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>.</w:t>
      </w:r>
    </w:p>
    <w:p w14:paraId="06A492F1" w14:textId="77777777" w:rsidR="00793C26" w:rsidRPr="00E02036" w:rsidRDefault="00952253" w:rsidP="00DA13A8">
      <w:pPr>
        <w:numPr>
          <w:ilvl w:val="0"/>
          <w:numId w:val="6"/>
        </w:numPr>
        <w:tabs>
          <w:tab w:val="left" w:pos="0"/>
          <w:tab w:val="num" w:pos="1134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83CD7" w:rsidRPr="00E02036">
        <w:rPr>
          <w:rFonts w:ascii="Arial" w:hAnsi="Arial" w:cs="Arial"/>
          <w:sz w:val="22"/>
          <w:szCs w:val="22"/>
        </w:rPr>
        <w:t xml:space="preserve">В случае утраты </w:t>
      </w:r>
      <w:r w:rsidR="00483CD7" w:rsidRPr="00E02036">
        <w:rPr>
          <w:rFonts w:ascii="Arial" w:hAnsi="Arial" w:cs="Arial"/>
          <w:b/>
          <w:sz w:val="22"/>
          <w:szCs w:val="22"/>
        </w:rPr>
        <w:t>Ресурсоснабжающей организацией</w:t>
      </w:r>
      <w:r w:rsidR="00483CD7" w:rsidRPr="00E02036">
        <w:rPr>
          <w:rFonts w:ascii="Arial" w:hAnsi="Arial" w:cs="Arial"/>
          <w:sz w:val="22"/>
          <w:szCs w:val="22"/>
        </w:rPr>
        <w:t xml:space="preserve"> статуса гарантирующего поставщика в части точек поставки, расположенных в зоне </w:t>
      </w:r>
      <w:r w:rsidR="00483CD7" w:rsidRPr="00032DDF">
        <w:rPr>
          <w:rFonts w:ascii="Arial" w:hAnsi="Arial" w:cs="Arial"/>
          <w:sz w:val="22"/>
          <w:szCs w:val="22"/>
          <w:highlight w:val="yellow"/>
        </w:rPr>
        <w:t>де</w:t>
      </w:r>
      <w:r w:rsidR="00B23B1D" w:rsidRPr="00032DDF">
        <w:rPr>
          <w:rFonts w:ascii="Arial" w:hAnsi="Arial" w:cs="Arial"/>
          <w:sz w:val="22"/>
          <w:szCs w:val="22"/>
          <w:highlight w:val="yellow"/>
        </w:rPr>
        <w:t>ятельности</w:t>
      </w:r>
      <w:r w:rsidR="00483CD7" w:rsidRPr="00E02036">
        <w:rPr>
          <w:rFonts w:ascii="Arial" w:hAnsi="Arial" w:cs="Arial"/>
          <w:sz w:val="22"/>
          <w:szCs w:val="22"/>
        </w:rPr>
        <w:t xml:space="preserve"> </w:t>
      </w:r>
      <w:r w:rsidR="00483CD7" w:rsidRPr="00E02036">
        <w:rPr>
          <w:rFonts w:ascii="Arial" w:hAnsi="Arial" w:cs="Arial"/>
          <w:b/>
          <w:sz w:val="22"/>
          <w:szCs w:val="22"/>
        </w:rPr>
        <w:t xml:space="preserve">Ресурсоснабжающей организации </w:t>
      </w:r>
      <w:r w:rsidR="00483CD7" w:rsidRPr="00E02036">
        <w:rPr>
          <w:rFonts w:ascii="Arial" w:hAnsi="Arial" w:cs="Arial"/>
          <w:sz w:val="22"/>
          <w:szCs w:val="22"/>
        </w:rPr>
        <w:t>в качестве гарантирующего поставщика, перейти на обслуживание:</w:t>
      </w:r>
    </w:p>
    <w:p w14:paraId="06A492F2" w14:textId="77777777" w:rsidR="00793C26" w:rsidRPr="00E02036" w:rsidRDefault="00952253" w:rsidP="00DA13A8">
      <w:pPr>
        <w:numPr>
          <w:ilvl w:val="0"/>
          <w:numId w:val="24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к организации, которой присвоен статус гарантирующего поставщика;</w:t>
      </w:r>
    </w:p>
    <w:p w14:paraId="06A492F3" w14:textId="77777777" w:rsidR="00793C26" w:rsidRPr="00E02036" w:rsidRDefault="00952253" w:rsidP="00DA13A8">
      <w:pPr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к энергосбытовой (энергоснабжающей) организации или производителю электрической энергии на розничном рынке при условии соблюдения установленных действующим законодательством условий заключения договоров с указанными субъектами.</w:t>
      </w:r>
    </w:p>
    <w:p w14:paraId="06A492F4" w14:textId="77777777" w:rsidR="002F1360" w:rsidRDefault="00952253" w:rsidP="00DA13A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3.4.</w:t>
      </w:r>
      <w:r w:rsidR="00352A6A" w:rsidRPr="00E02036">
        <w:rPr>
          <w:rFonts w:ascii="Arial" w:hAnsi="Arial" w:cs="Arial"/>
          <w:b/>
          <w:sz w:val="22"/>
          <w:szCs w:val="22"/>
        </w:rPr>
        <w:t>6</w:t>
      </w:r>
      <w:r w:rsidRPr="00E02036">
        <w:rPr>
          <w:rFonts w:ascii="Arial" w:hAnsi="Arial" w:cs="Arial"/>
          <w:b/>
          <w:sz w:val="22"/>
          <w:szCs w:val="22"/>
        </w:rPr>
        <w:t>.</w:t>
      </w:r>
      <w:r w:rsidRPr="00E02036">
        <w:rPr>
          <w:rFonts w:ascii="Arial" w:hAnsi="Arial" w:cs="Arial"/>
          <w:sz w:val="22"/>
          <w:szCs w:val="22"/>
        </w:rPr>
        <w:t xml:space="preserve"> В порядке, </w:t>
      </w:r>
      <w:r w:rsidR="00AD1E94" w:rsidRPr="00E02036">
        <w:rPr>
          <w:rFonts w:ascii="Arial" w:hAnsi="Arial" w:cs="Arial"/>
          <w:sz w:val="22"/>
          <w:szCs w:val="22"/>
        </w:rPr>
        <w:t xml:space="preserve">установленном настоящим </w:t>
      </w:r>
      <w:r w:rsidR="00AD1E94" w:rsidRPr="002D216E">
        <w:rPr>
          <w:rFonts w:ascii="Arial" w:hAnsi="Arial" w:cs="Arial"/>
          <w:b/>
          <w:sz w:val="22"/>
          <w:szCs w:val="22"/>
          <w:highlight w:val="yellow"/>
        </w:rPr>
        <w:t>Договором</w:t>
      </w:r>
      <w:r w:rsidR="00AD1E94" w:rsidRPr="00E02036">
        <w:rPr>
          <w:rFonts w:ascii="Arial" w:hAnsi="Arial" w:cs="Arial"/>
          <w:sz w:val="22"/>
          <w:szCs w:val="22"/>
        </w:rPr>
        <w:t>,</w:t>
      </w:r>
      <w:r w:rsidRPr="00E02036">
        <w:rPr>
          <w:rFonts w:ascii="Arial" w:hAnsi="Arial" w:cs="Arial"/>
          <w:sz w:val="22"/>
          <w:szCs w:val="22"/>
        </w:rPr>
        <w:t xml:space="preserve"> осуществлять снятие показаний индивидуальных, общих (квартирных) приборов учета и (или) сбор иной информации, используемой для определения объемов потребления электрической энергии, и предоставление в </w:t>
      </w:r>
      <w:r w:rsidRPr="002D216E">
        <w:rPr>
          <w:rFonts w:ascii="Arial" w:hAnsi="Arial" w:cs="Arial"/>
          <w:b/>
          <w:sz w:val="22"/>
          <w:szCs w:val="22"/>
          <w:highlight w:val="yellow"/>
        </w:rPr>
        <w:t>Ресурсоснабжающую организацию</w:t>
      </w:r>
      <w:r w:rsidRPr="00E02036">
        <w:rPr>
          <w:rFonts w:ascii="Arial" w:hAnsi="Arial" w:cs="Arial"/>
          <w:sz w:val="22"/>
          <w:szCs w:val="22"/>
        </w:rPr>
        <w:t xml:space="preserve"> по ее запросу.</w:t>
      </w:r>
    </w:p>
    <w:p w14:paraId="06A492F5" w14:textId="77777777" w:rsidR="00E91CE5" w:rsidRPr="00E02036" w:rsidRDefault="00952253" w:rsidP="00032DDF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032DDF">
        <w:rPr>
          <w:rFonts w:ascii="Arial" w:hAnsi="Arial" w:cs="Arial"/>
          <w:b/>
          <w:sz w:val="22"/>
          <w:szCs w:val="22"/>
          <w:highlight w:val="yellow"/>
        </w:rPr>
        <w:t>3.4.7.</w:t>
      </w:r>
      <w:r w:rsidRPr="00032DDF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5F2D90" w:rsidRPr="00032DDF">
        <w:rPr>
          <w:rFonts w:ascii="Arial" w:hAnsi="Arial" w:cs="Arial"/>
          <w:sz w:val="22"/>
          <w:szCs w:val="22"/>
          <w:highlight w:val="yellow"/>
        </w:rPr>
        <w:t xml:space="preserve">Уменьшить объемы электрической энергии (мощности), приобретаемые у </w:t>
      </w:r>
      <w:r w:rsidRPr="00032DDF">
        <w:rPr>
          <w:rFonts w:ascii="Arial" w:hAnsi="Arial" w:cs="Arial"/>
          <w:b/>
          <w:sz w:val="22"/>
          <w:szCs w:val="22"/>
          <w:highlight w:val="yellow"/>
        </w:rPr>
        <w:t>Ресурсоснабжающей организации</w:t>
      </w:r>
      <w:r w:rsidR="005F2D90" w:rsidRPr="00032DDF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5F2D90" w:rsidRPr="00965CED">
        <w:rPr>
          <w:rFonts w:ascii="Arial" w:hAnsi="Arial" w:cs="Arial"/>
          <w:sz w:val="22"/>
          <w:szCs w:val="22"/>
          <w:highlight w:val="yellow"/>
        </w:rPr>
        <w:t xml:space="preserve">по точкам поставки, расположенных в зоне деятельности </w:t>
      </w:r>
      <w:r w:rsidR="008A4BFA">
        <w:rPr>
          <w:rFonts w:ascii="Arial" w:hAnsi="Arial" w:cs="Arial"/>
          <w:b/>
          <w:sz w:val="22"/>
          <w:szCs w:val="22"/>
          <w:highlight w:val="yellow"/>
        </w:rPr>
        <w:t>Ресурсоснабжающей организации</w:t>
      </w:r>
      <w:r w:rsidR="005F2D90" w:rsidRPr="00965CED">
        <w:rPr>
          <w:rFonts w:ascii="Arial" w:hAnsi="Arial" w:cs="Arial"/>
          <w:sz w:val="22"/>
          <w:szCs w:val="22"/>
          <w:highlight w:val="yellow"/>
        </w:rPr>
        <w:t xml:space="preserve"> в качестве гарантирующего поставщика</w:t>
      </w:r>
      <w:r w:rsidR="005F2D90" w:rsidRPr="00032DDF">
        <w:rPr>
          <w:rFonts w:ascii="Arial" w:hAnsi="Arial" w:cs="Arial"/>
          <w:sz w:val="22"/>
          <w:szCs w:val="22"/>
          <w:highlight w:val="yellow"/>
        </w:rPr>
        <w:t xml:space="preserve">, в порядке, указанном в </w:t>
      </w:r>
      <w:r w:rsidR="005F2D90" w:rsidRPr="00032DDF">
        <w:rPr>
          <w:rFonts w:ascii="Arial" w:hAnsi="Arial" w:cs="Arial"/>
          <w:b/>
          <w:sz w:val="22"/>
          <w:szCs w:val="22"/>
          <w:highlight w:val="yellow"/>
        </w:rPr>
        <w:t>п.п. 7.</w:t>
      </w:r>
      <w:r w:rsidRPr="00032DDF">
        <w:rPr>
          <w:rFonts w:ascii="Arial" w:hAnsi="Arial" w:cs="Arial"/>
          <w:b/>
          <w:sz w:val="22"/>
          <w:szCs w:val="22"/>
          <w:highlight w:val="yellow"/>
        </w:rPr>
        <w:t>7</w:t>
      </w:r>
      <w:r w:rsidR="005F2D90" w:rsidRPr="00032DDF">
        <w:rPr>
          <w:rFonts w:ascii="Arial" w:hAnsi="Arial" w:cs="Arial"/>
          <w:b/>
          <w:sz w:val="22"/>
          <w:szCs w:val="22"/>
          <w:highlight w:val="yellow"/>
        </w:rPr>
        <w:t>, 7.</w:t>
      </w:r>
      <w:r w:rsidRPr="00032DDF">
        <w:rPr>
          <w:rFonts w:ascii="Arial" w:hAnsi="Arial" w:cs="Arial"/>
          <w:b/>
          <w:sz w:val="22"/>
          <w:szCs w:val="22"/>
          <w:highlight w:val="yellow"/>
        </w:rPr>
        <w:t>8</w:t>
      </w:r>
      <w:r w:rsidR="005F2D90" w:rsidRPr="00032DDF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5F2D90" w:rsidRPr="00032DDF">
        <w:rPr>
          <w:rFonts w:ascii="Arial" w:hAnsi="Arial" w:cs="Arial"/>
          <w:sz w:val="22"/>
          <w:szCs w:val="22"/>
          <w:highlight w:val="yellow"/>
        </w:rPr>
        <w:t xml:space="preserve">настоящего </w:t>
      </w:r>
      <w:r w:rsidR="005F2D90" w:rsidRPr="00032DDF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="005F2D90" w:rsidRPr="00032DDF">
        <w:rPr>
          <w:rFonts w:ascii="Arial" w:hAnsi="Arial" w:cs="Arial"/>
          <w:sz w:val="22"/>
          <w:szCs w:val="22"/>
          <w:highlight w:val="yellow"/>
        </w:rPr>
        <w:t>.</w:t>
      </w:r>
    </w:p>
    <w:p w14:paraId="06A492F6" w14:textId="77777777" w:rsidR="002F1360" w:rsidRPr="00E02036" w:rsidRDefault="00952253" w:rsidP="00DA13A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3.4.</w:t>
      </w:r>
      <w:r w:rsidR="00965CED" w:rsidRPr="00032DDF">
        <w:rPr>
          <w:rFonts w:ascii="Arial" w:hAnsi="Arial" w:cs="Arial"/>
          <w:b/>
          <w:sz w:val="22"/>
          <w:szCs w:val="22"/>
          <w:highlight w:val="yellow"/>
        </w:rPr>
        <w:t>8</w:t>
      </w:r>
      <w:r w:rsidRPr="00032DDF">
        <w:rPr>
          <w:rFonts w:ascii="Arial" w:hAnsi="Arial" w:cs="Arial"/>
          <w:b/>
          <w:sz w:val="22"/>
          <w:szCs w:val="22"/>
          <w:highlight w:val="yellow"/>
        </w:rPr>
        <w:t>.</w:t>
      </w:r>
      <w:r w:rsidRPr="00E02036">
        <w:rPr>
          <w:rFonts w:ascii="Arial" w:hAnsi="Arial" w:cs="Arial"/>
          <w:sz w:val="22"/>
          <w:szCs w:val="22"/>
        </w:rPr>
        <w:t xml:space="preserve"> Участвовать в проверках, проводимых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организацией</w:t>
      </w:r>
      <w:r w:rsidRPr="00E02036">
        <w:rPr>
          <w:rFonts w:ascii="Arial" w:hAnsi="Arial" w:cs="Arial"/>
          <w:sz w:val="22"/>
          <w:szCs w:val="22"/>
        </w:rPr>
        <w:t xml:space="preserve"> (п. 3.1.9 настоящего </w:t>
      </w:r>
      <w:r w:rsidRPr="002D216E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E02036">
        <w:rPr>
          <w:rFonts w:ascii="Arial" w:hAnsi="Arial" w:cs="Arial"/>
          <w:sz w:val="22"/>
          <w:szCs w:val="22"/>
        </w:rPr>
        <w:t>).</w:t>
      </w:r>
    </w:p>
    <w:p w14:paraId="06A492F7" w14:textId="77777777" w:rsidR="00793C26" w:rsidRPr="00E02036" w:rsidRDefault="00793C26" w:rsidP="00032DDF">
      <w:pPr>
        <w:tabs>
          <w:tab w:val="left" w:pos="993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2"/>
          <w:szCs w:val="22"/>
        </w:rPr>
      </w:pPr>
    </w:p>
    <w:p w14:paraId="06A492F8" w14:textId="77777777" w:rsidR="00793C26" w:rsidRPr="00E02036" w:rsidRDefault="00952253" w:rsidP="00032DDF">
      <w:pPr>
        <w:jc w:val="center"/>
        <w:rPr>
          <w:rFonts w:ascii="Arial" w:hAnsi="Arial" w:cs="Arial"/>
          <w:b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4.</w:t>
      </w:r>
      <w:r w:rsidRPr="00E02036">
        <w:rPr>
          <w:rFonts w:ascii="Arial" w:hAnsi="Arial" w:cs="Arial"/>
          <w:b/>
          <w:sz w:val="22"/>
          <w:szCs w:val="22"/>
        </w:rPr>
        <w:tab/>
        <w:t>ПОРЯДОК ОПРЕДЕЛЕНИЯ ОБЪЕМА ПОКУПКИ И ПОРЯДОК УЧЕТА ЭЛЕКТРИЧЕСКОЙ ЭНЕРГИИ (МОЩНОСТИ) ПО ДОГОВОРУ</w:t>
      </w:r>
    </w:p>
    <w:p w14:paraId="06A492F9" w14:textId="77777777" w:rsidR="00003324" w:rsidRPr="00E02036" w:rsidRDefault="00952253" w:rsidP="00DA13A8">
      <w:pPr>
        <w:tabs>
          <w:tab w:val="left" w:pos="709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4.1.</w:t>
      </w:r>
      <w:r w:rsidR="00E979D4" w:rsidRPr="00E02036">
        <w:rPr>
          <w:rFonts w:ascii="Arial" w:hAnsi="Arial" w:cs="Arial"/>
          <w:sz w:val="22"/>
          <w:szCs w:val="22"/>
        </w:rPr>
        <w:t xml:space="preserve"> Определение количества (объемов) приобретенной </w:t>
      </w:r>
      <w:r w:rsidR="00E979D4" w:rsidRPr="00E02036">
        <w:rPr>
          <w:rFonts w:ascii="Arial" w:hAnsi="Arial" w:cs="Arial"/>
          <w:b/>
          <w:sz w:val="22"/>
          <w:szCs w:val="22"/>
        </w:rPr>
        <w:t>Исполнителем</w:t>
      </w:r>
      <w:r w:rsidR="00E979D4" w:rsidRPr="00E02036">
        <w:rPr>
          <w:rFonts w:ascii="Arial" w:hAnsi="Arial" w:cs="Arial"/>
          <w:sz w:val="22"/>
          <w:szCs w:val="22"/>
        </w:rPr>
        <w:t xml:space="preserve"> в расчетном периоде электрической энергии, в том числе объема оказанных услуг по передаче электрической энергии, производится </w:t>
      </w:r>
      <w:r w:rsidR="00E979D4" w:rsidRPr="00E02036">
        <w:rPr>
          <w:rFonts w:ascii="Arial" w:hAnsi="Arial" w:cs="Arial"/>
          <w:b/>
          <w:sz w:val="22"/>
          <w:szCs w:val="22"/>
        </w:rPr>
        <w:t>Ресурсоснабжающей организацией</w:t>
      </w:r>
      <w:r w:rsidR="00E979D4" w:rsidRPr="00E02036">
        <w:rPr>
          <w:rFonts w:ascii="Arial" w:hAnsi="Arial" w:cs="Arial"/>
          <w:sz w:val="22"/>
          <w:szCs w:val="22"/>
        </w:rPr>
        <w:t xml:space="preserve"> </w:t>
      </w:r>
      <w:r w:rsidR="00971E7C" w:rsidRPr="00E02036">
        <w:rPr>
          <w:rFonts w:ascii="Arial" w:hAnsi="Arial" w:cs="Arial"/>
          <w:sz w:val="22"/>
          <w:szCs w:val="22"/>
        </w:rPr>
        <w:t xml:space="preserve">следующими </w:t>
      </w:r>
      <w:r w:rsidR="00E979D4" w:rsidRPr="00E02036">
        <w:rPr>
          <w:rFonts w:ascii="Arial" w:hAnsi="Arial" w:cs="Arial"/>
          <w:sz w:val="22"/>
          <w:szCs w:val="22"/>
        </w:rPr>
        <w:t>способ</w:t>
      </w:r>
      <w:r w:rsidR="00971E7C" w:rsidRPr="00E02036">
        <w:rPr>
          <w:rFonts w:ascii="Arial" w:hAnsi="Arial" w:cs="Arial"/>
          <w:sz w:val="22"/>
          <w:szCs w:val="22"/>
        </w:rPr>
        <w:t>ами</w:t>
      </w:r>
      <w:r w:rsidR="00E979D4" w:rsidRPr="00E02036">
        <w:rPr>
          <w:rFonts w:ascii="Arial" w:hAnsi="Arial" w:cs="Arial"/>
          <w:sz w:val="22"/>
          <w:szCs w:val="22"/>
        </w:rPr>
        <w:t xml:space="preserve">, предусмотренным </w:t>
      </w:r>
      <w:r w:rsidR="00E979D4" w:rsidRPr="00E02036">
        <w:rPr>
          <w:rFonts w:ascii="Arial" w:hAnsi="Arial" w:cs="Arial"/>
          <w:i/>
          <w:sz w:val="22"/>
          <w:szCs w:val="22"/>
        </w:rPr>
        <w:t>Правилами, обязательными для заключения договора с исполнителем</w:t>
      </w:r>
      <w:r w:rsidR="00E979D4" w:rsidRPr="00E02036">
        <w:rPr>
          <w:rFonts w:ascii="Arial" w:hAnsi="Arial" w:cs="Arial"/>
          <w:sz w:val="22"/>
          <w:szCs w:val="22"/>
        </w:rPr>
        <w:t>, в том числе:</w:t>
      </w:r>
    </w:p>
    <w:p w14:paraId="06A492FA" w14:textId="77777777" w:rsidR="00003324" w:rsidRPr="00E02036" w:rsidRDefault="00952253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 xml:space="preserve">4.1.1. </w:t>
      </w:r>
      <w:r w:rsidRPr="00E02036">
        <w:rPr>
          <w:rFonts w:ascii="Arial" w:hAnsi="Arial" w:cs="Arial"/>
          <w:sz w:val="22"/>
          <w:szCs w:val="22"/>
        </w:rPr>
        <w:t xml:space="preserve">в случае приобретения </w:t>
      </w:r>
      <w:r w:rsidRPr="003C203B">
        <w:rPr>
          <w:rFonts w:ascii="Arial" w:hAnsi="Arial" w:cs="Arial"/>
          <w:b/>
          <w:sz w:val="22"/>
          <w:szCs w:val="22"/>
          <w:highlight w:val="yellow"/>
        </w:rPr>
        <w:t>Исполнителем</w:t>
      </w:r>
      <w:r w:rsidRPr="00E02036">
        <w:rPr>
          <w:rFonts w:ascii="Arial" w:hAnsi="Arial" w:cs="Arial"/>
          <w:sz w:val="22"/>
          <w:szCs w:val="22"/>
        </w:rPr>
        <w:t xml:space="preserve"> электрической энергии в целях предоставления коммунальной услуги электроснабжения, а также потребляемой при содержании общего имущества:</w:t>
      </w:r>
    </w:p>
    <w:p w14:paraId="06A492FB" w14:textId="77777777" w:rsidR="00003324" w:rsidRPr="00E02036" w:rsidRDefault="00952253" w:rsidP="00DA13A8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1)</w:t>
      </w:r>
      <w:r w:rsidRPr="00E02036">
        <w:rPr>
          <w:rFonts w:ascii="Arial" w:hAnsi="Arial" w:cs="Arial"/>
          <w:sz w:val="22"/>
          <w:szCs w:val="22"/>
        </w:rPr>
        <w:t xml:space="preserve"> в отношении многоквартирных домов, оборудованных   общедомовыми приборами учета:</w:t>
      </w:r>
    </w:p>
    <w:p w14:paraId="06A492FC" w14:textId="77777777" w:rsidR="00003324" w:rsidRPr="00E02036" w:rsidRDefault="00952253" w:rsidP="00DA13A8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strike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- на основании показаний общедомовых приборов учета, указанных в </w:t>
      </w:r>
      <w:r w:rsidRPr="00E02036">
        <w:rPr>
          <w:rFonts w:ascii="Arial" w:hAnsi="Arial" w:cs="Arial"/>
          <w:b/>
          <w:sz w:val="22"/>
          <w:szCs w:val="22"/>
        </w:rPr>
        <w:t xml:space="preserve">Приложении </w:t>
      </w:r>
      <w:r w:rsidR="003C203B" w:rsidRPr="003C203B">
        <w:rPr>
          <w:rFonts w:ascii="Arial" w:hAnsi="Arial" w:cs="Arial"/>
          <w:b/>
          <w:sz w:val="22"/>
          <w:szCs w:val="22"/>
          <w:highlight w:val="yellow"/>
        </w:rPr>
        <w:t>№</w:t>
      </w:r>
      <w:r w:rsidRPr="00E02036">
        <w:rPr>
          <w:rFonts w:ascii="Arial" w:hAnsi="Arial" w:cs="Arial"/>
          <w:b/>
          <w:sz w:val="22"/>
          <w:szCs w:val="22"/>
        </w:rPr>
        <w:t xml:space="preserve"> 1</w:t>
      </w:r>
      <w:r w:rsidRPr="00E02036">
        <w:rPr>
          <w:rFonts w:ascii="Arial" w:hAnsi="Arial" w:cs="Arial"/>
          <w:sz w:val="22"/>
          <w:szCs w:val="22"/>
        </w:rPr>
        <w:t xml:space="preserve">, в </w:t>
      </w:r>
      <w:r w:rsidRPr="00E02036">
        <w:rPr>
          <w:rFonts w:ascii="Arial" w:hAnsi="Arial" w:cs="Arial"/>
          <w:b/>
          <w:sz w:val="22"/>
          <w:szCs w:val="22"/>
        </w:rPr>
        <w:t>Приложении № 2</w:t>
      </w:r>
      <w:r w:rsidRPr="00E02036">
        <w:rPr>
          <w:rFonts w:ascii="Arial" w:hAnsi="Arial" w:cs="Arial"/>
          <w:i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к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Договору;</w:t>
      </w:r>
    </w:p>
    <w:p w14:paraId="06A492FD" w14:textId="77777777" w:rsidR="00003324" w:rsidRPr="00E02036" w:rsidRDefault="00952253" w:rsidP="00DA13A8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i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- исходя из среднемесячного объема потребления коммунального ресурса в 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случае выхода из строя, утраты ранее введенного в эксплуатацию общедомового прибора учета или истечения срока его эксплуатации, в порядке и на условиях, предусмотренных </w:t>
      </w:r>
      <w:r w:rsidRPr="00E02036">
        <w:rPr>
          <w:rFonts w:ascii="Arial" w:hAnsi="Arial" w:cs="Arial"/>
          <w:i/>
          <w:sz w:val="22"/>
          <w:szCs w:val="22"/>
        </w:rPr>
        <w:t>Правилами, обязательными для заключения договора с исполнителем;</w:t>
      </w:r>
    </w:p>
    <w:p w14:paraId="06A492FE" w14:textId="77777777" w:rsidR="00003324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02036">
        <w:rPr>
          <w:rFonts w:ascii="Arial" w:eastAsiaTheme="minorHAnsi" w:hAnsi="Arial" w:cs="Arial"/>
          <w:sz w:val="22"/>
          <w:szCs w:val="22"/>
          <w:lang w:eastAsia="en-US"/>
        </w:rPr>
        <w:t>- исходя из суммарного объема потребления электрической энергии по многоквартирному дому по формуле и в случаях, установленных</w:t>
      </w:r>
      <w:r w:rsidRPr="00E02036">
        <w:rPr>
          <w:rFonts w:ascii="Arial" w:hAnsi="Arial" w:cs="Arial"/>
          <w:i/>
          <w:sz w:val="22"/>
          <w:szCs w:val="22"/>
        </w:rPr>
        <w:t xml:space="preserve"> Правилами, обязательными для заключения договора с </w:t>
      </w:r>
      <w:r w:rsidR="003C203B" w:rsidRPr="003C203B">
        <w:rPr>
          <w:rFonts w:ascii="Arial" w:hAnsi="Arial" w:cs="Arial"/>
          <w:b/>
          <w:i/>
          <w:sz w:val="22"/>
          <w:szCs w:val="22"/>
          <w:highlight w:val="yellow"/>
        </w:rPr>
        <w:t>И</w:t>
      </w:r>
      <w:r w:rsidRPr="003C203B">
        <w:rPr>
          <w:rFonts w:ascii="Arial" w:hAnsi="Arial" w:cs="Arial"/>
          <w:b/>
          <w:i/>
          <w:sz w:val="22"/>
          <w:szCs w:val="22"/>
          <w:highlight w:val="yellow"/>
        </w:rPr>
        <w:t>сполнителем</w:t>
      </w:r>
      <w:r w:rsidRPr="00E02036">
        <w:rPr>
          <w:rFonts w:ascii="Arial" w:hAnsi="Arial" w:cs="Arial"/>
          <w:i/>
          <w:sz w:val="22"/>
          <w:szCs w:val="22"/>
        </w:rPr>
        <w:t>;</w:t>
      </w:r>
    </w:p>
    <w:p w14:paraId="06A492FF" w14:textId="77777777" w:rsidR="00003324" w:rsidRPr="00E02036" w:rsidRDefault="00952253" w:rsidP="00DA13A8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2)</w:t>
      </w:r>
      <w:r w:rsidRPr="00E02036">
        <w:rPr>
          <w:rFonts w:ascii="Arial" w:hAnsi="Arial" w:cs="Arial"/>
          <w:sz w:val="22"/>
          <w:szCs w:val="22"/>
        </w:rPr>
        <w:t xml:space="preserve"> в отношении многоквартирных домов, не оборудованных   общедомовыми приборами учета:</w:t>
      </w:r>
    </w:p>
    <w:p w14:paraId="06A49300" w14:textId="77777777" w:rsidR="00003324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- исходя из суммарного объема потребления электрической энергии по многоквартирному дому по формуле, установленной </w:t>
      </w:r>
      <w:r w:rsidRPr="00E02036">
        <w:rPr>
          <w:rFonts w:ascii="Arial" w:hAnsi="Arial" w:cs="Arial"/>
          <w:i/>
          <w:sz w:val="22"/>
          <w:szCs w:val="22"/>
        </w:rPr>
        <w:t xml:space="preserve">Правилами, обязательными для заключения договора с </w:t>
      </w:r>
      <w:r w:rsidR="003C203B" w:rsidRPr="003C203B">
        <w:rPr>
          <w:rFonts w:ascii="Arial" w:hAnsi="Arial" w:cs="Arial"/>
          <w:b/>
          <w:i/>
          <w:sz w:val="22"/>
          <w:szCs w:val="22"/>
          <w:highlight w:val="yellow"/>
        </w:rPr>
        <w:t>И</w:t>
      </w:r>
      <w:r w:rsidRPr="003C203B">
        <w:rPr>
          <w:rFonts w:ascii="Arial" w:hAnsi="Arial" w:cs="Arial"/>
          <w:b/>
          <w:i/>
          <w:sz w:val="22"/>
          <w:szCs w:val="22"/>
          <w:highlight w:val="yellow"/>
        </w:rPr>
        <w:t>сполнителем</w:t>
      </w:r>
      <w:r w:rsidRPr="00E02036">
        <w:rPr>
          <w:rFonts w:ascii="Arial" w:hAnsi="Arial" w:cs="Arial"/>
          <w:i/>
          <w:sz w:val="22"/>
          <w:szCs w:val="22"/>
        </w:rPr>
        <w:t>;</w:t>
      </w:r>
    </w:p>
    <w:p w14:paraId="06A49301" w14:textId="77777777" w:rsidR="00003324" w:rsidRPr="00E02036" w:rsidRDefault="00952253">
      <w:pPr>
        <w:tabs>
          <w:tab w:val="left" w:pos="709"/>
          <w:tab w:val="left" w:pos="156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4.1.2.</w:t>
      </w:r>
      <w:r w:rsidRPr="00E02036">
        <w:rPr>
          <w:rFonts w:ascii="Arial" w:hAnsi="Arial" w:cs="Arial"/>
          <w:sz w:val="22"/>
          <w:szCs w:val="22"/>
        </w:rPr>
        <w:t xml:space="preserve"> в случае приобретения </w:t>
      </w:r>
      <w:r w:rsidRPr="003C203B">
        <w:rPr>
          <w:rFonts w:ascii="Arial" w:hAnsi="Arial" w:cs="Arial"/>
          <w:b/>
          <w:sz w:val="22"/>
          <w:szCs w:val="22"/>
          <w:highlight w:val="yellow"/>
        </w:rPr>
        <w:t>Исполнителем</w:t>
      </w:r>
      <w:r w:rsidRPr="00E02036">
        <w:rPr>
          <w:rFonts w:ascii="Arial" w:hAnsi="Arial" w:cs="Arial"/>
          <w:sz w:val="22"/>
          <w:szCs w:val="22"/>
        </w:rPr>
        <w:t xml:space="preserve"> электрической энергии, потребляемой при использовании и содержании общего имущества:</w:t>
      </w:r>
    </w:p>
    <w:p w14:paraId="06A49302" w14:textId="77777777" w:rsidR="00003324" w:rsidRPr="00E02036" w:rsidRDefault="00952253" w:rsidP="00DA13A8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032DDF">
        <w:rPr>
          <w:rFonts w:ascii="Arial" w:hAnsi="Arial" w:cs="Arial"/>
          <w:b/>
          <w:sz w:val="22"/>
          <w:szCs w:val="22"/>
        </w:rPr>
        <w:t>1)</w:t>
      </w:r>
      <w:r w:rsidRPr="00E02036">
        <w:rPr>
          <w:rFonts w:ascii="Arial" w:hAnsi="Arial" w:cs="Arial"/>
          <w:sz w:val="22"/>
          <w:szCs w:val="22"/>
        </w:rPr>
        <w:t xml:space="preserve"> в отношении многоквартирных домов, оборудованных   общедомовыми приборами учета:</w:t>
      </w:r>
    </w:p>
    <w:p w14:paraId="06A49303" w14:textId="77777777" w:rsidR="00003324" w:rsidRPr="00E02036" w:rsidRDefault="00952253" w:rsidP="00DA13A8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- на основании показаний общедомовых приборов учета, указанных в  </w:t>
      </w:r>
      <w:r w:rsidRPr="00E02036">
        <w:rPr>
          <w:rFonts w:ascii="Arial" w:hAnsi="Arial" w:cs="Arial"/>
          <w:b/>
          <w:sz w:val="22"/>
          <w:szCs w:val="22"/>
        </w:rPr>
        <w:t xml:space="preserve">Приложении </w:t>
      </w:r>
      <w:r w:rsidR="003C203B" w:rsidRPr="003C203B">
        <w:rPr>
          <w:rFonts w:ascii="Arial" w:hAnsi="Arial" w:cs="Arial"/>
          <w:b/>
          <w:sz w:val="22"/>
          <w:szCs w:val="22"/>
          <w:highlight w:val="yellow"/>
        </w:rPr>
        <w:t>№</w:t>
      </w:r>
      <w:r w:rsidRPr="00E02036">
        <w:rPr>
          <w:rFonts w:ascii="Arial" w:hAnsi="Arial" w:cs="Arial"/>
          <w:b/>
          <w:sz w:val="22"/>
          <w:szCs w:val="22"/>
        </w:rPr>
        <w:t xml:space="preserve"> 1</w:t>
      </w:r>
      <w:r w:rsidRPr="00E02036">
        <w:rPr>
          <w:rFonts w:ascii="Arial" w:hAnsi="Arial" w:cs="Arial"/>
          <w:sz w:val="22"/>
          <w:szCs w:val="22"/>
        </w:rPr>
        <w:t xml:space="preserve">, в </w:t>
      </w:r>
      <w:r w:rsidRPr="00E02036">
        <w:rPr>
          <w:rFonts w:ascii="Arial" w:hAnsi="Arial" w:cs="Arial"/>
          <w:b/>
          <w:sz w:val="22"/>
          <w:szCs w:val="22"/>
        </w:rPr>
        <w:t>Приложении № 2</w:t>
      </w:r>
      <w:r w:rsidRPr="00E02036">
        <w:rPr>
          <w:rFonts w:ascii="Arial" w:hAnsi="Arial" w:cs="Arial"/>
          <w:i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к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 xml:space="preserve"> (как разница между объемом, определенным по общедомовым приборам учета,</w:t>
      </w:r>
      <w:r w:rsidR="00696261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>и объемом электроэнергии,</w:t>
      </w:r>
      <w:r w:rsidR="00696261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>потребленной на индивидуальные нужды)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10"/>
      </w:r>
      <w:r w:rsidRPr="00E02036">
        <w:rPr>
          <w:rFonts w:ascii="Arial" w:hAnsi="Arial" w:cs="Arial"/>
          <w:sz w:val="22"/>
          <w:szCs w:val="22"/>
        </w:rPr>
        <w:t xml:space="preserve">; </w:t>
      </w:r>
    </w:p>
    <w:p w14:paraId="06A49304" w14:textId="77777777" w:rsidR="00003324" w:rsidRPr="00E02036" w:rsidRDefault="00952253" w:rsidP="00DA13A8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- исходя из среднемесячного объема потребления электрической энергии, определенного в соответствии с Правилами предоставления коммунальных услуг, в 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случае выхода из строя, утраты ранее введенного в эксплуатацию общедомового прибора учета или истечения срока его эксплуатации, в порядке и на условиях, предусмотренных </w:t>
      </w:r>
      <w:r w:rsidRPr="00E02036">
        <w:rPr>
          <w:rFonts w:ascii="Arial" w:hAnsi="Arial" w:cs="Arial"/>
          <w:i/>
          <w:sz w:val="22"/>
          <w:szCs w:val="22"/>
        </w:rPr>
        <w:t xml:space="preserve">Правилами, обязательными для заключения договора с </w:t>
      </w:r>
      <w:r w:rsidR="003C203B" w:rsidRPr="003C203B">
        <w:rPr>
          <w:rFonts w:ascii="Arial" w:hAnsi="Arial" w:cs="Arial"/>
          <w:b/>
          <w:i/>
          <w:sz w:val="22"/>
          <w:szCs w:val="22"/>
          <w:highlight w:val="yellow"/>
        </w:rPr>
        <w:t>И</w:t>
      </w:r>
      <w:r w:rsidRPr="003C203B">
        <w:rPr>
          <w:rFonts w:ascii="Arial" w:hAnsi="Arial" w:cs="Arial"/>
          <w:b/>
          <w:i/>
          <w:sz w:val="22"/>
          <w:szCs w:val="22"/>
          <w:highlight w:val="yellow"/>
        </w:rPr>
        <w:t>сполнителем</w:t>
      </w:r>
      <w:r w:rsidRPr="00E02036">
        <w:rPr>
          <w:rFonts w:ascii="Arial" w:eastAsiaTheme="minorHAnsi" w:hAnsi="Arial" w:cs="Arial"/>
          <w:i/>
          <w:sz w:val="22"/>
          <w:szCs w:val="22"/>
          <w:lang w:eastAsia="en-US"/>
        </w:rPr>
        <w:t>;</w:t>
      </w:r>
    </w:p>
    <w:p w14:paraId="06A49305" w14:textId="77777777" w:rsidR="00003324" w:rsidRPr="00E02036" w:rsidRDefault="00952253" w:rsidP="00DA13A8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-</w:t>
      </w:r>
      <w:r w:rsidR="003C203B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исходя из утвержденных в установленном порядке нормативов потребления электрической энергии  в целях содержания общего имущества в многоквартирном доме (при непредоставлении сведений общедомового прибора учета; </w:t>
      </w:r>
      <w:r w:rsidRPr="00E02036">
        <w:rPr>
          <w:rFonts w:ascii="Arial" w:hAnsi="Arial" w:cs="Arial"/>
          <w:sz w:val="22"/>
          <w:szCs w:val="22"/>
        </w:rPr>
        <w:t xml:space="preserve">после выхода из строя или утраты общедомового прибора учета, истечения срока  его эксплуатации; в иных случаях, предусмотренных </w:t>
      </w:r>
      <w:r w:rsidRPr="00E02036">
        <w:rPr>
          <w:rFonts w:ascii="Arial" w:hAnsi="Arial" w:cs="Arial"/>
          <w:i/>
          <w:sz w:val="22"/>
          <w:szCs w:val="22"/>
        </w:rPr>
        <w:t xml:space="preserve">Правилами, обязательными для заключения договора с </w:t>
      </w:r>
      <w:r w:rsidR="003C203B" w:rsidRPr="003C203B">
        <w:rPr>
          <w:rFonts w:ascii="Arial" w:hAnsi="Arial" w:cs="Arial"/>
          <w:b/>
          <w:i/>
          <w:sz w:val="22"/>
          <w:szCs w:val="22"/>
          <w:highlight w:val="yellow"/>
        </w:rPr>
        <w:t>И</w:t>
      </w:r>
      <w:r w:rsidRPr="003C203B">
        <w:rPr>
          <w:rFonts w:ascii="Arial" w:hAnsi="Arial" w:cs="Arial"/>
          <w:b/>
          <w:i/>
          <w:sz w:val="22"/>
          <w:szCs w:val="22"/>
          <w:highlight w:val="yellow"/>
        </w:rPr>
        <w:t>сполнителем</w:t>
      </w:r>
      <w:r w:rsidRPr="00E02036">
        <w:rPr>
          <w:rFonts w:ascii="Arial" w:hAnsi="Arial" w:cs="Arial"/>
          <w:sz w:val="22"/>
          <w:szCs w:val="22"/>
        </w:rPr>
        <w:t>);</w:t>
      </w:r>
    </w:p>
    <w:p w14:paraId="06A49306" w14:textId="77777777" w:rsidR="000D3803" w:rsidRPr="00032DDF" w:rsidRDefault="00952253" w:rsidP="00032DDF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32DDF">
        <w:rPr>
          <w:rFonts w:ascii="Arial" w:hAnsi="Arial" w:cs="Arial"/>
          <w:b/>
          <w:sz w:val="22"/>
          <w:szCs w:val="22"/>
        </w:rPr>
        <w:t>2</w:t>
      </w:r>
      <w:r w:rsidR="00DB24AD" w:rsidRPr="00032DDF">
        <w:rPr>
          <w:rFonts w:ascii="Arial" w:hAnsi="Arial" w:cs="Arial"/>
          <w:b/>
          <w:sz w:val="22"/>
          <w:szCs w:val="22"/>
        </w:rPr>
        <w:t>)</w:t>
      </w:r>
      <w:r w:rsidR="00DB24AD" w:rsidRPr="00E02036">
        <w:rPr>
          <w:rFonts w:ascii="Arial" w:hAnsi="Arial" w:cs="Arial"/>
          <w:sz w:val="22"/>
          <w:szCs w:val="22"/>
        </w:rPr>
        <w:t xml:space="preserve"> в отношении многоквартирных домов, не оборудованных</w:t>
      </w:r>
      <w:r>
        <w:rPr>
          <w:rFonts w:ascii="Arial" w:hAnsi="Arial" w:cs="Arial"/>
          <w:sz w:val="22"/>
          <w:szCs w:val="22"/>
        </w:rPr>
        <w:t xml:space="preserve"> </w:t>
      </w:r>
      <w:r w:rsidR="00DB24AD" w:rsidRPr="00E02036">
        <w:rPr>
          <w:rFonts w:ascii="Arial" w:hAnsi="Arial" w:cs="Arial"/>
          <w:sz w:val="22"/>
          <w:szCs w:val="22"/>
        </w:rPr>
        <w:t xml:space="preserve">общедомовыми приборами учета -   </w:t>
      </w:r>
      <w:r w:rsidR="00DB24AD" w:rsidRPr="00E02036">
        <w:rPr>
          <w:rFonts w:ascii="Arial" w:eastAsiaTheme="minorHAnsi" w:hAnsi="Arial" w:cs="Arial"/>
          <w:sz w:val="22"/>
          <w:szCs w:val="22"/>
          <w:lang w:eastAsia="en-US"/>
        </w:rPr>
        <w:t>исходя из утвержденных в установленном порядке нормативов потребления электрической энергии  в целях содержания общего имущества в многоквартирном доме.</w:t>
      </w:r>
    </w:p>
    <w:p w14:paraId="06A49307" w14:textId="77777777" w:rsidR="00552A04" w:rsidRPr="00032DDF" w:rsidRDefault="00952253" w:rsidP="00032DDF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eastAsiaTheme="minorHAnsi" w:hAnsi="Arial" w:cs="Arial"/>
          <w:sz w:val="22"/>
          <w:szCs w:val="22"/>
          <w:lang w:eastAsia="en-US"/>
        </w:rPr>
      </w:pPr>
      <w:r w:rsidRPr="00215870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В случае, если к объектам электросетевого хозяйства </w:t>
      </w:r>
      <w:r w:rsidRPr="00215870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Исполнителя</w:t>
      </w:r>
      <w:r w:rsidRPr="00215870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присоединены прочие потребители </w:t>
      </w:r>
      <w:r w:rsidRPr="00215870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Ресурсоснабжающей организации</w:t>
      </w:r>
      <w:r w:rsidRPr="00215870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, фактическое количество поставленной по настоящему </w:t>
      </w:r>
      <w:r w:rsidRPr="00215870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Договору</w:t>
      </w:r>
      <w:r w:rsidRPr="00215870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электрической энергии (мощности) определяется как разница между объемом электрической энергии (мощности), поставленной в электрическую сеть </w:t>
      </w:r>
      <w:r w:rsidRPr="00215870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Исполнителя</w:t>
      </w:r>
      <w:r w:rsidRPr="00215870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>, в точках поставки эл</w:t>
      </w:r>
      <w:r w:rsidR="00C6330F" w:rsidRPr="00215870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ектрической энергии (мощности) по </w:t>
      </w:r>
      <w:r w:rsidRPr="00215870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настоящему </w:t>
      </w:r>
      <w:r w:rsidRPr="00215870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Договору</w:t>
      </w:r>
      <w:r w:rsidR="00C6330F" w:rsidRPr="00215870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</w:t>
      </w:r>
      <w:r w:rsidRPr="00215870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и объемом электрической энергии (мощности), потребленной энергопринимающими устройствами прочих потребителей </w:t>
      </w:r>
      <w:r w:rsidRPr="00215870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Ресурсоснабжающей организации</w:t>
      </w:r>
      <w:r w:rsidRPr="00215870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>,</w:t>
      </w:r>
      <w:r w:rsidRPr="00215870">
        <w:rPr>
          <w:rFonts w:ascii="Arial" w:hAnsi="Arial" w:cs="Arial"/>
          <w:sz w:val="22"/>
          <w:szCs w:val="22"/>
          <w:highlight w:val="green"/>
        </w:rPr>
        <w:t xml:space="preserve"> </w:t>
      </w:r>
      <w:r w:rsidRPr="00215870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технологически присоединенных к сети </w:t>
      </w:r>
      <w:r w:rsidRPr="00215870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Исполнителя</w:t>
      </w:r>
      <w:r w:rsidRPr="00215870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, а также переданной в сетевые организации  или иным владельцам электросетевого хозяйства,  определенным на  основании приборов учета электроэнергии (мощности), указанных в </w:t>
      </w:r>
      <w:r w:rsidRPr="00215870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Приложении № 2</w:t>
      </w:r>
      <w:r w:rsidRPr="00215870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(Столбец «Ценовая категория (тарифная группа)» статус «Без предъявления»). В случае отсутствия или неисправности приборов учета количество переданной электроэнергии (мощности) определяется в соответствии с действующим законодательством и условиями договоров, заключенных </w:t>
      </w:r>
      <w:r w:rsidRPr="00215870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Ресурсоснабжающей организацией</w:t>
      </w:r>
      <w:r w:rsidRPr="00215870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с прочими потребителями.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</w:p>
    <w:p w14:paraId="06A49308" w14:textId="77777777" w:rsidR="000D3803" w:rsidRPr="006E501F" w:rsidRDefault="00952253" w:rsidP="00032DDF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green"/>
          <w:vertAlign w:val="superscript"/>
        </w:rPr>
        <w:endnoteReference w:id="11"/>
      </w:r>
      <w:r w:rsidRPr="005853D6">
        <w:rPr>
          <w:rFonts w:ascii="Arial" w:hAnsi="Arial" w:cs="Arial"/>
          <w:color w:val="000000"/>
          <w:sz w:val="22"/>
          <w:szCs w:val="22"/>
          <w:highlight w:val="green"/>
        </w:rPr>
        <w:t xml:space="preserve"> </w:t>
      </w:r>
      <w:r w:rsidR="00913790" w:rsidRPr="000D3803">
        <w:rPr>
          <w:rFonts w:ascii="Arial" w:hAnsi="Arial" w:cs="Arial"/>
          <w:color w:val="000000"/>
          <w:sz w:val="22"/>
          <w:szCs w:val="22"/>
          <w:highlight w:val="yellow"/>
        </w:rPr>
        <w:t xml:space="preserve">Объем покупки электрической энергии (мощности) по </w:t>
      </w:r>
      <w:r w:rsidR="00913790" w:rsidRPr="000D3803">
        <w:rPr>
          <w:rFonts w:ascii="Arial" w:hAnsi="Arial" w:cs="Arial"/>
          <w:b/>
          <w:color w:val="000000"/>
          <w:sz w:val="22"/>
          <w:szCs w:val="22"/>
          <w:highlight w:val="yellow"/>
        </w:rPr>
        <w:t>Договору</w:t>
      </w:r>
      <w:r w:rsidR="00913790" w:rsidRPr="000D3803">
        <w:rPr>
          <w:rFonts w:ascii="Arial" w:hAnsi="Arial" w:cs="Arial"/>
          <w:color w:val="000000"/>
          <w:sz w:val="22"/>
          <w:szCs w:val="22"/>
          <w:highlight w:val="yellow"/>
        </w:rPr>
        <w:t xml:space="preserve"> вне зоны деятельности </w:t>
      </w:r>
      <w:r w:rsidR="00913790">
        <w:rPr>
          <w:rFonts w:ascii="Arial" w:hAnsi="Arial" w:cs="Arial"/>
          <w:b/>
          <w:color w:val="000000"/>
          <w:sz w:val="22"/>
          <w:szCs w:val="22"/>
          <w:highlight w:val="yellow"/>
        </w:rPr>
        <w:t>Ресурсоснабжающей организации</w:t>
      </w:r>
      <w:r w:rsidR="00913790" w:rsidRPr="000D3803">
        <w:rPr>
          <w:rFonts w:ascii="Arial" w:hAnsi="Arial" w:cs="Arial"/>
          <w:color w:val="000000"/>
          <w:sz w:val="22"/>
          <w:szCs w:val="22"/>
          <w:highlight w:val="yellow"/>
        </w:rPr>
        <w:t xml:space="preserve"> в качестве гарантирующего поставщика указан в </w:t>
      </w:r>
      <w:r w:rsidR="00913790" w:rsidRPr="000D3803">
        <w:rPr>
          <w:rFonts w:ascii="Arial" w:hAnsi="Arial" w:cs="Arial"/>
          <w:b/>
          <w:color w:val="000000"/>
          <w:sz w:val="22"/>
          <w:szCs w:val="22"/>
          <w:highlight w:val="yellow"/>
        </w:rPr>
        <w:t xml:space="preserve">Приложении № </w:t>
      </w:r>
      <w:r w:rsidR="0023457C">
        <w:rPr>
          <w:rFonts w:ascii="Arial" w:hAnsi="Arial" w:cs="Arial"/>
          <w:b/>
          <w:color w:val="000000"/>
          <w:sz w:val="22"/>
          <w:szCs w:val="22"/>
          <w:highlight w:val="yellow"/>
        </w:rPr>
        <w:t>6</w:t>
      </w:r>
      <w:r w:rsidR="00913790" w:rsidRPr="000D3803">
        <w:rPr>
          <w:rFonts w:ascii="Arial" w:hAnsi="Arial" w:cs="Arial"/>
          <w:color w:val="000000"/>
          <w:sz w:val="22"/>
          <w:szCs w:val="22"/>
          <w:highlight w:val="yellow"/>
        </w:rPr>
        <w:t xml:space="preserve"> к настоящему </w:t>
      </w:r>
      <w:r w:rsidR="00913790" w:rsidRPr="000D3803">
        <w:rPr>
          <w:rFonts w:ascii="Arial" w:hAnsi="Arial" w:cs="Arial"/>
          <w:b/>
          <w:color w:val="000000"/>
          <w:sz w:val="22"/>
          <w:szCs w:val="22"/>
          <w:highlight w:val="yellow"/>
        </w:rPr>
        <w:t>Договору</w:t>
      </w:r>
      <w:r>
        <w:rPr>
          <w:rFonts w:ascii="Arial" w:hAnsi="Arial" w:cs="Arial"/>
          <w:b/>
          <w:color w:val="FF0000"/>
          <w:sz w:val="22"/>
          <w:szCs w:val="22"/>
          <w:highlight w:val="yellow"/>
          <w:vertAlign w:val="superscript"/>
        </w:rPr>
        <w:footnoteReference w:id="11"/>
      </w:r>
      <w:r w:rsidR="00913790" w:rsidRPr="000D3803">
        <w:rPr>
          <w:rFonts w:ascii="Arial" w:hAnsi="Arial" w:cs="Arial"/>
          <w:color w:val="000000"/>
          <w:sz w:val="22"/>
          <w:szCs w:val="22"/>
          <w:highlight w:val="yellow"/>
        </w:rPr>
        <w:t>.</w:t>
      </w:r>
    </w:p>
    <w:p w14:paraId="06A49309" w14:textId="77777777" w:rsidR="00793C26" w:rsidRDefault="00952253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4.2.</w:t>
      </w:r>
      <w:r w:rsidR="00267AD5" w:rsidRPr="00E02036">
        <w:rPr>
          <w:rFonts w:ascii="Arial" w:hAnsi="Arial" w:cs="Arial"/>
          <w:b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Снятие показаний расчетных приборов учета </w:t>
      </w:r>
      <w:r w:rsidR="00B23B1D" w:rsidRPr="006E501F">
        <w:rPr>
          <w:rFonts w:ascii="Arial" w:hAnsi="Arial" w:cs="Arial"/>
          <w:sz w:val="22"/>
          <w:szCs w:val="22"/>
          <w:highlight w:val="yellow"/>
        </w:rPr>
        <w:t>осуществляется лицом, ответственным за снятие показаний расчетного прибора учета, ежемесячно</w:t>
      </w:r>
      <w:r w:rsidR="00B23B1D" w:rsidRPr="00B23B1D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по состоянию на 00 часов 00 минут 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>в период с 23-го по 25-е число текущего месяца</w:t>
      </w:r>
      <w:r w:rsidRPr="00E02036">
        <w:rPr>
          <w:rFonts w:ascii="Arial" w:hAnsi="Arial" w:cs="Arial"/>
          <w:sz w:val="22"/>
          <w:szCs w:val="22"/>
        </w:rPr>
        <w:t>, а также по состоянию на 00 часов 00 минут дня</w:t>
      </w:r>
      <w:r w:rsidR="00B23B1D" w:rsidRPr="006E501F">
        <w:rPr>
          <w:rFonts w:ascii="Arial" w:hAnsi="Arial" w:cs="Arial"/>
          <w:sz w:val="22"/>
          <w:szCs w:val="22"/>
          <w:highlight w:val="yellow"/>
        </w:rPr>
        <w:t>,</w:t>
      </w:r>
      <w:r w:rsidR="00B23B1D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="00B23B1D" w:rsidRPr="006E501F">
        <w:rPr>
          <w:rFonts w:ascii="Arial" w:hAnsi="Arial" w:cs="Arial"/>
          <w:sz w:val="22"/>
          <w:szCs w:val="22"/>
          <w:highlight w:val="yellow"/>
        </w:rPr>
        <w:t>следующего за датой</w:t>
      </w:r>
      <w:r w:rsidR="00B23B1D" w:rsidRPr="00B23B1D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расторжения (заключения)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>.</w:t>
      </w:r>
    </w:p>
    <w:p w14:paraId="06A4930A" w14:textId="77777777" w:rsidR="00B23B1D" w:rsidRPr="006E501F" w:rsidRDefault="00952253" w:rsidP="006E501F">
      <w:pPr>
        <w:tabs>
          <w:tab w:val="left" w:pos="0"/>
        </w:tabs>
        <w:ind w:firstLine="567"/>
        <w:jc w:val="both"/>
        <w:rPr>
          <w:rFonts w:ascii="Arial" w:hAnsi="Arial" w:cs="Arial"/>
          <w:b/>
          <w:sz w:val="22"/>
          <w:szCs w:val="22"/>
          <w:highlight w:val="yellow"/>
        </w:rPr>
      </w:pPr>
      <w:r w:rsidRPr="006E501F">
        <w:rPr>
          <w:rFonts w:ascii="Arial" w:hAnsi="Arial" w:cs="Arial"/>
          <w:sz w:val="22"/>
          <w:szCs w:val="22"/>
          <w:highlight w:val="yellow"/>
        </w:rPr>
        <w:t>Показания расчетных приборов учета предоставляются лицом, ответственным за снятие показаний</w:t>
      </w:r>
      <w:r w:rsidR="00BF148C">
        <w:rPr>
          <w:rFonts w:ascii="Arial" w:hAnsi="Arial" w:cs="Arial"/>
          <w:sz w:val="22"/>
          <w:szCs w:val="22"/>
          <w:highlight w:val="yellow"/>
        </w:rPr>
        <w:t>,</w:t>
      </w:r>
      <w:r w:rsidR="00BF148C" w:rsidRPr="00BF148C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6E501F">
        <w:rPr>
          <w:rFonts w:ascii="Arial" w:hAnsi="Arial" w:cs="Arial"/>
          <w:sz w:val="22"/>
          <w:szCs w:val="22"/>
          <w:highlight w:val="yellow"/>
        </w:rPr>
        <w:t>до окончания 25-го дня расчетного месяца</w:t>
      </w:r>
      <w:r>
        <w:rPr>
          <w:rFonts w:ascii="Arial" w:hAnsi="Arial" w:cs="Arial"/>
          <w:sz w:val="22"/>
          <w:szCs w:val="22"/>
          <w:highlight w:val="yellow"/>
        </w:rPr>
        <w:t>.</w:t>
      </w:r>
    </w:p>
    <w:p w14:paraId="06A4930B" w14:textId="77777777" w:rsidR="00793C26" w:rsidRPr="00E02036" w:rsidRDefault="00952253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4.3.</w:t>
      </w:r>
      <w:r w:rsidRPr="00E02036">
        <w:rPr>
          <w:rFonts w:ascii="Arial" w:hAnsi="Arial" w:cs="Arial"/>
          <w:sz w:val="22"/>
          <w:szCs w:val="22"/>
        </w:rPr>
        <w:t xml:space="preserve"> В случае если расчетный прибор учета расположен не 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на границе балансовой принадлежности </w:t>
      </w:r>
      <w:r w:rsidRPr="00E02036">
        <w:rPr>
          <w:rFonts w:ascii="Arial" w:hAnsi="Arial" w:cs="Arial"/>
          <w:sz w:val="22"/>
          <w:szCs w:val="22"/>
        </w:rPr>
        <w:t>электрических сетей</w:t>
      </w:r>
      <w:r w:rsidR="00C60793" w:rsidRPr="006E501F">
        <w:rPr>
          <w:rFonts w:ascii="Arial" w:hAnsi="Arial" w:cs="Arial"/>
          <w:sz w:val="22"/>
          <w:szCs w:val="22"/>
          <w:highlight w:val="yellow"/>
        </w:rPr>
        <w:t>,</w:t>
      </w:r>
      <w:r w:rsidR="00BF148C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объем электрической энергии, поставленный </w:t>
      </w:r>
      <w:r w:rsidRPr="00E02036">
        <w:rPr>
          <w:rFonts w:ascii="Arial" w:hAnsi="Arial" w:cs="Arial"/>
          <w:b/>
          <w:sz w:val="22"/>
          <w:szCs w:val="22"/>
        </w:rPr>
        <w:t>Исполнителю</w:t>
      </w:r>
      <w:r w:rsidRPr="00E02036">
        <w:rPr>
          <w:rFonts w:ascii="Arial" w:hAnsi="Arial" w:cs="Arial"/>
          <w:sz w:val="22"/>
          <w:szCs w:val="22"/>
        </w:rPr>
        <w:t xml:space="preserve">, корректируется с учетом величины потерь электрической энергии, возникающих на участке сети от границы балансовой принадлежности электрических сетей до места установки прибора учета. Величина потерь определяется </w:t>
      </w:r>
      <w:r w:rsidRPr="003C203B">
        <w:rPr>
          <w:rFonts w:ascii="Arial" w:hAnsi="Arial" w:cs="Arial"/>
          <w:b/>
          <w:sz w:val="22"/>
          <w:szCs w:val="22"/>
          <w:highlight w:val="yellow"/>
        </w:rPr>
        <w:t>Сетевой организацией</w:t>
      </w:r>
      <w:r w:rsidRPr="00E02036">
        <w:rPr>
          <w:rFonts w:ascii="Arial" w:hAnsi="Arial" w:cs="Arial"/>
          <w:sz w:val="22"/>
          <w:szCs w:val="22"/>
        </w:rPr>
        <w:t xml:space="preserve"> расчетным путем в порядке, установленном действующим законодательством.</w:t>
      </w:r>
    </w:p>
    <w:p w14:paraId="06A4930C" w14:textId="77777777" w:rsidR="00793C26" w:rsidRPr="00E02036" w:rsidRDefault="00952253" w:rsidP="00DA13A8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 xml:space="preserve">4.4. </w:t>
      </w:r>
      <w:r w:rsidRPr="00E02036">
        <w:rPr>
          <w:rFonts w:ascii="Arial" w:hAnsi="Arial" w:cs="Arial"/>
          <w:sz w:val="22"/>
          <w:szCs w:val="22"/>
        </w:rPr>
        <w:t xml:space="preserve">Объем электрической энергии, поставляемой за расчетный период (расчетный месяц) по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 xml:space="preserve"> на Объект, не оборудованный общедомовым прибором учета, а также в случае выхода из строя, утраты ранее введенного в эксплуатацию общедомового прибора учета или истечения срока его эксплуатации, определяется в порядке, предусмотренном действующим законодательством РФ.</w:t>
      </w:r>
    </w:p>
    <w:p w14:paraId="06A4930D" w14:textId="77777777" w:rsidR="00793C26" w:rsidRPr="00E02036" w:rsidRDefault="00952253" w:rsidP="00DA13A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4.5.</w:t>
      </w:r>
      <w:r w:rsidRPr="00E02036">
        <w:rPr>
          <w:rFonts w:ascii="Arial" w:hAnsi="Arial" w:cs="Arial"/>
          <w:sz w:val="22"/>
          <w:szCs w:val="22"/>
        </w:rPr>
        <w:t xml:space="preserve"> В совокупном объеме электрической энергии, поставляемой в многоквартирный дом, не оборудованный общедомовым прибором учета, выделяются дифференцированные по времени суток объемы электрической энергии, использованной пользователями жилых и нежилых помещений, оборудованных индивидуальными  приборами учета электрической энергии, позволяющими осуществлять такого рода дифференцированные измерения объемов коммунального ресурса.</w:t>
      </w:r>
    </w:p>
    <w:p w14:paraId="06A4930E" w14:textId="77777777" w:rsidR="00793C26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0203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4.</w:t>
      </w:r>
      <w:r w:rsidR="00483CD7" w:rsidRPr="00E0203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</w:t>
      </w:r>
      <w:r w:rsidRPr="00E0203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.</w:t>
      </w:r>
      <w:r w:rsidRPr="00E0203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В совокупном объеме электрической энергии, поставляемой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E0203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Ресурсоснабжающей организацией 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по настоящему </w:t>
      </w:r>
      <w:r w:rsidRPr="00E02036">
        <w:rPr>
          <w:rFonts w:ascii="Arial" w:eastAsiaTheme="minorHAnsi" w:hAnsi="Arial" w:cs="Arial"/>
          <w:b/>
          <w:sz w:val="22"/>
          <w:szCs w:val="22"/>
          <w:lang w:eastAsia="en-US"/>
        </w:rPr>
        <w:t>Договору</w:t>
      </w:r>
      <w:r w:rsidRPr="00E0203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,</w:t>
      </w:r>
      <w:r w:rsidRPr="00E0203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выделяются объемы электрической энергии, поставляемой собственникам и пользователям жилых помещений в пределах и сверх социальной нормы.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По требованию </w:t>
      </w:r>
      <w:r w:rsidRPr="00E02036">
        <w:rPr>
          <w:rFonts w:ascii="Arial" w:eastAsiaTheme="minorHAnsi" w:hAnsi="Arial" w:cs="Arial"/>
          <w:b/>
          <w:sz w:val="22"/>
          <w:szCs w:val="22"/>
          <w:lang w:eastAsia="en-US"/>
        </w:rPr>
        <w:t>Ресурсоснабжающей организации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E0203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Исполнитель 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в течение 10 (Десяти) дней с момента обращения </w:t>
      </w:r>
      <w:r w:rsidRPr="00E02036">
        <w:rPr>
          <w:rFonts w:ascii="Arial" w:eastAsiaTheme="minorHAnsi" w:hAnsi="Arial" w:cs="Arial"/>
          <w:b/>
          <w:sz w:val="22"/>
          <w:szCs w:val="22"/>
          <w:lang w:eastAsia="en-US"/>
        </w:rPr>
        <w:t>Ресурсоснабжающей организации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предоставляет копии документов, подтверждающих данные об объемах потребления электрической энергии в жилых помещениях (выборочно по 30 процентов жилых помещений, не чаще 1 раза в квартал)</w:t>
      </w:r>
      <w:r>
        <w:rPr>
          <w:rStyle w:val="af8"/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footnoteReference w:id="12"/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6A4930F" w14:textId="77777777" w:rsidR="00793C26" w:rsidRPr="00E02036" w:rsidRDefault="00952253" w:rsidP="00DA13A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4.</w:t>
      </w:r>
      <w:r w:rsidR="00AD4B78" w:rsidRPr="00E02036">
        <w:rPr>
          <w:rFonts w:ascii="Arial" w:hAnsi="Arial" w:cs="Arial"/>
          <w:b/>
          <w:sz w:val="22"/>
          <w:szCs w:val="22"/>
        </w:rPr>
        <w:t>7</w:t>
      </w:r>
      <w:r w:rsidRPr="00E02036">
        <w:rPr>
          <w:rFonts w:ascii="Arial" w:hAnsi="Arial" w:cs="Arial"/>
          <w:b/>
          <w:sz w:val="22"/>
          <w:szCs w:val="22"/>
        </w:rPr>
        <w:t xml:space="preserve">. </w:t>
      </w:r>
      <w:r w:rsidRPr="00E02036">
        <w:rPr>
          <w:rFonts w:ascii="Arial" w:hAnsi="Arial" w:cs="Arial"/>
          <w:sz w:val="22"/>
          <w:szCs w:val="22"/>
        </w:rPr>
        <w:t>При наличии актов безуч</w:t>
      </w:r>
      <w:r w:rsidR="00FB263E" w:rsidRPr="00FB263E">
        <w:rPr>
          <w:rFonts w:ascii="Arial" w:hAnsi="Arial" w:cs="Arial"/>
          <w:sz w:val="22"/>
          <w:szCs w:val="22"/>
          <w:highlight w:val="yellow"/>
        </w:rPr>
        <w:t>е</w:t>
      </w:r>
      <w:r w:rsidRPr="00E02036">
        <w:rPr>
          <w:rFonts w:ascii="Arial" w:hAnsi="Arial" w:cs="Arial"/>
          <w:sz w:val="22"/>
          <w:szCs w:val="22"/>
        </w:rPr>
        <w:t xml:space="preserve">тного потребления электрической энергии, объем безучетного потребления электрической энергии, определяется в порядке, предусмотренном </w:t>
      </w:r>
      <w:r w:rsidR="005D1809" w:rsidRPr="00E02036">
        <w:rPr>
          <w:rFonts w:ascii="Arial" w:hAnsi="Arial" w:cs="Arial"/>
          <w:sz w:val="22"/>
          <w:szCs w:val="22"/>
        </w:rPr>
        <w:t>действующим</w:t>
      </w:r>
      <w:r w:rsidR="009B5D49" w:rsidRPr="00E02036">
        <w:rPr>
          <w:rFonts w:ascii="Arial" w:hAnsi="Arial" w:cs="Arial"/>
          <w:sz w:val="22"/>
          <w:szCs w:val="22"/>
        </w:rPr>
        <w:t xml:space="preserve"> </w:t>
      </w:r>
      <w:r w:rsidR="005D1809" w:rsidRPr="00E02036">
        <w:rPr>
          <w:rFonts w:ascii="Arial" w:hAnsi="Arial" w:cs="Arial"/>
          <w:sz w:val="22"/>
          <w:szCs w:val="22"/>
        </w:rPr>
        <w:t xml:space="preserve"> законодательством</w:t>
      </w:r>
      <w:r w:rsidRPr="00E02036">
        <w:rPr>
          <w:rFonts w:ascii="Arial" w:hAnsi="Arial" w:cs="Arial"/>
          <w:sz w:val="22"/>
          <w:szCs w:val="22"/>
        </w:rPr>
        <w:t xml:space="preserve">.  </w:t>
      </w:r>
    </w:p>
    <w:p w14:paraId="06A49310" w14:textId="77777777" w:rsidR="00793C26" w:rsidRPr="00E02036" w:rsidRDefault="00952253" w:rsidP="00DA13A8">
      <w:pPr>
        <w:tabs>
          <w:tab w:val="left" w:pos="1134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4.</w:t>
      </w:r>
      <w:r w:rsidR="00AD4B78" w:rsidRPr="00E02036">
        <w:rPr>
          <w:rFonts w:ascii="Arial" w:hAnsi="Arial" w:cs="Arial"/>
          <w:b/>
          <w:sz w:val="22"/>
          <w:szCs w:val="22"/>
        </w:rPr>
        <w:t>8</w:t>
      </w:r>
      <w:r w:rsidRPr="00E02036">
        <w:rPr>
          <w:rFonts w:ascii="Arial" w:hAnsi="Arial" w:cs="Arial"/>
          <w:b/>
          <w:sz w:val="22"/>
          <w:szCs w:val="22"/>
        </w:rPr>
        <w:t>.</w:t>
      </w:r>
      <w:r w:rsidR="00986E96" w:rsidRPr="00E02036">
        <w:rPr>
          <w:rFonts w:ascii="Arial" w:hAnsi="Arial" w:cs="Arial"/>
          <w:b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В случае если </w:t>
      </w:r>
      <w:r w:rsidRPr="00E02036">
        <w:rPr>
          <w:rFonts w:ascii="Arial" w:hAnsi="Arial" w:cs="Arial"/>
          <w:b/>
          <w:sz w:val="22"/>
          <w:szCs w:val="22"/>
        </w:rPr>
        <w:t>Исполнитель</w:t>
      </w:r>
      <w:r w:rsidRPr="00E02036">
        <w:rPr>
          <w:rFonts w:ascii="Arial" w:hAnsi="Arial" w:cs="Arial"/>
          <w:sz w:val="22"/>
          <w:szCs w:val="22"/>
        </w:rPr>
        <w:t xml:space="preserve"> в установленный  настоящим </w:t>
      </w:r>
      <w:r w:rsidRPr="00E02036">
        <w:rPr>
          <w:rFonts w:ascii="Arial" w:hAnsi="Arial" w:cs="Arial"/>
          <w:b/>
          <w:sz w:val="22"/>
          <w:szCs w:val="22"/>
        </w:rPr>
        <w:t>Договором</w:t>
      </w:r>
      <w:r w:rsidRPr="00E02036">
        <w:rPr>
          <w:rFonts w:ascii="Arial" w:hAnsi="Arial" w:cs="Arial"/>
          <w:sz w:val="22"/>
          <w:szCs w:val="22"/>
        </w:rPr>
        <w:t xml:space="preserve"> срок не представил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 сведения о показаниях общедомового  прибора учета электрической энергии</w:t>
      </w:r>
      <w:r w:rsidR="00233E1D" w:rsidRPr="00E02036">
        <w:rPr>
          <w:rFonts w:ascii="Arial" w:hAnsi="Arial" w:cs="Arial"/>
          <w:sz w:val="22"/>
          <w:szCs w:val="22"/>
        </w:rPr>
        <w:t xml:space="preserve"> (в случае, если лицом ответственным за снятие показаний расчетного прибора, является </w:t>
      </w:r>
      <w:r w:rsidR="00233E1D" w:rsidRPr="00FB263E">
        <w:rPr>
          <w:rFonts w:ascii="Arial" w:hAnsi="Arial" w:cs="Arial"/>
          <w:b/>
          <w:sz w:val="22"/>
          <w:szCs w:val="22"/>
          <w:highlight w:val="yellow"/>
        </w:rPr>
        <w:t>Исполнитель</w:t>
      </w:r>
      <w:r w:rsidR="00233E1D" w:rsidRPr="00E02036">
        <w:rPr>
          <w:rFonts w:ascii="Arial" w:hAnsi="Arial" w:cs="Arial"/>
          <w:sz w:val="22"/>
          <w:szCs w:val="22"/>
        </w:rPr>
        <w:t>)</w:t>
      </w:r>
      <w:r w:rsidRPr="00E02036">
        <w:rPr>
          <w:rFonts w:ascii="Arial" w:hAnsi="Arial" w:cs="Arial"/>
          <w:sz w:val="22"/>
          <w:szCs w:val="22"/>
        </w:rPr>
        <w:t>, объем потребленной электрической энергии</w:t>
      </w:r>
      <w:r w:rsidR="00FF2831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за прошедший расчетный период  и до расчетного периода, в котором </w:t>
      </w:r>
      <w:r w:rsidRPr="00E02036">
        <w:rPr>
          <w:rFonts w:ascii="Arial" w:hAnsi="Arial" w:cs="Arial"/>
          <w:b/>
          <w:sz w:val="22"/>
          <w:szCs w:val="22"/>
        </w:rPr>
        <w:t>Исполнитель</w:t>
      </w:r>
      <w:r w:rsidRPr="00E02036">
        <w:rPr>
          <w:rFonts w:ascii="Arial" w:hAnsi="Arial" w:cs="Arial"/>
          <w:sz w:val="22"/>
          <w:szCs w:val="22"/>
        </w:rPr>
        <w:t xml:space="preserve"> возобновил представление указанных сведений,  определяется в соответствии с действующим  жилищным законодательством, а при отсутствии соответствующих правил – в соответствии с законодательством об электроэнергетике.</w:t>
      </w:r>
    </w:p>
    <w:p w14:paraId="06A49311" w14:textId="77777777" w:rsidR="00CF00D2" w:rsidRPr="00E02036" w:rsidRDefault="00952253" w:rsidP="00DA13A8">
      <w:pPr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 xml:space="preserve">4.9. </w:t>
      </w:r>
      <w:r w:rsidRPr="00E02036">
        <w:rPr>
          <w:rFonts w:ascii="Arial" w:hAnsi="Arial" w:cs="Arial"/>
          <w:sz w:val="22"/>
          <w:szCs w:val="22"/>
        </w:rPr>
        <w:t xml:space="preserve">При выявлении неисправности, выходе из строя, утраты измерительного комплекса, истечении срока эксплуатации, истечении срока межповерочного интервала приборов учета электрической энергии, оборудования, входящего в интеллектуальную систему учета электрической энергии,   нарушения средств защиты от несанкционированного доступа  к приборам учета </w:t>
      </w:r>
      <w:r w:rsidRPr="00E02036">
        <w:rPr>
          <w:rFonts w:ascii="Arial" w:hAnsi="Arial" w:cs="Arial"/>
          <w:color w:val="000000"/>
          <w:sz w:val="22"/>
          <w:szCs w:val="22"/>
        </w:rPr>
        <w:t xml:space="preserve">или  устройствам/конструкциям, позволяющим фиксировать факт несанкционированного вмешательства в работу прибора учета, </w:t>
      </w:r>
      <w:r w:rsidRPr="00E02036">
        <w:rPr>
          <w:rFonts w:ascii="Arial" w:hAnsi="Arial" w:cs="Arial"/>
          <w:sz w:val="22"/>
          <w:szCs w:val="22"/>
        </w:rPr>
        <w:t xml:space="preserve">находящихся в границах </w:t>
      </w:r>
      <w:r w:rsidR="00906F61" w:rsidRPr="00E02036">
        <w:rPr>
          <w:rFonts w:ascii="Arial" w:hAnsi="Arial" w:cs="Arial"/>
          <w:sz w:val="22"/>
          <w:szCs w:val="22"/>
        </w:rPr>
        <w:t>объектов</w:t>
      </w:r>
      <w:r w:rsidRPr="00E02036">
        <w:rPr>
          <w:rFonts w:ascii="Arial" w:hAnsi="Arial" w:cs="Arial"/>
          <w:sz w:val="22"/>
          <w:szCs w:val="22"/>
        </w:rPr>
        <w:t xml:space="preserve">  </w:t>
      </w:r>
      <w:r w:rsidRPr="00E02036">
        <w:rPr>
          <w:rFonts w:ascii="Arial" w:hAnsi="Arial" w:cs="Arial"/>
          <w:b/>
          <w:sz w:val="22"/>
          <w:szCs w:val="22"/>
        </w:rPr>
        <w:t>Исполнителя,</w:t>
      </w:r>
      <w:r w:rsidRPr="00E02036">
        <w:rPr>
          <w:rFonts w:ascii="Arial" w:hAnsi="Arial" w:cs="Arial"/>
          <w:sz w:val="22"/>
          <w:szCs w:val="22"/>
        </w:rPr>
        <w:t xml:space="preserve">  </w:t>
      </w:r>
      <w:r w:rsidRPr="00E02036">
        <w:rPr>
          <w:rFonts w:ascii="Arial" w:hAnsi="Arial" w:cs="Arial"/>
          <w:b/>
          <w:sz w:val="22"/>
          <w:szCs w:val="22"/>
        </w:rPr>
        <w:t>Исполнитель</w:t>
      </w:r>
      <w:r w:rsidRPr="00E02036">
        <w:rPr>
          <w:rFonts w:ascii="Arial" w:hAnsi="Arial" w:cs="Arial"/>
          <w:sz w:val="22"/>
          <w:szCs w:val="22"/>
        </w:rPr>
        <w:t xml:space="preserve">  обязан незамедлительно  с момента обнаружения данного факта уведомить </w:t>
      </w:r>
      <w:r w:rsidRPr="00E02036">
        <w:rPr>
          <w:rFonts w:ascii="Arial" w:hAnsi="Arial" w:cs="Arial"/>
          <w:b/>
          <w:sz w:val="22"/>
          <w:szCs w:val="22"/>
        </w:rPr>
        <w:t xml:space="preserve">Ресурсоснабжающую организацию, </w:t>
      </w:r>
      <w:r w:rsidRPr="00E02036">
        <w:rPr>
          <w:rFonts w:ascii="Arial" w:hAnsi="Arial" w:cs="Arial"/>
          <w:sz w:val="22"/>
          <w:szCs w:val="22"/>
        </w:rPr>
        <w:t>а также обеспечить доступ</w:t>
      </w:r>
      <w:r w:rsidRPr="00E02036">
        <w:rPr>
          <w:rFonts w:ascii="Arial" w:hAnsi="Arial" w:cs="Arial"/>
          <w:b/>
          <w:sz w:val="22"/>
          <w:szCs w:val="22"/>
        </w:rPr>
        <w:t xml:space="preserve"> Ресурсоснабжающей организации </w:t>
      </w:r>
      <w:r w:rsidRPr="00E02036">
        <w:rPr>
          <w:rFonts w:ascii="Arial" w:hAnsi="Arial" w:cs="Arial"/>
          <w:sz w:val="22"/>
          <w:szCs w:val="22"/>
        </w:rPr>
        <w:t>к прибору учета по ее запросу, принять участие в проверке прибора учета</w:t>
      </w:r>
      <w:r w:rsidRPr="00E02036">
        <w:rPr>
          <w:rFonts w:ascii="Arial" w:hAnsi="Arial" w:cs="Arial"/>
          <w:b/>
          <w:sz w:val="22"/>
          <w:szCs w:val="22"/>
        </w:rPr>
        <w:t xml:space="preserve">. </w:t>
      </w:r>
      <w:r w:rsidRPr="00E02036">
        <w:rPr>
          <w:rFonts w:ascii="Arial" w:hAnsi="Arial" w:cs="Arial"/>
          <w:sz w:val="22"/>
          <w:szCs w:val="22"/>
        </w:rPr>
        <w:t xml:space="preserve">Определение объема потребления электрической энергии в вышеуказанных случаях осуществляется в порядке, предусмотренном Правилами, обязательными для заключения договора с </w:t>
      </w:r>
      <w:r w:rsidRPr="00FB263E">
        <w:rPr>
          <w:rFonts w:ascii="Arial" w:hAnsi="Arial" w:cs="Arial"/>
          <w:b/>
          <w:sz w:val="22"/>
          <w:szCs w:val="22"/>
          <w:highlight w:val="yellow"/>
        </w:rPr>
        <w:t>Исполнителем</w:t>
      </w:r>
      <w:r w:rsidRPr="00E02036">
        <w:rPr>
          <w:rFonts w:ascii="Arial" w:hAnsi="Arial" w:cs="Arial"/>
          <w:sz w:val="22"/>
          <w:szCs w:val="22"/>
        </w:rPr>
        <w:t xml:space="preserve">, а при отсутствии необходимых правил – в соответствии с законодательством об электроэнергетике.  </w:t>
      </w:r>
    </w:p>
    <w:p w14:paraId="06A49312" w14:textId="77777777" w:rsidR="000A49FE" w:rsidRPr="00E02036" w:rsidRDefault="00952253" w:rsidP="00DA13A8">
      <w:pPr>
        <w:tabs>
          <w:tab w:val="left" w:pos="709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ab/>
      </w:r>
      <w:r w:rsidR="00661073" w:rsidRPr="00E02036">
        <w:rPr>
          <w:rFonts w:ascii="Arial" w:hAnsi="Arial" w:cs="Arial"/>
          <w:b/>
          <w:sz w:val="22"/>
          <w:szCs w:val="22"/>
        </w:rPr>
        <w:t>4.10</w:t>
      </w:r>
      <w:r w:rsidR="00A85F14" w:rsidRPr="00E02036">
        <w:rPr>
          <w:rFonts w:ascii="Arial" w:hAnsi="Arial" w:cs="Arial"/>
          <w:b/>
          <w:sz w:val="22"/>
          <w:szCs w:val="22"/>
        </w:rPr>
        <w:t>.</w:t>
      </w:r>
      <w:r w:rsidR="00A85F14" w:rsidRPr="00E02036">
        <w:rPr>
          <w:rFonts w:ascii="Arial" w:hAnsi="Arial" w:cs="Arial"/>
          <w:sz w:val="22"/>
          <w:szCs w:val="22"/>
        </w:rPr>
        <w:t xml:space="preserve"> В соответствии с данными о поставленных объемах электрической энергии </w:t>
      </w:r>
      <w:r w:rsidR="00A85F14" w:rsidRPr="00E02036">
        <w:rPr>
          <w:rFonts w:ascii="Arial" w:hAnsi="Arial" w:cs="Arial"/>
          <w:b/>
          <w:sz w:val="22"/>
          <w:szCs w:val="22"/>
        </w:rPr>
        <w:t>Ресурсоснабжающая организация</w:t>
      </w:r>
      <w:r w:rsidR="00A85F14" w:rsidRPr="00E02036">
        <w:rPr>
          <w:rFonts w:ascii="Arial" w:hAnsi="Arial" w:cs="Arial"/>
          <w:sz w:val="22"/>
          <w:szCs w:val="22"/>
        </w:rPr>
        <w:t xml:space="preserve"> формирует и выставляет </w:t>
      </w:r>
      <w:r w:rsidR="00A85F14" w:rsidRPr="00E02036">
        <w:rPr>
          <w:rFonts w:ascii="Arial" w:hAnsi="Arial" w:cs="Arial"/>
          <w:b/>
          <w:sz w:val="22"/>
          <w:szCs w:val="22"/>
        </w:rPr>
        <w:t>Исполнителю</w:t>
      </w:r>
      <w:r w:rsidR="00A85F14" w:rsidRPr="00E02036">
        <w:rPr>
          <w:rFonts w:ascii="Arial" w:hAnsi="Arial" w:cs="Arial"/>
          <w:sz w:val="22"/>
          <w:szCs w:val="22"/>
        </w:rPr>
        <w:t xml:space="preserve">  </w:t>
      </w:r>
      <w:r w:rsidR="00A85F14" w:rsidRPr="00E02036">
        <w:rPr>
          <w:rFonts w:ascii="Arial" w:hAnsi="Arial" w:cs="Arial"/>
          <w:color w:val="000000"/>
          <w:sz w:val="22"/>
          <w:szCs w:val="22"/>
        </w:rPr>
        <w:t xml:space="preserve">первичный документ (счет, универсальный передаточный документ) </w:t>
      </w:r>
      <w:r w:rsidR="00A85F14" w:rsidRPr="00E02036">
        <w:rPr>
          <w:rFonts w:ascii="Arial" w:hAnsi="Arial" w:cs="Arial"/>
          <w:sz w:val="22"/>
          <w:szCs w:val="22"/>
        </w:rPr>
        <w:t>за соответствующий расчетный период.</w:t>
      </w:r>
      <w:r w:rsidR="00A85F14" w:rsidRPr="00E02036">
        <w:rPr>
          <w:rFonts w:ascii="Arial" w:hAnsi="Arial" w:cs="Arial"/>
          <w:b/>
          <w:sz w:val="22"/>
          <w:szCs w:val="22"/>
        </w:rPr>
        <w:t xml:space="preserve">        </w:t>
      </w:r>
    </w:p>
    <w:p w14:paraId="06A49313" w14:textId="77777777" w:rsidR="00D55834" w:rsidRPr="00150206" w:rsidRDefault="00952253" w:rsidP="00D55834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150206">
        <w:rPr>
          <w:rFonts w:ascii="Arial" w:hAnsi="Arial" w:cs="Arial"/>
          <w:sz w:val="22"/>
          <w:szCs w:val="22"/>
          <w:highlight w:val="yellow"/>
        </w:rPr>
        <w:t xml:space="preserve">Получение </w:t>
      </w:r>
      <w:r>
        <w:rPr>
          <w:rFonts w:ascii="Arial" w:hAnsi="Arial" w:cs="Arial"/>
          <w:b/>
          <w:sz w:val="22"/>
          <w:szCs w:val="22"/>
          <w:highlight w:val="yellow"/>
        </w:rPr>
        <w:t>Исполнителем</w:t>
      </w:r>
      <w:r w:rsidRPr="00150206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150206">
        <w:rPr>
          <w:rFonts w:ascii="Arial" w:hAnsi="Arial" w:cs="Arial"/>
          <w:sz w:val="22"/>
          <w:szCs w:val="22"/>
          <w:highlight w:val="yellow"/>
        </w:rPr>
        <w:t xml:space="preserve">оформленных и подписанных со стороны </w:t>
      </w:r>
      <w:r>
        <w:rPr>
          <w:rFonts w:ascii="Arial" w:hAnsi="Arial" w:cs="Arial"/>
          <w:b/>
          <w:sz w:val="22"/>
          <w:szCs w:val="22"/>
          <w:highlight w:val="yellow"/>
        </w:rPr>
        <w:t>Ресурсоснабжающей организации</w:t>
      </w:r>
      <w:r w:rsidRPr="00150206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счетов, универсальных передаточных документов</w:t>
      </w:r>
      <w:r w:rsidRPr="00150206">
        <w:rPr>
          <w:rFonts w:ascii="Arial" w:hAnsi="Arial" w:cs="Arial"/>
          <w:sz w:val="22"/>
          <w:szCs w:val="22"/>
          <w:highlight w:val="yellow"/>
        </w:rPr>
        <w:t xml:space="preserve"> осуществляется одним из указанных способов:</w:t>
      </w:r>
    </w:p>
    <w:p w14:paraId="06A49314" w14:textId="77777777" w:rsidR="00D55834" w:rsidRPr="00150206" w:rsidRDefault="00952253" w:rsidP="00D55834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150206">
        <w:rPr>
          <w:rFonts w:ascii="Arial" w:hAnsi="Arial" w:cs="Arial"/>
          <w:sz w:val="22"/>
          <w:szCs w:val="22"/>
          <w:highlight w:val="yellow"/>
        </w:rPr>
        <w:t xml:space="preserve">- посредством использования электронного документооборота, при условии наличия у </w:t>
      </w:r>
      <w:r>
        <w:rPr>
          <w:rFonts w:ascii="Arial" w:hAnsi="Arial" w:cs="Arial"/>
          <w:b/>
          <w:sz w:val="22"/>
          <w:szCs w:val="22"/>
          <w:highlight w:val="yellow"/>
        </w:rPr>
        <w:t>Исполнителя</w:t>
      </w:r>
      <w:r w:rsidRPr="00150206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150206">
        <w:rPr>
          <w:rFonts w:ascii="Arial" w:hAnsi="Arial" w:cs="Arial"/>
          <w:sz w:val="22"/>
          <w:szCs w:val="22"/>
          <w:highlight w:val="yellow"/>
        </w:rPr>
        <w:t>необходимых программных и технических средств для применения ЭДО;</w:t>
      </w:r>
    </w:p>
    <w:p w14:paraId="06A49315" w14:textId="77777777" w:rsidR="00D55834" w:rsidRPr="00150206" w:rsidRDefault="00952253" w:rsidP="00D55834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50206">
        <w:rPr>
          <w:rFonts w:ascii="Arial" w:hAnsi="Arial" w:cs="Arial"/>
          <w:sz w:val="22"/>
          <w:szCs w:val="22"/>
          <w:highlight w:val="yellow"/>
        </w:rPr>
        <w:t xml:space="preserve">- самостоятельно в </w:t>
      </w:r>
      <w:r>
        <w:rPr>
          <w:rFonts w:ascii="Arial" w:hAnsi="Arial" w:cs="Arial"/>
          <w:sz w:val="22"/>
          <w:szCs w:val="22"/>
          <w:highlight w:val="yellow"/>
        </w:rPr>
        <w:t>центре обслуживания клиентов</w:t>
      </w:r>
      <w:r w:rsidRPr="00150206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</w:rPr>
        <w:t>Ресурсоснабжающей организации</w:t>
      </w:r>
      <w:r w:rsidRPr="00150206">
        <w:rPr>
          <w:rFonts w:ascii="Arial" w:hAnsi="Arial" w:cs="Arial"/>
          <w:sz w:val="22"/>
          <w:szCs w:val="22"/>
          <w:highlight w:val="yellow"/>
        </w:rPr>
        <w:t>.</w:t>
      </w:r>
    </w:p>
    <w:p w14:paraId="06A49316" w14:textId="77777777" w:rsidR="000905BA" w:rsidRPr="00E02036" w:rsidRDefault="00952253" w:rsidP="00DA13A8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02036">
        <w:rPr>
          <w:rFonts w:ascii="Arial" w:eastAsiaTheme="minorHAnsi" w:hAnsi="Arial" w:cs="Arial"/>
          <w:b/>
          <w:sz w:val="22"/>
          <w:szCs w:val="22"/>
          <w:lang w:eastAsia="en-US"/>
        </w:rPr>
        <w:t>Исполнитель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возвращает один экземпляр подписанного универсального передаточного документа в срок до </w:t>
      </w:r>
      <w:r w:rsidR="00FF2831" w:rsidRPr="006E501F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5 (Пяти) рабочих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дней. </w:t>
      </w:r>
    </w:p>
    <w:p w14:paraId="06A49317" w14:textId="77777777" w:rsidR="00527B76" w:rsidRDefault="00952253" w:rsidP="00DA13A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6E501F">
        <w:rPr>
          <w:rFonts w:ascii="Arial" w:hAnsi="Arial" w:cs="Arial"/>
          <w:b/>
          <w:sz w:val="22"/>
          <w:szCs w:val="22"/>
          <w:highlight w:val="yellow"/>
        </w:rPr>
        <w:t>Ресурсоснабжающая организация</w:t>
      </w:r>
      <w:r w:rsidRPr="006E501F">
        <w:rPr>
          <w:rFonts w:ascii="Arial" w:hAnsi="Arial" w:cs="Arial"/>
          <w:sz w:val="22"/>
          <w:szCs w:val="22"/>
          <w:highlight w:val="yellow"/>
        </w:rPr>
        <w:t xml:space="preserve"> вправе направить счет, универсальный передаточный документ на электронный адрес </w:t>
      </w:r>
      <w:r w:rsidRPr="006E501F">
        <w:rPr>
          <w:rFonts w:ascii="Arial" w:hAnsi="Arial" w:cs="Arial"/>
          <w:b/>
          <w:sz w:val="22"/>
          <w:szCs w:val="22"/>
          <w:highlight w:val="yellow"/>
        </w:rPr>
        <w:t>Исполнителя</w:t>
      </w:r>
      <w:r w:rsidRPr="006E501F">
        <w:rPr>
          <w:rFonts w:ascii="Arial" w:hAnsi="Arial" w:cs="Arial"/>
          <w:sz w:val="22"/>
          <w:szCs w:val="22"/>
          <w:highlight w:val="yellow"/>
        </w:rPr>
        <w:t>, указанный в разделе «Реквизиты и подписи Сторон».</w:t>
      </w:r>
      <w:r w:rsidRPr="00527B76">
        <w:rPr>
          <w:rFonts w:ascii="Arial" w:hAnsi="Arial" w:cs="Arial"/>
          <w:sz w:val="22"/>
          <w:szCs w:val="22"/>
        </w:rPr>
        <w:t xml:space="preserve"> </w:t>
      </w:r>
      <w:r w:rsidRPr="006E501F">
        <w:rPr>
          <w:rFonts w:ascii="Arial" w:hAnsi="Arial" w:cs="Arial"/>
          <w:sz w:val="22"/>
          <w:szCs w:val="22"/>
          <w:highlight w:val="yellow"/>
        </w:rPr>
        <w:t xml:space="preserve">Универсальный передаточный документ, направленный по электронной почте, считается надлежащим образом доставленным на следующий календарный день после отправления </w:t>
      </w:r>
      <w:r w:rsidRPr="006E501F">
        <w:rPr>
          <w:rFonts w:ascii="Arial" w:hAnsi="Arial" w:cs="Arial"/>
          <w:b/>
          <w:sz w:val="22"/>
          <w:szCs w:val="22"/>
          <w:highlight w:val="yellow"/>
        </w:rPr>
        <w:t>Ресурсоснабжающей организацией</w:t>
      </w:r>
      <w:r w:rsidRPr="006E501F">
        <w:rPr>
          <w:rFonts w:ascii="Arial" w:hAnsi="Arial" w:cs="Arial"/>
          <w:sz w:val="22"/>
          <w:szCs w:val="22"/>
          <w:highlight w:val="yellow"/>
        </w:rPr>
        <w:t xml:space="preserve"> на адрес электронной почты.</w:t>
      </w:r>
      <w:r w:rsidRPr="00527B76">
        <w:rPr>
          <w:rFonts w:ascii="Arial" w:hAnsi="Arial" w:cs="Arial"/>
          <w:sz w:val="22"/>
          <w:szCs w:val="22"/>
        </w:rPr>
        <w:t xml:space="preserve"> </w:t>
      </w:r>
    </w:p>
    <w:p w14:paraId="06A49318" w14:textId="77777777" w:rsidR="009201B7" w:rsidRPr="00E02036" w:rsidRDefault="00952253" w:rsidP="00DA13A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В случае, если </w:t>
      </w:r>
      <w:r w:rsidRPr="00244140">
        <w:rPr>
          <w:rFonts w:ascii="Arial" w:hAnsi="Arial" w:cs="Arial"/>
          <w:b/>
          <w:sz w:val="22"/>
          <w:szCs w:val="22"/>
          <w:highlight w:val="yellow"/>
        </w:rPr>
        <w:t>Исполнитель</w:t>
      </w:r>
      <w:r w:rsidRPr="00E02036">
        <w:rPr>
          <w:rFonts w:ascii="Arial" w:hAnsi="Arial" w:cs="Arial"/>
          <w:sz w:val="22"/>
          <w:szCs w:val="22"/>
        </w:rPr>
        <w:t xml:space="preserve"> не получил универсальный передаточный документ от </w:t>
      </w:r>
      <w:r w:rsidRPr="00244140">
        <w:rPr>
          <w:rFonts w:ascii="Arial" w:hAnsi="Arial" w:cs="Arial"/>
          <w:b/>
          <w:sz w:val="22"/>
          <w:szCs w:val="22"/>
          <w:highlight w:val="yellow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в установленном порядке и в установленный срок, а также в случае непредоставления </w:t>
      </w:r>
      <w:r w:rsidRPr="00244140">
        <w:rPr>
          <w:rFonts w:ascii="Arial" w:hAnsi="Arial" w:cs="Arial"/>
          <w:b/>
          <w:sz w:val="22"/>
          <w:szCs w:val="22"/>
          <w:highlight w:val="yellow"/>
        </w:rPr>
        <w:t>Исполнителем 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подписанного экземпляра универсального передаточного документа в установленный срок, универсальный передаточный документ считается признанным (согласованным) обеими </w:t>
      </w:r>
      <w:r w:rsidR="004A67FC" w:rsidRPr="004A67FC">
        <w:rPr>
          <w:rFonts w:ascii="Arial" w:hAnsi="Arial" w:cs="Arial"/>
          <w:sz w:val="22"/>
          <w:szCs w:val="22"/>
          <w:highlight w:val="yellow"/>
        </w:rPr>
        <w:t>С</w:t>
      </w:r>
      <w:r w:rsidRPr="00E02036">
        <w:rPr>
          <w:rFonts w:ascii="Arial" w:hAnsi="Arial" w:cs="Arial"/>
          <w:sz w:val="22"/>
          <w:szCs w:val="22"/>
        </w:rPr>
        <w:t>торонами.</w:t>
      </w:r>
    </w:p>
    <w:p w14:paraId="06A49319" w14:textId="77777777" w:rsidR="00793C26" w:rsidRPr="00E02036" w:rsidRDefault="00952253" w:rsidP="006E501F">
      <w:pPr>
        <w:autoSpaceDE w:val="0"/>
        <w:autoSpaceDN w:val="0"/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  <w:r w:rsidRPr="006E501F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4.1</w:t>
      </w:r>
      <w:r w:rsidR="00AD4B78" w:rsidRPr="006E501F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1</w:t>
      </w:r>
      <w:r w:rsidRPr="006E501F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.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E02036">
        <w:rPr>
          <w:rFonts w:ascii="Arial" w:hAnsi="Arial" w:cs="Arial"/>
          <w:b/>
          <w:sz w:val="22"/>
          <w:szCs w:val="22"/>
        </w:rPr>
        <w:t>Учет электрической энергии по настоящему Договору осуществляется с учетом следующих требований:</w:t>
      </w:r>
    </w:p>
    <w:p w14:paraId="06A4931A" w14:textId="77777777" w:rsidR="00793C26" w:rsidRPr="00E02036" w:rsidRDefault="00952253" w:rsidP="00DA13A8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Точки поставки должны быть оборудованы приборами учета, соответствующими требованиям законодательства РФ, предъявляемым к приборам учета в зависимости от величины присоедин</w:t>
      </w:r>
      <w:r w:rsidR="00877DA8" w:rsidRPr="006E501F">
        <w:rPr>
          <w:rFonts w:ascii="Arial" w:hAnsi="Arial" w:cs="Arial"/>
          <w:sz w:val="22"/>
          <w:szCs w:val="22"/>
          <w:highlight w:val="yellow"/>
        </w:rPr>
        <w:t>е</w:t>
      </w:r>
      <w:r w:rsidRPr="00E02036">
        <w:rPr>
          <w:rFonts w:ascii="Arial" w:hAnsi="Arial" w:cs="Arial"/>
          <w:sz w:val="22"/>
          <w:szCs w:val="22"/>
        </w:rPr>
        <w:t>нной мощности энергопринимающего устройства;</w:t>
      </w:r>
    </w:p>
    <w:p w14:paraId="06A4931B" w14:textId="77777777" w:rsidR="00793C26" w:rsidRPr="00E02036" w:rsidRDefault="00952253" w:rsidP="00DA13A8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Перечень, расположение и индивидуальные характеристики (номера, коэффициенты трансформации и т.п.) приборов учета приведены в </w:t>
      </w:r>
      <w:r w:rsidRPr="00E02036">
        <w:rPr>
          <w:rFonts w:ascii="Arial" w:hAnsi="Arial" w:cs="Arial"/>
          <w:b/>
          <w:sz w:val="22"/>
          <w:szCs w:val="22"/>
        </w:rPr>
        <w:t xml:space="preserve">Приложении </w:t>
      </w:r>
      <w:r w:rsidR="00877DA8" w:rsidRPr="00877DA8">
        <w:rPr>
          <w:rFonts w:ascii="Arial" w:hAnsi="Arial" w:cs="Arial"/>
          <w:b/>
          <w:sz w:val="22"/>
          <w:szCs w:val="22"/>
          <w:highlight w:val="yellow"/>
        </w:rPr>
        <w:t>№</w:t>
      </w:r>
      <w:r w:rsidRPr="00E02036">
        <w:rPr>
          <w:rFonts w:ascii="Arial" w:hAnsi="Arial" w:cs="Arial"/>
          <w:b/>
          <w:sz w:val="22"/>
          <w:szCs w:val="22"/>
        </w:rPr>
        <w:t xml:space="preserve"> 1</w:t>
      </w:r>
      <w:r w:rsidRPr="00E02036">
        <w:rPr>
          <w:rFonts w:ascii="Arial" w:hAnsi="Arial" w:cs="Arial"/>
          <w:sz w:val="22"/>
          <w:szCs w:val="22"/>
        </w:rPr>
        <w:t xml:space="preserve">, в </w:t>
      </w:r>
      <w:r w:rsidRPr="00E02036">
        <w:rPr>
          <w:rFonts w:ascii="Arial" w:hAnsi="Arial" w:cs="Arial"/>
          <w:b/>
          <w:sz w:val="22"/>
          <w:szCs w:val="22"/>
        </w:rPr>
        <w:t>Приложении № 2</w:t>
      </w:r>
      <w:r w:rsidRPr="00E02036">
        <w:rPr>
          <w:rFonts w:ascii="Arial" w:hAnsi="Arial" w:cs="Arial"/>
          <w:sz w:val="22"/>
          <w:szCs w:val="22"/>
        </w:rPr>
        <w:t xml:space="preserve"> к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>;</w:t>
      </w:r>
    </w:p>
    <w:p w14:paraId="06A4931C" w14:textId="77777777" w:rsidR="00F6269A" w:rsidRPr="006E501F" w:rsidRDefault="00952253" w:rsidP="00DA13A8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Ресурсоснабжающая орг</w:t>
      </w:r>
      <w:r w:rsidR="00573FE2" w:rsidRPr="00E02036">
        <w:rPr>
          <w:rFonts w:ascii="Arial" w:hAnsi="Arial" w:cs="Arial"/>
          <w:b/>
          <w:sz w:val="22"/>
          <w:szCs w:val="22"/>
        </w:rPr>
        <w:t>а</w:t>
      </w:r>
      <w:r w:rsidRPr="00E02036">
        <w:rPr>
          <w:rFonts w:ascii="Arial" w:hAnsi="Arial" w:cs="Arial"/>
          <w:b/>
          <w:sz w:val="22"/>
          <w:szCs w:val="22"/>
        </w:rPr>
        <w:t>низация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обеспечивает коммерческий учет электрической энергии (мощности) в отношении многоквартирного дома (за исключением помещений многоквартирных домов, электроснабжение которых осуществляется без использования общего имущества), включая установку коллективных (общедомовых) приборов учета электрической энергии</w:t>
      </w:r>
    </w:p>
    <w:p w14:paraId="06A4931D" w14:textId="77777777" w:rsidR="007F26C5" w:rsidRPr="006E501F" w:rsidRDefault="00952253" w:rsidP="007F26C5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6E501F">
        <w:rPr>
          <w:rFonts w:ascii="Arial" w:hAnsi="Arial" w:cs="Arial"/>
          <w:sz w:val="22"/>
          <w:szCs w:val="22"/>
          <w:highlight w:val="yellow"/>
        </w:rPr>
        <w:t xml:space="preserve">Допуск </w:t>
      </w:r>
      <w:r w:rsidRPr="006E501F">
        <w:rPr>
          <w:rFonts w:ascii="Arial" w:hAnsi="Arial" w:cs="Arial"/>
          <w:b/>
          <w:sz w:val="22"/>
          <w:szCs w:val="22"/>
          <w:highlight w:val="yellow"/>
        </w:rPr>
        <w:t>Исполнителем</w:t>
      </w:r>
      <w:r w:rsidRPr="006E501F">
        <w:rPr>
          <w:rFonts w:ascii="Arial" w:hAnsi="Arial" w:cs="Arial"/>
          <w:sz w:val="22"/>
          <w:szCs w:val="22"/>
          <w:highlight w:val="yellow"/>
        </w:rPr>
        <w:t xml:space="preserve"> представителей </w:t>
      </w:r>
      <w:r w:rsidRPr="006E501F">
        <w:rPr>
          <w:rFonts w:ascii="Arial" w:hAnsi="Arial" w:cs="Arial"/>
          <w:b/>
          <w:sz w:val="22"/>
          <w:szCs w:val="22"/>
          <w:highlight w:val="yellow"/>
        </w:rPr>
        <w:t>Ресурсоснабжающей организации</w:t>
      </w:r>
      <w:r w:rsidRPr="006E501F">
        <w:rPr>
          <w:rFonts w:ascii="Arial" w:hAnsi="Arial" w:cs="Arial"/>
          <w:sz w:val="22"/>
          <w:szCs w:val="22"/>
          <w:highlight w:val="yellow"/>
        </w:rPr>
        <w:t xml:space="preserve"> к местам установки коллективных (общедомовых) приборов учета электрической энергии, индивидуальных, общих (квартирных) приборов учета электрической энергии, установленных в местах, которые отнесены к общему имуществу многоквартирного дома, для целей проведения проверок наличия или отсутствия индивидуальных, общих (квартирных), комнатных приборов учета и их технического состояния, работ по установке, поверке, техническому обслуживанию и присоединению к интеллектуальной системе учета электрической энергии (мощности) приборов учета электрической энергии, установленных в многоквартирном доме</w:t>
      </w:r>
      <w:r w:rsidR="00956BD5" w:rsidRPr="006E501F">
        <w:rPr>
          <w:rFonts w:ascii="Arial" w:hAnsi="Arial" w:cs="Arial"/>
          <w:sz w:val="22"/>
          <w:szCs w:val="22"/>
          <w:highlight w:val="yellow"/>
        </w:rPr>
        <w:t>,</w:t>
      </w:r>
      <w:r w:rsidRPr="006E501F">
        <w:rPr>
          <w:rFonts w:ascii="Arial" w:hAnsi="Arial" w:cs="Arial"/>
          <w:sz w:val="22"/>
          <w:szCs w:val="22"/>
          <w:highlight w:val="yellow"/>
        </w:rPr>
        <w:t xml:space="preserve"> осуществляется на основании запроса (уведомления), направленного </w:t>
      </w:r>
      <w:r w:rsidRPr="006E501F">
        <w:rPr>
          <w:rFonts w:ascii="Arial" w:hAnsi="Arial" w:cs="Arial"/>
          <w:b/>
          <w:sz w:val="22"/>
          <w:szCs w:val="22"/>
          <w:highlight w:val="yellow"/>
        </w:rPr>
        <w:t>Ресурсоснабжающей организацией</w:t>
      </w:r>
      <w:r w:rsidR="00956BD5" w:rsidRPr="006E501F">
        <w:rPr>
          <w:rFonts w:ascii="Arial" w:hAnsi="Arial" w:cs="Arial"/>
          <w:b/>
          <w:sz w:val="22"/>
          <w:szCs w:val="22"/>
          <w:highlight w:val="yellow"/>
        </w:rPr>
        <w:t>,</w:t>
      </w:r>
      <w:r w:rsidRPr="006E501F">
        <w:rPr>
          <w:rFonts w:ascii="Arial" w:hAnsi="Arial" w:cs="Arial"/>
          <w:sz w:val="22"/>
          <w:szCs w:val="22"/>
          <w:highlight w:val="yellow"/>
        </w:rPr>
        <w:t xml:space="preserve"> в согласованные Сторонами дату и время.</w:t>
      </w:r>
      <w:r w:rsidRPr="006E501F">
        <w:rPr>
          <w:rFonts w:ascii="Arial" w:hAnsi="Arial" w:cs="Arial"/>
          <w:sz w:val="22"/>
          <w:szCs w:val="22"/>
        </w:rPr>
        <w:t xml:space="preserve"> </w:t>
      </w:r>
    </w:p>
    <w:p w14:paraId="06A4931E" w14:textId="77777777" w:rsidR="007F26C5" w:rsidRPr="006E501F" w:rsidRDefault="00952253" w:rsidP="007F26C5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6E501F">
        <w:rPr>
          <w:rFonts w:ascii="Arial" w:hAnsi="Arial" w:cs="Arial"/>
          <w:b/>
          <w:sz w:val="22"/>
          <w:szCs w:val="22"/>
          <w:highlight w:val="yellow"/>
        </w:rPr>
        <w:t>Исполнитель</w:t>
      </w:r>
      <w:r w:rsidRPr="006E501F">
        <w:rPr>
          <w:rFonts w:ascii="Arial" w:hAnsi="Arial" w:cs="Arial"/>
          <w:sz w:val="22"/>
          <w:szCs w:val="22"/>
          <w:highlight w:val="yellow"/>
        </w:rPr>
        <w:t xml:space="preserve"> вправе принять участие в процедуре допуска прибора учета в эксплуатацию</w:t>
      </w:r>
      <w:r w:rsidR="00A43B9D" w:rsidRPr="006E501F">
        <w:rPr>
          <w:rFonts w:ascii="Arial" w:hAnsi="Arial" w:cs="Arial"/>
          <w:sz w:val="22"/>
          <w:szCs w:val="22"/>
          <w:highlight w:val="yellow"/>
        </w:rPr>
        <w:t>, в случае неявки представител</w:t>
      </w:r>
      <w:r w:rsidR="00956BD5" w:rsidRPr="006E501F">
        <w:rPr>
          <w:rFonts w:ascii="Arial" w:hAnsi="Arial" w:cs="Arial"/>
          <w:sz w:val="22"/>
          <w:szCs w:val="22"/>
          <w:highlight w:val="yellow"/>
        </w:rPr>
        <w:t>я</w:t>
      </w:r>
      <w:r w:rsidR="00A43B9D" w:rsidRPr="006E501F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A43B9D" w:rsidRPr="006E501F">
        <w:rPr>
          <w:rFonts w:ascii="Arial" w:hAnsi="Arial" w:cs="Arial"/>
          <w:b/>
          <w:sz w:val="22"/>
          <w:szCs w:val="22"/>
          <w:highlight w:val="yellow"/>
        </w:rPr>
        <w:t>Исполнителя</w:t>
      </w:r>
      <w:r w:rsidR="00A43B9D" w:rsidRPr="006E501F">
        <w:rPr>
          <w:rFonts w:ascii="Arial" w:hAnsi="Arial" w:cs="Arial"/>
          <w:sz w:val="22"/>
          <w:szCs w:val="22"/>
          <w:highlight w:val="yellow"/>
        </w:rPr>
        <w:t xml:space="preserve"> для участия в процедуре допуска прибора учета в эксплуатацию, такая процедура проводится без участия </w:t>
      </w:r>
      <w:r w:rsidR="00A43B9D" w:rsidRPr="006E501F">
        <w:rPr>
          <w:rFonts w:ascii="Arial" w:hAnsi="Arial" w:cs="Arial"/>
          <w:b/>
          <w:sz w:val="22"/>
          <w:szCs w:val="22"/>
          <w:highlight w:val="yellow"/>
        </w:rPr>
        <w:t>Исполнителя</w:t>
      </w:r>
      <w:r w:rsidR="00A43B9D" w:rsidRPr="006E501F">
        <w:rPr>
          <w:rFonts w:ascii="Arial" w:hAnsi="Arial" w:cs="Arial"/>
          <w:sz w:val="22"/>
          <w:szCs w:val="22"/>
          <w:highlight w:val="yellow"/>
        </w:rPr>
        <w:t>.</w:t>
      </w:r>
    </w:p>
    <w:p w14:paraId="06A4931F" w14:textId="77777777" w:rsidR="007F26C5" w:rsidRPr="006E501F" w:rsidRDefault="00952253" w:rsidP="006E501F">
      <w:pPr>
        <w:ind w:firstLine="540"/>
        <w:jc w:val="both"/>
        <w:rPr>
          <w:rFonts w:ascii="Arial" w:hAnsi="Arial" w:cs="Arial"/>
          <w:b/>
          <w:sz w:val="22"/>
          <w:szCs w:val="22"/>
        </w:rPr>
      </w:pPr>
      <w:r w:rsidRPr="006E501F">
        <w:rPr>
          <w:rFonts w:ascii="Arial" w:hAnsi="Arial" w:cs="Arial"/>
          <w:sz w:val="22"/>
          <w:szCs w:val="22"/>
          <w:highlight w:val="yellow"/>
        </w:rPr>
        <w:t xml:space="preserve">Обеспечения допуска представителей </w:t>
      </w:r>
      <w:r w:rsidRPr="006E501F">
        <w:rPr>
          <w:rFonts w:ascii="Arial" w:hAnsi="Arial" w:cs="Arial"/>
          <w:b/>
          <w:sz w:val="22"/>
          <w:szCs w:val="22"/>
          <w:highlight w:val="yellow"/>
        </w:rPr>
        <w:t xml:space="preserve">Ресурсоснабжающей организации </w:t>
      </w:r>
      <w:r w:rsidRPr="006E501F">
        <w:rPr>
          <w:rFonts w:ascii="Arial" w:hAnsi="Arial" w:cs="Arial"/>
          <w:sz w:val="22"/>
          <w:szCs w:val="22"/>
          <w:highlight w:val="yellow"/>
        </w:rPr>
        <w:t xml:space="preserve">для осуществления указанных выше работ и допуск прибора учета в эксплуатацию, осуществляются в порядке, предусмотренном </w:t>
      </w:r>
      <w:r w:rsidRPr="006E501F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6E501F">
        <w:rPr>
          <w:rFonts w:ascii="Arial" w:hAnsi="Arial" w:cs="Arial"/>
          <w:b/>
          <w:sz w:val="22"/>
          <w:szCs w:val="22"/>
        </w:rPr>
        <w:t xml:space="preserve">. </w:t>
      </w:r>
    </w:p>
    <w:p w14:paraId="06A49320" w14:textId="77777777" w:rsidR="00793C26" w:rsidRPr="00E02036" w:rsidRDefault="00952253" w:rsidP="00DA13A8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При замене элементов измерительного комплекса (приборов учета электрической энергии, измерительных трансформаторов тока и напряжения) документы, подтверждающие замену элементов измерительного комплекса и оформленные в соответствии с требованиями действующего законодательства, представленные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b/>
          <w:sz w:val="22"/>
          <w:szCs w:val="22"/>
        </w:rPr>
        <w:t>Исполнителем</w:t>
      </w:r>
      <w:r w:rsidRPr="00E02036">
        <w:rPr>
          <w:rFonts w:ascii="Arial" w:hAnsi="Arial" w:cs="Arial"/>
          <w:sz w:val="22"/>
          <w:szCs w:val="22"/>
        </w:rPr>
        <w:t xml:space="preserve"> и /или </w:t>
      </w:r>
      <w:r w:rsidRPr="00E02036">
        <w:rPr>
          <w:rFonts w:ascii="Arial" w:hAnsi="Arial" w:cs="Arial"/>
          <w:b/>
          <w:sz w:val="22"/>
          <w:szCs w:val="22"/>
        </w:rPr>
        <w:t>Сетевой организацией</w:t>
      </w:r>
      <w:r w:rsidRPr="00E02036">
        <w:rPr>
          <w:rFonts w:ascii="Arial" w:hAnsi="Arial" w:cs="Arial"/>
          <w:sz w:val="22"/>
          <w:szCs w:val="22"/>
        </w:rPr>
        <w:t xml:space="preserve"> становятся </w:t>
      </w:r>
      <w:r w:rsidRPr="00877DA8">
        <w:rPr>
          <w:rFonts w:ascii="Arial" w:hAnsi="Arial" w:cs="Arial"/>
          <w:b/>
          <w:sz w:val="22"/>
          <w:szCs w:val="22"/>
          <w:highlight w:val="yellow"/>
        </w:rPr>
        <w:t>Приложениями</w:t>
      </w:r>
      <w:r w:rsidRPr="00E02036">
        <w:rPr>
          <w:rFonts w:ascii="Arial" w:hAnsi="Arial" w:cs="Arial"/>
          <w:sz w:val="22"/>
          <w:szCs w:val="22"/>
        </w:rPr>
        <w:t xml:space="preserve"> к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>.</w:t>
      </w:r>
    </w:p>
    <w:p w14:paraId="06A49321" w14:textId="77777777" w:rsidR="00793C26" w:rsidRPr="00E02036" w:rsidRDefault="00952253" w:rsidP="00DA13A8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В случае установления представителем </w:t>
      </w:r>
      <w:r w:rsidRPr="00E02036">
        <w:rPr>
          <w:rFonts w:ascii="Arial" w:hAnsi="Arial" w:cs="Arial"/>
          <w:b/>
          <w:sz w:val="22"/>
          <w:szCs w:val="22"/>
        </w:rPr>
        <w:t>Сетевой организации</w:t>
      </w:r>
      <w:r w:rsidRPr="00E02036">
        <w:rPr>
          <w:rFonts w:ascii="Arial" w:hAnsi="Arial" w:cs="Arial"/>
          <w:sz w:val="22"/>
          <w:szCs w:val="22"/>
        </w:rPr>
        <w:t xml:space="preserve"> и/или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факта безуч</w:t>
      </w:r>
      <w:r w:rsidR="00877DA8" w:rsidRPr="00877DA8">
        <w:rPr>
          <w:rFonts w:ascii="Arial" w:hAnsi="Arial" w:cs="Arial"/>
          <w:sz w:val="22"/>
          <w:szCs w:val="22"/>
          <w:highlight w:val="yellow"/>
        </w:rPr>
        <w:t>е</w:t>
      </w:r>
      <w:r w:rsidRPr="00E02036">
        <w:rPr>
          <w:rFonts w:ascii="Arial" w:hAnsi="Arial" w:cs="Arial"/>
          <w:sz w:val="22"/>
          <w:szCs w:val="22"/>
        </w:rPr>
        <w:t xml:space="preserve">тного или бездоговорного потребления энергии, а также при выявлении факта неисправности приборов учета в отсутствие уведомления от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>, составляется соответствующий Акт о неучтенном потреблении;</w:t>
      </w:r>
    </w:p>
    <w:p w14:paraId="06A49322" w14:textId="77777777" w:rsidR="00793C26" w:rsidRPr="00E02036" w:rsidRDefault="00952253" w:rsidP="00DA13A8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При неисправности приборов учета применяется </w:t>
      </w:r>
      <w:r w:rsidR="00661CE0" w:rsidRPr="006E501F">
        <w:rPr>
          <w:rFonts w:ascii="Arial" w:hAnsi="Arial" w:cs="Arial"/>
          <w:sz w:val="22"/>
          <w:szCs w:val="22"/>
          <w:highlight w:val="yellow"/>
        </w:rPr>
        <w:t>порядок, расчета в соответствии с действующим законодательством</w:t>
      </w:r>
      <w:r w:rsidRPr="00E02036">
        <w:rPr>
          <w:rFonts w:ascii="Arial" w:hAnsi="Arial" w:cs="Arial"/>
          <w:sz w:val="22"/>
          <w:szCs w:val="22"/>
        </w:rPr>
        <w:t>;</w:t>
      </w:r>
    </w:p>
    <w:p w14:paraId="06A49323" w14:textId="77777777" w:rsidR="00793C26" w:rsidRPr="00E02036" w:rsidRDefault="00952253" w:rsidP="00DA13A8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В случае выхода из строя измерительного комплекса или его утраты, его работоспособность подлежит восстановлению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организацией</w:t>
      </w:r>
      <w:r w:rsidRPr="00E02036">
        <w:rPr>
          <w:rFonts w:ascii="Arial" w:hAnsi="Arial" w:cs="Arial"/>
          <w:sz w:val="22"/>
          <w:szCs w:val="22"/>
        </w:rPr>
        <w:t xml:space="preserve">; </w:t>
      </w:r>
    </w:p>
    <w:p w14:paraId="06A49324" w14:textId="77777777" w:rsidR="00793C26" w:rsidRPr="00E02036" w:rsidRDefault="00952253" w:rsidP="00DA13A8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Перестановка или замена расчетных приборов учета и измерительных трансформаторов, изменение вторичной нагрузки измерительных трансформаторов, питающих расчетные приборы учета, а также любые другие работы, связанные с нарушением или изменением схемы расчетного прибора учета электроэнергии, нарушением средств защиты от несанкционированного доступа (снятие пломбы, марки и т.п.), производятся только в присутствии представителя </w:t>
      </w:r>
      <w:r w:rsidRPr="00E02036">
        <w:rPr>
          <w:rFonts w:ascii="Arial" w:hAnsi="Arial" w:cs="Arial"/>
          <w:b/>
          <w:sz w:val="22"/>
          <w:szCs w:val="22"/>
        </w:rPr>
        <w:t>Сетевой организации</w:t>
      </w:r>
      <w:r w:rsidRPr="00E02036">
        <w:rPr>
          <w:rFonts w:ascii="Arial" w:hAnsi="Arial" w:cs="Arial"/>
          <w:sz w:val="22"/>
          <w:szCs w:val="22"/>
        </w:rPr>
        <w:t xml:space="preserve"> и/или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="005D1809" w:rsidRPr="00E02036">
        <w:rPr>
          <w:rFonts w:ascii="Arial" w:hAnsi="Arial" w:cs="Arial"/>
          <w:b/>
          <w:sz w:val="22"/>
          <w:szCs w:val="22"/>
        </w:rPr>
        <w:t>.</w:t>
      </w:r>
    </w:p>
    <w:p w14:paraId="06A49325" w14:textId="77777777" w:rsidR="00F6269A" w:rsidRPr="00E02036" w:rsidRDefault="00952253" w:rsidP="00DA13A8">
      <w:pPr>
        <w:pStyle w:val="afe"/>
        <w:tabs>
          <w:tab w:val="left" w:pos="993"/>
          <w:tab w:val="left" w:pos="1134"/>
          <w:tab w:val="left" w:pos="127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Допуск установленного прибора учета в эксплуатацию (в том числе после замены, поверки) должен быть осуществлен в порядке и сроки, определенные действующим законодательством. </w:t>
      </w:r>
    </w:p>
    <w:p w14:paraId="06A49326" w14:textId="77777777" w:rsidR="00793C26" w:rsidRDefault="00952253" w:rsidP="00DA13A8">
      <w:pPr>
        <w:pStyle w:val="afe"/>
        <w:tabs>
          <w:tab w:val="left" w:pos="993"/>
          <w:tab w:val="left" w:pos="1134"/>
          <w:tab w:val="left" w:pos="127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При истечении срока межповерочного интервала приборов учета и (или) измерительных трансформаторов в составе измерительного комплекса – измерительный комплекс учета электрической энергии не может быть использован в качестве расчетного, объем потребления электроэнергии по данной точке поставки определяется в соответствии с  требованиями </w:t>
      </w:r>
      <w:r w:rsidRPr="007F26C5">
        <w:rPr>
          <w:rFonts w:ascii="Arial" w:hAnsi="Arial" w:cs="Arial"/>
          <w:b/>
          <w:sz w:val="22"/>
          <w:szCs w:val="22"/>
          <w:highlight w:val="yellow"/>
        </w:rPr>
        <w:t>Основных положений</w:t>
      </w:r>
      <w:r w:rsidR="00F6269A" w:rsidRPr="006E501F">
        <w:rPr>
          <w:rFonts w:ascii="Arial" w:hAnsi="Arial" w:cs="Arial"/>
          <w:sz w:val="22"/>
          <w:szCs w:val="22"/>
          <w:highlight w:val="yellow"/>
        </w:rPr>
        <w:t>.</w:t>
      </w:r>
    </w:p>
    <w:p w14:paraId="06A49327" w14:textId="77777777" w:rsidR="009B293E" w:rsidRPr="009B293E" w:rsidRDefault="00952253" w:rsidP="009B293E">
      <w:pPr>
        <w:tabs>
          <w:tab w:val="left" w:pos="284"/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yellow"/>
        </w:rPr>
        <w:t>и</w:t>
      </w:r>
      <w:r w:rsidRPr="009B293E">
        <w:rPr>
          <w:rFonts w:ascii="Arial" w:hAnsi="Arial" w:cs="Arial"/>
          <w:b/>
          <w:sz w:val="22"/>
          <w:szCs w:val="22"/>
          <w:highlight w:val="yellow"/>
        </w:rPr>
        <w:t xml:space="preserve">) </w:t>
      </w:r>
      <w:r>
        <w:rPr>
          <w:rFonts w:ascii="Arial" w:hAnsi="Arial" w:cs="Arial"/>
          <w:b/>
          <w:sz w:val="22"/>
          <w:szCs w:val="22"/>
          <w:highlight w:val="yellow"/>
        </w:rPr>
        <w:t>Ресурсоснабжающая организация</w:t>
      </w:r>
      <w:r w:rsidRPr="009B293E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9B293E">
        <w:rPr>
          <w:rFonts w:ascii="Arial" w:hAnsi="Arial" w:cs="Arial"/>
          <w:sz w:val="22"/>
          <w:szCs w:val="22"/>
          <w:highlight w:val="yellow"/>
        </w:rPr>
        <w:t xml:space="preserve">обеспечивает коммерческий учет электрической энергии (мощности) в отношении расположенных в </w:t>
      </w:r>
      <w:r>
        <w:rPr>
          <w:rFonts w:ascii="Arial" w:hAnsi="Arial" w:cs="Arial"/>
          <w:sz w:val="22"/>
          <w:szCs w:val="22"/>
          <w:highlight w:val="yellow"/>
        </w:rPr>
        <w:t xml:space="preserve">ее </w:t>
      </w:r>
      <w:r w:rsidRPr="009B293E">
        <w:rPr>
          <w:rFonts w:ascii="Arial" w:hAnsi="Arial" w:cs="Arial"/>
          <w:sz w:val="22"/>
          <w:szCs w:val="22"/>
          <w:highlight w:val="yellow"/>
        </w:rPr>
        <w:t>зоне деятельности гарантирующего поставщика помещений многоквартирных домов, электроснабжение которых осуществляется с использованием общего имущества, в случае выхода из строя, утраты, истечения срока эксплуатации или истечения межповерочного интервала приборов учета электрической энергии (мощности) и (или) иного оборудования.</w:t>
      </w:r>
    </w:p>
    <w:p w14:paraId="06A49328" w14:textId="77777777" w:rsidR="009B293E" w:rsidRDefault="00952253" w:rsidP="009B293E">
      <w:pPr>
        <w:tabs>
          <w:tab w:val="left" w:pos="284"/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yellow"/>
        </w:rPr>
        <w:t>к</w:t>
      </w:r>
      <w:r w:rsidRPr="009B293E">
        <w:rPr>
          <w:rFonts w:ascii="Arial" w:hAnsi="Arial" w:cs="Arial"/>
          <w:b/>
          <w:sz w:val="22"/>
          <w:szCs w:val="22"/>
          <w:highlight w:val="yellow"/>
        </w:rPr>
        <w:t xml:space="preserve">) </w:t>
      </w:r>
      <w:r>
        <w:rPr>
          <w:rFonts w:ascii="Arial" w:hAnsi="Arial" w:cs="Arial"/>
          <w:b/>
          <w:sz w:val="22"/>
          <w:szCs w:val="22"/>
          <w:highlight w:val="yellow"/>
        </w:rPr>
        <w:t>Ресурсоснабжающая организация</w:t>
      </w:r>
      <w:r w:rsidRPr="009B293E">
        <w:rPr>
          <w:rFonts w:ascii="Arial" w:hAnsi="Arial" w:cs="Arial"/>
          <w:sz w:val="22"/>
          <w:szCs w:val="22"/>
          <w:highlight w:val="yellow"/>
        </w:rPr>
        <w:t xml:space="preserve"> обеспечива</w:t>
      </w:r>
      <w:r w:rsidR="00D36B36">
        <w:rPr>
          <w:rFonts w:ascii="Arial" w:hAnsi="Arial" w:cs="Arial"/>
          <w:sz w:val="22"/>
          <w:szCs w:val="22"/>
          <w:highlight w:val="yellow"/>
        </w:rPr>
        <w:t>е</w:t>
      </w:r>
      <w:r w:rsidRPr="009B293E">
        <w:rPr>
          <w:rFonts w:ascii="Arial" w:hAnsi="Arial" w:cs="Arial"/>
          <w:sz w:val="22"/>
          <w:szCs w:val="22"/>
          <w:highlight w:val="yellow"/>
        </w:rPr>
        <w:t xml:space="preserve">т последующую эксплуатацию установленных </w:t>
      </w:r>
      <w:r w:rsidR="00D36B36">
        <w:rPr>
          <w:rFonts w:ascii="Arial" w:hAnsi="Arial" w:cs="Arial"/>
          <w:sz w:val="22"/>
          <w:szCs w:val="22"/>
          <w:highlight w:val="yellow"/>
        </w:rPr>
        <w:t>ею</w:t>
      </w:r>
      <w:r w:rsidRPr="009B293E">
        <w:rPr>
          <w:rFonts w:ascii="Arial" w:hAnsi="Arial" w:cs="Arial"/>
          <w:sz w:val="22"/>
          <w:szCs w:val="22"/>
          <w:highlight w:val="yellow"/>
        </w:rPr>
        <w:t xml:space="preserve"> после 01.07.2020 приборов учета и (или) иного оборудования, которые необходимы для обеспечения коммерческого учета электрической энергии (мощности). </w:t>
      </w:r>
      <w:r>
        <w:rPr>
          <w:rFonts w:ascii="Arial" w:hAnsi="Arial" w:cs="Arial"/>
          <w:b/>
          <w:sz w:val="22"/>
          <w:szCs w:val="22"/>
          <w:highlight w:val="yellow"/>
        </w:rPr>
        <w:t>Ресурсоснабжающая организация</w:t>
      </w:r>
      <w:r w:rsidRPr="009B293E">
        <w:rPr>
          <w:rFonts w:ascii="Arial" w:hAnsi="Arial" w:cs="Arial"/>
          <w:sz w:val="22"/>
          <w:szCs w:val="22"/>
          <w:highlight w:val="yellow"/>
        </w:rPr>
        <w:t xml:space="preserve"> обеспечивает эксплуатацию индивидуальных, общих (квартирных) и коллективных (общедомовых) приборов учета (измерительных трансформаторов), установленных застройщиком в многоквартирном доме, расположенном в зоне деятельности в качестве гарантирующего поставщика и вводимом в эксплуатацию после осуществления строительства с 01</w:t>
      </w:r>
      <w:r w:rsidR="00494326">
        <w:rPr>
          <w:rFonts w:ascii="Arial" w:hAnsi="Arial" w:cs="Arial"/>
          <w:sz w:val="22"/>
          <w:szCs w:val="22"/>
          <w:highlight w:val="yellow"/>
        </w:rPr>
        <w:t>.01.</w:t>
      </w:r>
      <w:r w:rsidRPr="009B293E">
        <w:rPr>
          <w:rFonts w:ascii="Arial" w:hAnsi="Arial" w:cs="Arial"/>
          <w:sz w:val="22"/>
          <w:szCs w:val="22"/>
          <w:highlight w:val="yellow"/>
        </w:rPr>
        <w:t>2021.</w:t>
      </w:r>
      <w:r w:rsidRPr="009B293E">
        <w:rPr>
          <w:rFonts w:ascii="Arial" w:hAnsi="Arial" w:cs="Arial"/>
          <w:sz w:val="22"/>
          <w:szCs w:val="22"/>
        </w:rPr>
        <w:t xml:space="preserve"> </w:t>
      </w:r>
      <w:r w:rsidRPr="009B293E">
        <w:rPr>
          <w:rFonts w:ascii="Arial" w:hAnsi="Arial" w:cs="Arial"/>
          <w:sz w:val="22"/>
          <w:szCs w:val="22"/>
          <w:highlight w:val="yellow"/>
        </w:rPr>
        <w:t>В остальных случаях эксплуатацию осуществляет лицо</w:t>
      </w:r>
      <w:r>
        <w:rPr>
          <w:rFonts w:ascii="Arial" w:hAnsi="Arial" w:cs="Arial"/>
          <w:sz w:val="22"/>
          <w:szCs w:val="22"/>
          <w:highlight w:val="yellow"/>
        </w:rPr>
        <w:t>,</w:t>
      </w:r>
      <w:r w:rsidRPr="009B293E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2E3562">
        <w:rPr>
          <w:rFonts w:ascii="Arial" w:hAnsi="Arial" w:cs="Arial"/>
          <w:sz w:val="22"/>
          <w:szCs w:val="22"/>
          <w:highlight w:val="yellow"/>
        </w:rPr>
        <w:t>владеющее прибором учета, если иное не предусмотрено действующим законодательством.</w:t>
      </w:r>
    </w:p>
    <w:p w14:paraId="06A49329" w14:textId="77777777" w:rsidR="009B293E" w:rsidRPr="005E4A4B" w:rsidRDefault="00952253" w:rsidP="009B293E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E501F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За нарушение вышеуказанных требований, </w:t>
      </w:r>
      <w:r w:rsidRPr="006E501F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Исполнитель</w:t>
      </w:r>
      <w:r w:rsidRPr="006E501F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несет ответственность, предусмотренную нормативными правовыми актами Российской Федерации в сфере электроэнергетики.</w:t>
      </w:r>
    </w:p>
    <w:p w14:paraId="06A4932A" w14:textId="77777777" w:rsidR="00F634B8" w:rsidRPr="00E02036" w:rsidRDefault="00F634B8" w:rsidP="006E501F">
      <w:pPr>
        <w:rPr>
          <w:rFonts w:ascii="Arial" w:hAnsi="Arial" w:cs="Arial"/>
          <w:b/>
          <w:sz w:val="22"/>
          <w:szCs w:val="22"/>
        </w:rPr>
      </w:pPr>
    </w:p>
    <w:p w14:paraId="06A4932B" w14:textId="77777777" w:rsidR="00793C26" w:rsidRPr="00E02036" w:rsidRDefault="00952253" w:rsidP="00DA13A8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 xml:space="preserve">5.ПОРЯДОК ОПРЕДЕЛЕНИЯ СТОИМОСТИ ПОСТАВЛЕННОЙ ПО ДОГОВОРУ </w:t>
      </w:r>
    </w:p>
    <w:p w14:paraId="06A4932C" w14:textId="77777777" w:rsidR="00793C26" w:rsidRPr="00E02036" w:rsidRDefault="00952253" w:rsidP="00DA13A8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ЭЛЕКТРИЧЕСКОЙ ЭНЕРГИИ (МОЩНОСТИ), РАСЧЕТЫ</w:t>
      </w:r>
    </w:p>
    <w:p w14:paraId="06A4932D" w14:textId="77777777" w:rsidR="00793C26" w:rsidRPr="00E02036" w:rsidRDefault="00952253" w:rsidP="00DA13A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Стоимость электрической энергии, приобретаемой </w:t>
      </w:r>
      <w:r w:rsidRPr="00E02036">
        <w:rPr>
          <w:rFonts w:ascii="Arial" w:hAnsi="Arial" w:cs="Arial"/>
          <w:b/>
          <w:sz w:val="22"/>
          <w:szCs w:val="22"/>
        </w:rPr>
        <w:t>Исполнителем</w:t>
      </w:r>
      <w:r w:rsidRPr="00E02036">
        <w:rPr>
          <w:rFonts w:ascii="Arial" w:hAnsi="Arial" w:cs="Arial"/>
          <w:sz w:val="22"/>
          <w:szCs w:val="22"/>
        </w:rPr>
        <w:t xml:space="preserve"> для целей оказания коммунальных услуг, рассчитывается по тарифам, установленным в порядке, определенном законодательством Российской Федерации о государственном регулировании цен (тарифов), а в отношении объемов электрической энергии, приобретаемых </w:t>
      </w:r>
      <w:r w:rsidRPr="00E02036">
        <w:rPr>
          <w:rFonts w:ascii="Arial" w:hAnsi="Arial" w:cs="Arial"/>
          <w:b/>
          <w:sz w:val="22"/>
          <w:szCs w:val="22"/>
        </w:rPr>
        <w:t>Исполнителем</w:t>
      </w:r>
      <w:r w:rsidRPr="00E02036">
        <w:rPr>
          <w:rFonts w:ascii="Arial" w:hAnsi="Arial" w:cs="Arial"/>
          <w:sz w:val="22"/>
          <w:szCs w:val="22"/>
        </w:rPr>
        <w:t xml:space="preserve"> в иных целях - по свободным нерегулируемым ценам, рассчитанным в соответствии с </w:t>
      </w:r>
      <w:r w:rsidRPr="00586150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E02036">
        <w:rPr>
          <w:rFonts w:ascii="Arial" w:hAnsi="Arial" w:cs="Arial"/>
          <w:sz w:val="22"/>
          <w:szCs w:val="22"/>
        </w:rPr>
        <w:t xml:space="preserve"> и иными нормативными правовыми актами в сфере энергетики.</w:t>
      </w:r>
    </w:p>
    <w:p w14:paraId="06A4932E" w14:textId="77777777" w:rsidR="000A49FE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02036">
        <w:rPr>
          <w:rFonts w:ascii="Arial" w:eastAsiaTheme="minorHAnsi" w:hAnsi="Arial" w:cs="Arial"/>
          <w:sz w:val="22"/>
          <w:szCs w:val="22"/>
          <w:lang w:eastAsia="en-US"/>
        </w:rPr>
        <w:t>Стоимость электрической энергии, потребляемой при использовании и содержании общего имущества в многоквартирном доме, рассчитывается с использованием цен (тарифов), установленных для населения.</w:t>
      </w:r>
    </w:p>
    <w:p w14:paraId="06A4932F" w14:textId="77777777" w:rsidR="00793C2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E02036">
        <w:rPr>
          <w:rFonts w:ascii="Arial" w:eastAsiaTheme="minorHAnsi" w:hAnsi="Arial" w:cs="Arial"/>
          <w:bCs/>
          <w:sz w:val="22"/>
          <w:szCs w:val="22"/>
          <w:lang w:val="en-US" w:eastAsia="en-US"/>
        </w:rPr>
        <w:t>C</w:t>
      </w:r>
      <w:r w:rsidRPr="00E02036">
        <w:rPr>
          <w:rFonts w:ascii="Arial" w:eastAsiaTheme="minorHAnsi" w:hAnsi="Arial" w:cs="Arial"/>
          <w:bCs/>
          <w:sz w:val="22"/>
          <w:szCs w:val="22"/>
          <w:lang w:eastAsia="en-US"/>
        </w:rPr>
        <w:t>тоимость</w:t>
      </w:r>
      <w:r w:rsidR="001B08F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E02036">
        <w:rPr>
          <w:rFonts w:ascii="Arial" w:eastAsiaTheme="minorHAnsi" w:hAnsi="Arial" w:cs="Arial"/>
          <w:bCs/>
          <w:sz w:val="22"/>
          <w:szCs w:val="22"/>
          <w:lang w:eastAsia="en-US"/>
        </w:rPr>
        <w:t>электрической энергии (мощности) в отношении объема (количества), подлежащего оплате за расчетный период собственниками и нанимателями жилых помещений и включающего объем электрической энергии, поставленной на общедомовые нужды в многоквартирном доме, рассчитывается с использованием цен (тарифов), установленных для населения и приравненных к нему категорий потребителей в пределах и сверх социальной нормы потребления электрической энергии (мощности), с учетом особенностей, установленных нормативными актами, регулирующими порядок установления и применения социальной нормы потребления электрической энергии (мощности)</w:t>
      </w:r>
      <w:r>
        <w:rPr>
          <w:rStyle w:val="af8"/>
          <w:rFonts w:ascii="Arial" w:eastAsiaTheme="minorHAnsi" w:hAnsi="Arial" w:cs="Arial"/>
          <w:bCs/>
          <w:color w:val="FF0000"/>
          <w:sz w:val="22"/>
          <w:szCs w:val="22"/>
          <w:highlight w:val="yellow"/>
          <w:lang w:eastAsia="en-US"/>
        </w:rPr>
        <w:footnoteReference w:id="13"/>
      </w:r>
      <w:r w:rsidR="00283482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14:paraId="06A49330" w14:textId="77777777" w:rsidR="00A9692D" w:rsidRDefault="00952253" w:rsidP="00A9692D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6E501F">
        <w:rPr>
          <w:rFonts w:ascii="Arial" w:eastAsiaTheme="minorHAnsi" w:hAnsi="Arial" w:cs="Arial"/>
          <w:bCs/>
          <w:sz w:val="22"/>
          <w:szCs w:val="22"/>
          <w:highlight w:val="yellow"/>
          <w:lang w:eastAsia="en-US"/>
        </w:rPr>
        <w:t>Расчет размера платы за поставленную электрическую энергию</w:t>
      </w:r>
      <w:r w:rsidR="00D57124" w:rsidRPr="00806E8A">
        <w:rPr>
          <w:rFonts w:ascii="Arial" w:eastAsiaTheme="minorHAnsi" w:hAnsi="Arial" w:cs="Arial"/>
          <w:bCs/>
          <w:sz w:val="22"/>
          <w:szCs w:val="22"/>
          <w:highlight w:val="yellow"/>
          <w:lang w:eastAsia="en-US"/>
        </w:rPr>
        <w:t xml:space="preserve">, в том числе необходимая корректировка размера платы за поставленный коммунальный ресурс, </w:t>
      </w:r>
      <w:r w:rsidRPr="006E501F">
        <w:rPr>
          <w:rFonts w:ascii="Arial" w:eastAsiaTheme="minorHAnsi" w:hAnsi="Arial" w:cs="Arial"/>
          <w:bCs/>
          <w:sz w:val="22"/>
          <w:szCs w:val="22"/>
          <w:highlight w:val="yellow"/>
          <w:lang w:eastAsia="en-US"/>
        </w:rPr>
        <w:t xml:space="preserve">осуществляется </w:t>
      </w:r>
      <w:r w:rsidRPr="006E501F">
        <w:rPr>
          <w:rFonts w:ascii="Arial" w:eastAsiaTheme="minorHAnsi" w:hAnsi="Arial" w:cs="Arial"/>
          <w:b/>
          <w:bCs/>
          <w:sz w:val="22"/>
          <w:szCs w:val="22"/>
          <w:highlight w:val="yellow"/>
          <w:lang w:eastAsia="en-US"/>
        </w:rPr>
        <w:t>Ресурсоснабжающей организацией</w:t>
      </w:r>
      <w:r w:rsidRPr="006E501F">
        <w:rPr>
          <w:rFonts w:ascii="Arial" w:eastAsiaTheme="minorHAnsi" w:hAnsi="Arial" w:cs="Arial"/>
          <w:bCs/>
          <w:sz w:val="22"/>
          <w:szCs w:val="22"/>
          <w:highlight w:val="yellow"/>
          <w:lang w:eastAsia="en-US"/>
        </w:rPr>
        <w:t xml:space="preserve"> в соответствии с положениями действующего законодательства.</w:t>
      </w:r>
    </w:p>
    <w:p w14:paraId="06A49331" w14:textId="77777777" w:rsidR="008B3815" w:rsidRPr="006E501F" w:rsidRDefault="00952253" w:rsidP="008B3815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sz w:val="22"/>
          <w:szCs w:val="22"/>
          <w:highlight w:val="yellow"/>
          <w:lang w:eastAsia="en-US"/>
        </w:rPr>
      </w:pPr>
      <w:r w:rsidRPr="008B3815">
        <w:rPr>
          <w:rFonts w:ascii="Arial" w:eastAsiaTheme="minorHAnsi" w:hAnsi="Arial" w:cs="Arial"/>
          <w:bCs/>
          <w:sz w:val="22"/>
          <w:szCs w:val="22"/>
          <w:highlight w:val="yellow"/>
          <w:lang w:eastAsia="en-US"/>
        </w:rPr>
        <w:tab/>
        <w:t xml:space="preserve">В случае если в ходе исполнения настоящего </w:t>
      </w:r>
      <w:r w:rsidRPr="008B3815">
        <w:rPr>
          <w:rFonts w:ascii="Arial" w:eastAsiaTheme="minorHAnsi" w:hAnsi="Arial" w:cs="Arial"/>
          <w:b/>
          <w:bCs/>
          <w:sz w:val="22"/>
          <w:szCs w:val="22"/>
          <w:highlight w:val="yellow"/>
          <w:lang w:eastAsia="en-US"/>
        </w:rPr>
        <w:t>Договора</w:t>
      </w:r>
      <w:r w:rsidRPr="008B3815">
        <w:rPr>
          <w:rFonts w:ascii="Arial" w:eastAsiaTheme="minorHAnsi" w:hAnsi="Arial" w:cs="Arial"/>
          <w:bCs/>
          <w:sz w:val="22"/>
          <w:szCs w:val="22"/>
          <w:highlight w:val="yellow"/>
          <w:lang w:eastAsia="en-US"/>
        </w:rPr>
        <w:t xml:space="preserve"> вступит в силу нормативный правовой акт, изменяющий порядок определения цены по настоящему </w:t>
      </w:r>
      <w:r w:rsidRPr="008B3815">
        <w:rPr>
          <w:rFonts w:ascii="Arial" w:eastAsiaTheme="minorHAnsi" w:hAnsi="Arial" w:cs="Arial"/>
          <w:b/>
          <w:bCs/>
          <w:sz w:val="22"/>
          <w:szCs w:val="22"/>
          <w:highlight w:val="yellow"/>
          <w:lang w:eastAsia="en-US"/>
        </w:rPr>
        <w:t>Договору</w:t>
      </w:r>
      <w:r>
        <w:rPr>
          <w:rFonts w:ascii="Arial" w:eastAsiaTheme="minorHAnsi" w:hAnsi="Arial" w:cs="Arial"/>
          <w:b/>
          <w:bCs/>
          <w:sz w:val="22"/>
          <w:szCs w:val="22"/>
          <w:highlight w:val="yellow"/>
          <w:lang w:eastAsia="en-US"/>
        </w:rPr>
        <w:t>,</w:t>
      </w:r>
      <w:r w:rsidRPr="008B3815">
        <w:rPr>
          <w:rFonts w:ascii="Arial" w:eastAsiaTheme="minorHAnsi" w:hAnsi="Arial" w:cs="Arial"/>
          <w:bCs/>
          <w:sz w:val="22"/>
          <w:szCs w:val="22"/>
          <w:highlight w:val="yellow"/>
          <w:lang w:eastAsia="en-US"/>
        </w:rPr>
        <w:t xml:space="preserve"> Стороны с момента введения нормативного акта (цены) в действие при осуществлении расчетов по настоящему </w:t>
      </w:r>
      <w:r w:rsidRPr="008B3815">
        <w:rPr>
          <w:rFonts w:ascii="Arial" w:eastAsiaTheme="minorHAnsi" w:hAnsi="Arial" w:cs="Arial"/>
          <w:b/>
          <w:bCs/>
          <w:sz w:val="22"/>
          <w:szCs w:val="22"/>
          <w:highlight w:val="yellow"/>
          <w:lang w:eastAsia="en-US"/>
        </w:rPr>
        <w:t>Договору</w:t>
      </w:r>
      <w:r w:rsidRPr="008B3815">
        <w:rPr>
          <w:rFonts w:ascii="Arial" w:eastAsiaTheme="minorHAnsi" w:hAnsi="Arial" w:cs="Arial"/>
          <w:bCs/>
          <w:sz w:val="22"/>
          <w:szCs w:val="22"/>
          <w:highlight w:val="yellow"/>
          <w:lang w:eastAsia="en-US"/>
        </w:rPr>
        <w:t xml:space="preserve"> обязаны применять новый порядок определения цен и (или) новую цену без переоформления, внесения изменений в настоящий </w:t>
      </w:r>
      <w:r w:rsidRPr="008B3815">
        <w:rPr>
          <w:rFonts w:ascii="Arial" w:eastAsiaTheme="minorHAnsi" w:hAnsi="Arial" w:cs="Arial"/>
          <w:b/>
          <w:bCs/>
          <w:sz w:val="22"/>
          <w:szCs w:val="22"/>
          <w:highlight w:val="yellow"/>
          <w:lang w:eastAsia="en-US"/>
        </w:rPr>
        <w:t>Договор</w:t>
      </w:r>
      <w:r w:rsidRPr="008B3815">
        <w:rPr>
          <w:rFonts w:ascii="Arial" w:eastAsiaTheme="minorHAnsi" w:hAnsi="Arial" w:cs="Arial"/>
          <w:bCs/>
          <w:sz w:val="22"/>
          <w:szCs w:val="22"/>
          <w:highlight w:val="yellow"/>
          <w:lang w:eastAsia="en-US"/>
        </w:rPr>
        <w:t>.</w:t>
      </w:r>
    </w:p>
    <w:p w14:paraId="06A49332" w14:textId="77777777" w:rsidR="00793C26" w:rsidRPr="00E02036" w:rsidRDefault="00952253" w:rsidP="00DA13A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При наличии у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Pr="00586150">
        <w:rPr>
          <w:rFonts w:ascii="Arial" w:hAnsi="Arial" w:cs="Arial"/>
          <w:b/>
          <w:sz w:val="22"/>
          <w:szCs w:val="22"/>
          <w:highlight w:val="yellow"/>
        </w:rPr>
        <w:t>Потребителей</w:t>
      </w:r>
      <w:r w:rsidRPr="00E02036">
        <w:rPr>
          <w:rFonts w:ascii="Arial" w:hAnsi="Arial" w:cs="Arial"/>
          <w:sz w:val="22"/>
          <w:szCs w:val="22"/>
        </w:rPr>
        <w:t xml:space="preserve"> различных тарификационных групп, расчеты производятся дифференцированно, по каждой группе электропотребления, согласно тарифам, установленным  органом исполнительной власти  в области регулирования тарифов, в зависимости от уровня напряжения в месте присоединения к электросети, определенного в </w:t>
      </w:r>
      <w:r w:rsidR="00BF1F25" w:rsidRPr="00E02036">
        <w:rPr>
          <w:rFonts w:ascii="Arial" w:hAnsi="Arial" w:cs="Arial"/>
          <w:sz w:val="22"/>
          <w:szCs w:val="22"/>
        </w:rPr>
        <w:t>Документах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="009F33BE" w:rsidRPr="00E02036">
        <w:rPr>
          <w:rFonts w:ascii="Arial" w:hAnsi="Arial" w:cs="Arial"/>
          <w:sz w:val="22"/>
          <w:szCs w:val="22"/>
        </w:rPr>
        <w:t>о технологическом присоединении</w:t>
      </w:r>
      <w:r w:rsidRPr="00E02036">
        <w:rPr>
          <w:rFonts w:ascii="Arial" w:hAnsi="Arial" w:cs="Arial"/>
          <w:sz w:val="22"/>
          <w:szCs w:val="22"/>
        </w:rPr>
        <w:t>.</w:t>
      </w:r>
    </w:p>
    <w:p w14:paraId="06A49333" w14:textId="77777777" w:rsidR="00841049" w:rsidRPr="00E02036" w:rsidRDefault="00952253" w:rsidP="00DA13A8">
      <w:pPr>
        <w:pStyle w:val="ConsPlusNormal"/>
        <w:ind w:firstLine="567"/>
        <w:jc w:val="both"/>
        <w:rPr>
          <w:sz w:val="22"/>
          <w:szCs w:val="22"/>
        </w:rPr>
      </w:pPr>
      <w:r w:rsidRPr="00E02036">
        <w:rPr>
          <w:sz w:val="22"/>
          <w:szCs w:val="22"/>
        </w:rPr>
        <w:t xml:space="preserve">Стоимость электрической энергии, поставляемой в жилые/нежилые помещения многоквартирного дома, а также потребляемой при использовании общего имущества в многоквартирном доме, рассчитывается по тарифам (ценам), дифференцированным по времени суток, в случае если общедомовый (коллективный) и все индивидуальные (квартирные) приборы учета в многоквартирном доме имеют одинаковые функциональные возможности по определению объемов потребления электрической энергии дифференцированно пo времени суток или пo иным критериям, отражающим степень использования электрической энергии. </w:t>
      </w:r>
      <w:r w:rsidRPr="00E02036">
        <w:rPr>
          <w:rFonts w:eastAsiaTheme="minorHAnsi"/>
          <w:sz w:val="22"/>
          <w:szCs w:val="22"/>
          <w:lang w:eastAsia="en-US"/>
        </w:rPr>
        <w:t>В иных случаях стоимость объема электрической энергии, потребляемого при использовании общего имущества в многоквартирном доме, рассчитывается по тарифам (ценам) без учета указанной дифференциации.</w:t>
      </w:r>
    </w:p>
    <w:p w14:paraId="06A49334" w14:textId="77777777" w:rsidR="00793C26" w:rsidRPr="00E02036" w:rsidRDefault="00952253" w:rsidP="00DA13A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В случае поставки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организацией</w:t>
      </w:r>
      <w:r w:rsidRPr="00E02036">
        <w:rPr>
          <w:rFonts w:ascii="Arial" w:hAnsi="Arial" w:cs="Arial"/>
          <w:sz w:val="22"/>
          <w:szCs w:val="22"/>
        </w:rPr>
        <w:t xml:space="preserve"> электрической энергии ненадлежащего качества или с перерывами, превышающими установленную продолжительность, размер платы за электрическую энергию изменяется в порядке, определенном </w:t>
      </w:r>
      <w:hyperlink r:id="rId14" w:history="1">
        <w:r w:rsidRPr="00E02036">
          <w:rPr>
            <w:rFonts w:ascii="Arial" w:hAnsi="Arial" w:cs="Arial"/>
            <w:sz w:val="22"/>
            <w:szCs w:val="22"/>
          </w:rPr>
          <w:t>Правилами</w:t>
        </w:r>
      </w:hyperlink>
      <w:r w:rsidRPr="00E02036">
        <w:rPr>
          <w:rFonts w:ascii="Arial" w:hAnsi="Arial" w:cs="Arial"/>
          <w:sz w:val="22"/>
          <w:szCs w:val="22"/>
        </w:rPr>
        <w:t xml:space="preserve"> предоставления коммунальных услуг.</w:t>
      </w:r>
    </w:p>
    <w:p w14:paraId="06A49335" w14:textId="77777777" w:rsidR="00793C26" w:rsidRPr="00E02036" w:rsidRDefault="00952253" w:rsidP="00DA13A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Стоимость потребленной электрической энергии по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 xml:space="preserve"> в каждом расчетном периоде определяется исходя из суммирования стоимости электрической энергии, поставленной на каждый Объект энергоснабжения по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 xml:space="preserve">, которая рассчитывается как произведение фактического объема электрической энергии, определенного в отношении каждого Объекта в порядке, предусмотренном настоящим </w:t>
      </w:r>
      <w:r w:rsidRPr="00E02036">
        <w:rPr>
          <w:rFonts w:ascii="Arial" w:hAnsi="Arial" w:cs="Arial"/>
          <w:b/>
          <w:sz w:val="22"/>
          <w:szCs w:val="22"/>
        </w:rPr>
        <w:t>Договором</w:t>
      </w:r>
      <w:r w:rsidRPr="00E02036">
        <w:rPr>
          <w:rFonts w:ascii="Arial" w:hAnsi="Arial" w:cs="Arial"/>
          <w:sz w:val="22"/>
          <w:szCs w:val="22"/>
        </w:rPr>
        <w:t xml:space="preserve">, и цен (тарифов), указанных в п. 5.1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>.</w:t>
      </w:r>
    </w:p>
    <w:p w14:paraId="06A49336" w14:textId="77777777" w:rsidR="00793C26" w:rsidRPr="00E02036" w:rsidRDefault="00952253" w:rsidP="00DA13A8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Регулируемые тарифы устанавливаются органом исполнительной власти субъекта Российской Федерации в области государственного регулирования тарифов и являются обязательными для Сторон по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 xml:space="preserve">. Тарифы на электрическую энергию и оказываемые услуги применяются с даты, указанной в решении (постановлении) органа исполнительной власти субъекта Российской Федерации в области государственного регулирования тарифов, без предварительного уведомления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i/>
          <w:sz w:val="22"/>
          <w:szCs w:val="22"/>
        </w:rPr>
        <w:t xml:space="preserve">. </w:t>
      </w:r>
      <w:r w:rsidRPr="00E02036">
        <w:rPr>
          <w:rFonts w:ascii="Arial" w:hAnsi="Arial" w:cs="Arial"/>
          <w:sz w:val="22"/>
          <w:szCs w:val="22"/>
        </w:rPr>
        <w:t xml:space="preserve"> Изменения цен (тарифов) в установленном порядке принимаются Сторонами для расчетов без оформления дополнительного соглашения.</w:t>
      </w:r>
    </w:p>
    <w:p w14:paraId="06A49337" w14:textId="77777777" w:rsidR="00793C26" w:rsidRPr="00E02036" w:rsidRDefault="00952253" w:rsidP="00DA13A8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Расчетным периодом по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 xml:space="preserve"> является один календарный месяц.</w:t>
      </w:r>
    </w:p>
    <w:p w14:paraId="06A49338" w14:textId="77777777" w:rsidR="002D03EA" w:rsidRPr="00E02036" w:rsidRDefault="00952253" w:rsidP="00DA13A8">
      <w:pPr>
        <w:pStyle w:val="afe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Оплата стоимости поставленной за расчетный период электрической энергии (мощности) производится </w:t>
      </w:r>
      <w:r w:rsidRPr="006A7892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Исполнителем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до 15</w:t>
      </w:r>
      <w:r w:rsidR="006A7892">
        <w:rPr>
          <w:rFonts w:ascii="Arial" w:eastAsiaTheme="minorHAnsi" w:hAnsi="Arial" w:cs="Arial"/>
          <w:sz w:val="22"/>
          <w:szCs w:val="22"/>
          <w:lang w:eastAsia="en-US"/>
        </w:rPr>
        <w:t xml:space="preserve"> (Пятнадцатого)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числа месяца, следующего за расчетным периодом.</w:t>
      </w:r>
    </w:p>
    <w:p w14:paraId="06A49339" w14:textId="77777777" w:rsidR="00793C26" w:rsidRPr="00E02036" w:rsidRDefault="00952253" w:rsidP="00DA13A8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Расчеты за электрическую энергию осуществляются </w:t>
      </w:r>
      <w:r w:rsidRPr="00E02036">
        <w:rPr>
          <w:rFonts w:ascii="Arial" w:hAnsi="Arial" w:cs="Arial"/>
          <w:b/>
          <w:sz w:val="22"/>
          <w:szCs w:val="22"/>
        </w:rPr>
        <w:t xml:space="preserve">Исполнителем </w:t>
      </w:r>
      <w:r w:rsidRPr="00E02036">
        <w:rPr>
          <w:rFonts w:ascii="Arial" w:hAnsi="Arial" w:cs="Arial"/>
          <w:sz w:val="22"/>
          <w:szCs w:val="22"/>
        </w:rPr>
        <w:t>в безналичном порядке на расчетный счет, указанный в п.5.</w:t>
      </w:r>
      <w:r w:rsidR="00465438" w:rsidRPr="00E02036">
        <w:rPr>
          <w:rFonts w:ascii="Arial" w:hAnsi="Arial" w:cs="Arial"/>
          <w:sz w:val="22"/>
          <w:szCs w:val="22"/>
        </w:rPr>
        <w:t>9</w:t>
      </w:r>
      <w:r w:rsidRPr="00E02036">
        <w:rPr>
          <w:rFonts w:ascii="Arial" w:hAnsi="Arial" w:cs="Arial"/>
          <w:sz w:val="22"/>
          <w:szCs w:val="22"/>
        </w:rPr>
        <w:t xml:space="preserve">. настоящего </w:t>
      </w:r>
      <w:r w:rsidRPr="00E02036">
        <w:rPr>
          <w:rFonts w:ascii="Arial" w:hAnsi="Arial" w:cs="Arial"/>
          <w:b/>
          <w:sz w:val="22"/>
          <w:szCs w:val="22"/>
        </w:rPr>
        <w:t xml:space="preserve">Договора </w:t>
      </w:r>
      <w:r w:rsidRPr="00E02036">
        <w:rPr>
          <w:rFonts w:ascii="Arial" w:hAnsi="Arial" w:cs="Arial"/>
          <w:sz w:val="22"/>
          <w:szCs w:val="22"/>
        </w:rPr>
        <w:t xml:space="preserve">и в п. 10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="00573FE2" w:rsidRPr="00E02036">
        <w:rPr>
          <w:rFonts w:ascii="Arial" w:hAnsi="Arial" w:cs="Arial"/>
          <w:sz w:val="22"/>
          <w:szCs w:val="22"/>
        </w:rPr>
        <w:t>,</w:t>
      </w:r>
      <w:r w:rsidRPr="00E02036">
        <w:rPr>
          <w:rFonts w:ascii="Arial" w:hAnsi="Arial" w:cs="Arial"/>
          <w:sz w:val="22"/>
          <w:szCs w:val="22"/>
        </w:rPr>
        <w:t xml:space="preserve"> или иной расч</w:t>
      </w:r>
      <w:r w:rsidR="006A7892" w:rsidRPr="006A7892">
        <w:rPr>
          <w:rFonts w:ascii="Arial" w:hAnsi="Arial" w:cs="Arial"/>
          <w:sz w:val="22"/>
          <w:szCs w:val="22"/>
          <w:highlight w:val="yellow"/>
        </w:rPr>
        <w:t>е</w:t>
      </w:r>
      <w:r w:rsidRPr="00E02036">
        <w:rPr>
          <w:rFonts w:ascii="Arial" w:hAnsi="Arial" w:cs="Arial"/>
          <w:sz w:val="22"/>
          <w:szCs w:val="22"/>
        </w:rPr>
        <w:t>тный сч</w:t>
      </w:r>
      <w:r w:rsidR="006A7892" w:rsidRPr="006A7892">
        <w:rPr>
          <w:rFonts w:ascii="Arial" w:hAnsi="Arial" w:cs="Arial"/>
          <w:sz w:val="22"/>
          <w:szCs w:val="22"/>
          <w:highlight w:val="yellow"/>
        </w:rPr>
        <w:t>е</w:t>
      </w:r>
      <w:r w:rsidRPr="00E02036">
        <w:rPr>
          <w:rFonts w:ascii="Arial" w:hAnsi="Arial" w:cs="Arial"/>
          <w:sz w:val="22"/>
          <w:szCs w:val="22"/>
        </w:rPr>
        <w:t xml:space="preserve">т по указанию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организации,</w:t>
      </w:r>
      <w:r w:rsidRPr="00E02036">
        <w:rPr>
          <w:rFonts w:ascii="Arial" w:hAnsi="Arial" w:cs="Arial"/>
          <w:sz w:val="22"/>
          <w:szCs w:val="22"/>
        </w:rPr>
        <w:t xml:space="preserve"> либо путем внесения денежных средств в кассу </w:t>
      </w:r>
      <w:r w:rsidRPr="00E02036">
        <w:rPr>
          <w:rFonts w:ascii="Arial" w:hAnsi="Arial" w:cs="Arial"/>
          <w:b/>
          <w:bCs/>
          <w:iCs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(в кассу уполномоченного </w:t>
      </w:r>
      <w:r w:rsidRPr="00E02036">
        <w:rPr>
          <w:rFonts w:ascii="Arial" w:hAnsi="Arial" w:cs="Arial"/>
          <w:b/>
          <w:bCs/>
          <w:iCs/>
          <w:sz w:val="22"/>
          <w:szCs w:val="22"/>
        </w:rPr>
        <w:t>Ресурсоснабжающей организацией</w:t>
      </w:r>
      <w:r w:rsidRPr="00E02036">
        <w:rPr>
          <w:rFonts w:ascii="Arial" w:hAnsi="Arial" w:cs="Arial"/>
          <w:sz w:val="22"/>
          <w:szCs w:val="22"/>
        </w:rPr>
        <w:t xml:space="preserve"> лица), а также в ином порядке, предусмотренном действующим законодательством и/или соглашением Сторон. </w:t>
      </w:r>
    </w:p>
    <w:p w14:paraId="06A4933A" w14:textId="77777777" w:rsidR="00793C26" w:rsidRPr="00E02036" w:rsidRDefault="00952253" w:rsidP="00DA13A8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Выполнение </w:t>
      </w:r>
      <w:r w:rsidRPr="00E02036">
        <w:rPr>
          <w:rFonts w:ascii="Arial" w:hAnsi="Arial" w:cs="Arial"/>
          <w:b/>
          <w:sz w:val="22"/>
          <w:szCs w:val="22"/>
        </w:rPr>
        <w:t>Исполнителем</w:t>
      </w:r>
      <w:r w:rsidRPr="00E02036">
        <w:rPr>
          <w:rFonts w:ascii="Arial" w:hAnsi="Arial" w:cs="Arial"/>
          <w:sz w:val="22"/>
          <w:szCs w:val="22"/>
        </w:rPr>
        <w:t xml:space="preserve"> обязательств по оплате потребленной электрической энергии может осуществляться путем уступки в соответствии с гражданским законодательством Российской Федерации в пользу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прав требования к </w:t>
      </w:r>
      <w:r w:rsidRPr="006A7892">
        <w:rPr>
          <w:rFonts w:ascii="Arial" w:hAnsi="Arial" w:cs="Arial"/>
          <w:b/>
          <w:sz w:val="22"/>
          <w:szCs w:val="22"/>
          <w:highlight w:val="yellow"/>
        </w:rPr>
        <w:t>Потребителям</w:t>
      </w:r>
      <w:r w:rsidRPr="00E02036">
        <w:rPr>
          <w:rFonts w:ascii="Arial" w:hAnsi="Arial" w:cs="Arial"/>
          <w:sz w:val="22"/>
          <w:szCs w:val="22"/>
        </w:rPr>
        <w:t>, имеющим задолженность по оплате электрической энергии. При этом уступка оформляется Сторонами в виде отдельного договора/соглашения.</w:t>
      </w:r>
    </w:p>
    <w:p w14:paraId="06A4933B" w14:textId="77777777" w:rsidR="00793C26" w:rsidRPr="00E02036" w:rsidRDefault="00952253" w:rsidP="00DA13A8">
      <w:pPr>
        <w:numPr>
          <w:ilvl w:val="0"/>
          <w:numId w:val="9"/>
        </w:numPr>
        <w:tabs>
          <w:tab w:val="left" w:pos="0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b/>
          <w:sz w:val="22"/>
          <w:szCs w:val="22"/>
        </w:rPr>
        <w:t>Исполнитель</w:t>
      </w:r>
      <w:r w:rsidRPr="00E02036">
        <w:rPr>
          <w:rFonts w:ascii="Arial" w:hAnsi="Arial" w:cs="Arial"/>
          <w:sz w:val="22"/>
          <w:szCs w:val="22"/>
        </w:rPr>
        <w:t xml:space="preserve"> осуществляет оплату путем перечисления денежных средств по следующим реквизитам</w:t>
      </w:r>
      <w:r>
        <w:rPr>
          <w:rStyle w:val="aff1"/>
          <w:rFonts w:ascii="Arial" w:hAnsi="Arial" w:cs="Arial"/>
          <w:sz w:val="22"/>
          <w:szCs w:val="22"/>
          <w:highlight w:val="cyan"/>
        </w:rPr>
        <w:endnoteReference w:id="12"/>
      </w:r>
      <w:r w:rsidRPr="00E02036">
        <w:rPr>
          <w:rFonts w:ascii="Arial" w:hAnsi="Arial" w:cs="Arial"/>
          <w:sz w:val="22"/>
          <w:szCs w:val="22"/>
        </w:rPr>
        <w:t>:</w:t>
      </w:r>
    </w:p>
    <w:p w14:paraId="06A4933C" w14:textId="77777777" w:rsidR="000A29FC" w:rsidRPr="006E501F" w:rsidRDefault="00952253" w:rsidP="000A29FC">
      <w:pPr>
        <w:ind w:firstLine="567"/>
        <w:rPr>
          <w:rFonts w:ascii="Arial" w:hAnsi="Arial" w:cs="Arial"/>
          <w:sz w:val="22"/>
          <w:szCs w:val="22"/>
          <w:highlight w:val="yellow"/>
        </w:rPr>
      </w:pPr>
      <w:r w:rsidRPr="006E501F">
        <w:rPr>
          <w:rFonts w:ascii="Arial" w:hAnsi="Arial" w:cs="Arial"/>
          <w:sz w:val="22"/>
          <w:szCs w:val="22"/>
          <w:highlight w:val="yellow"/>
        </w:rPr>
        <w:t>Получатель_______________________________________________</w:t>
      </w:r>
    </w:p>
    <w:p w14:paraId="06A4933D" w14:textId="77777777" w:rsidR="000A29FC" w:rsidRDefault="00952253" w:rsidP="000A29FC">
      <w:pPr>
        <w:ind w:firstLine="567"/>
        <w:rPr>
          <w:rFonts w:ascii="Arial" w:hAnsi="Arial" w:cs="Arial"/>
          <w:sz w:val="22"/>
          <w:szCs w:val="22"/>
        </w:rPr>
      </w:pPr>
      <w:r w:rsidRPr="006E501F">
        <w:rPr>
          <w:rFonts w:ascii="Arial" w:hAnsi="Arial" w:cs="Arial"/>
          <w:sz w:val="22"/>
          <w:szCs w:val="22"/>
          <w:highlight w:val="yellow"/>
        </w:rPr>
        <w:t>Адрес: _________________________________________</w:t>
      </w:r>
    </w:p>
    <w:p w14:paraId="06A4933E" w14:textId="77777777" w:rsidR="000A29FC" w:rsidRDefault="00952253" w:rsidP="006E501F">
      <w:pPr>
        <w:ind w:firstLine="567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ИНН _________________ </w:t>
      </w:r>
    </w:p>
    <w:p w14:paraId="06A4933F" w14:textId="77777777" w:rsidR="000A29FC" w:rsidRPr="000A29FC" w:rsidRDefault="00952253" w:rsidP="006E501F">
      <w:pPr>
        <w:ind w:firstLine="567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КПП </w:t>
      </w:r>
      <w:r>
        <w:rPr>
          <w:rFonts w:ascii="Arial" w:hAnsi="Arial" w:cs="Arial"/>
          <w:sz w:val="22"/>
          <w:szCs w:val="22"/>
          <w:highlight w:val="cyan"/>
          <w:vertAlign w:val="superscript"/>
        </w:rPr>
        <w:endnoteReference w:id="13"/>
      </w:r>
      <w:r w:rsidRPr="000A29FC">
        <w:rPr>
          <w:rFonts w:ascii="Arial" w:hAnsi="Arial" w:cs="Arial"/>
          <w:sz w:val="22"/>
          <w:szCs w:val="22"/>
        </w:rPr>
        <w:t xml:space="preserve"> </w:t>
      </w:r>
      <w:r w:rsidRPr="000A29FC">
        <w:rPr>
          <w:rFonts w:ascii="Arial" w:hAnsi="Arial" w:cs="Arial"/>
          <w:sz w:val="22"/>
          <w:szCs w:val="22"/>
          <w:highlight w:val="yellow"/>
        </w:rPr>
        <w:t>(по месту постановки на учет в налоговом органе в качестве крупнейшего налогоплательщика)</w:t>
      </w:r>
      <w:r w:rsidRPr="000A29FC">
        <w:rPr>
          <w:rFonts w:ascii="Arial" w:hAnsi="Arial" w:cs="Arial"/>
          <w:sz w:val="22"/>
          <w:szCs w:val="22"/>
        </w:rPr>
        <w:t xml:space="preserve"> ________________________________</w:t>
      </w:r>
    </w:p>
    <w:p w14:paraId="06A49340" w14:textId="77777777" w:rsidR="006C7F49" w:rsidRPr="00E02036" w:rsidRDefault="00952253" w:rsidP="000A29FC">
      <w:pPr>
        <w:ind w:firstLine="567"/>
        <w:rPr>
          <w:rFonts w:ascii="Arial" w:hAnsi="Arial" w:cs="Arial"/>
          <w:sz w:val="22"/>
          <w:szCs w:val="22"/>
        </w:rPr>
      </w:pPr>
      <w:r w:rsidRPr="006E501F">
        <w:rPr>
          <w:rFonts w:ascii="Arial" w:hAnsi="Arial" w:cs="Arial"/>
          <w:sz w:val="22"/>
          <w:szCs w:val="22"/>
          <w:highlight w:val="yellow"/>
        </w:rPr>
        <w:t xml:space="preserve">КПП </w:t>
      </w:r>
      <w:r w:rsidRPr="000A29FC">
        <w:rPr>
          <w:rFonts w:ascii="Arial" w:hAnsi="Arial" w:cs="Arial"/>
          <w:sz w:val="22"/>
          <w:szCs w:val="22"/>
          <w:highlight w:val="yellow"/>
        </w:rPr>
        <w:t>(по месту регистрации в налоговом органе)</w:t>
      </w:r>
      <w:r w:rsidRPr="000A29FC">
        <w:rPr>
          <w:rFonts w:ascii="Arial" w:hAnsi="Arial" w:cs="Arial"/>
          <w:sz w:val="22"/>
          <w:szCs w:val="22"/>
        </w:rPr>
        <w:t xml:space="preserve"> </w:t>
      </w:r>
      <w:r w:rsidR="00483CD7" w:rsidRPr="00E02036">
        <w:rPr>
          <w:rFonts w:ascii="Arial" w:hAnsi="Arial" w:cs="Arial"/>
          <w:sz w:val="22"/>
          <w:szCs w:val="22"/>
        </w:rPr>
        <w:t>_______________</w:t>
      </w:r>
    </w:p>
    <w:p w14:paraId="06A49341" w14:textId="77777777" w:rsidR="000A29FC" w:rsidRDefault="00952253" w:rsidP="00DA13A8">
      <w:pPr>
        <w:ind w:firstLine="567"/>
        <w:rPr>
          <w:rFonts w:ascii="Arial" w:hAnsi="Arial" w:cs="Arial"/>
          <w:sz w:val="22"/>
          <w:szCs w:val="22"/>
        </w:rPr>
      </w:pPr>
      <w:r w:rsidRPr="006E501F">
        <w:rPr>
          <w:rFonts w:ascii="Arial" w:hAnsi="Arial" w:cs="Arial"/>
          <w:sz w:val="22"/>
          <w:szCs w:val="22"/>
          <w:highlight w:val="yellow"/>
        </w:rPr>
        <w:t>Банк __________________________________________</w:t>
      </w:r>
    </w:p>
    <w:p w14:paraId="06A49342" w14:textId="77777777" w:rsidR="006C7F49" w:rsidRPr="00E02036" w:rsidRDefault="00952253" w:rsidP="00DA13A8">
      <w:pPr>
        <w:ind w:firstLine="567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р/с ________________________________________</w:t>
      </w:r>
    </w:p>
    <w:p w14:paraId="06A49343" w14:textId="77777777" w:rsidR="006C7F49" w:rsidRPr="00E02036" w:rsidRDefault="00952253" w:rsidP="00DA13A8">
      <w:pPr>
        <w:ind w:firstLine="567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к/с _________________________________________</w:t>
      </w:r>
    </w:p>
    <w:p w14:paraId="06A49344" w14:textId="77777777" w:rsidR="00793C26" w:rsidRPr="00E02036" w:rsidRDefault="00952253" w:rsidP="00DA13A8">
      <w:pPr>
        <w:ind w:firstLine="567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БИК ________________________________ </w:t>
      </w:r>
    </w:p>
    <w:p w14:paraId="06A49345" w14:textId="77777777" w:rsidR="00793C26" w:rsidRPr="00E02036" w:rsidRDefault="00952253" w:rsidP="00DA13A8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При осуществлении расчетов по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 Исполнитель</w:t>
      </w:r>
      <w:r w:rsidRPr="00E02036">
        <w:rPr>
          <w:rFonts w:ascii="Arial" w:hAnsi="Arial" w:cs="Arial"/>
          <w:sz w:val="22"/>
          <w:szCs w:val="22"/>
        </w:rPr>
        <w:t xml:space="preserve"> указывает в платежных поручениях следующие сведения:</w:t>
      </w:r>
    </w:p>
    <w:p w14:paraId="06A49346" w14:textId="77777777" w:rsidR="00793C26" w:rsidRPr="00E02036" w:rsidRDefault="00952253" w:rsidP="00DA13A8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-  наименование плательщика;</w:t>
      </w:r>
    </w:p>
    <w:p w14:paraId="06A49347" w14:textId="77777777" w:rsidR="00793C26" w:rsidRPr="00E02036" w:rsidRDefault="00952253" w:rsidP="00DA13A8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- наименование получателя платежа и его полные банковские реквизиты;</w:t>
      </w:r>
    </w:p>
    <w:p w14:paraId="06A49348" w14:textId="77777777" w:rsidR="00793C26" w:rsidRPr="00E02036" w:rsidRDefault="00952253" w:rsidP="00DA13A8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- наименование банка получателя;</w:t>
      </w:r>
    </w:p>
    <w:p w14:paraId="06A49349" w14:textId="77777777" w:rsidR="00793C26" w:rsidRDefault="00952253" w:rsidP="00DA13A8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- сумму платежа с учетом НДС;</w:t>
      </w:r>
    </w:p>
    <w:p w14:paraId="06A4934A" w14:textId="77777777" w:rsidR="000A29FC" w:rsidRPr="00E02036" w:rsidRDefault="00952253" w:rsidP="00DA13A8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E501F">
        <w:rPr>
          <w:rFonts w:ascii="Arial" w:hAnsi="Arial" w:cs="Arial"/>
          <w:sz w:val="22"/>
          <w:szCs w:val="22"/>
          <w:highlight w:val="yellow"/>
        </w:rPr>
        <w:t>- номер Договора;</w:t>
      </w:r>
    </w:p>
    <w:p w14:paraId="06A4934B" w14:textId="77777777" w:rsidR="00793C26" w:rsidRPr="00E02036" w:rsidRDefault="00952253" w:rsidP="00DA13A8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-</w:t>
      </w:r>
      <w:r w:rsidR="003807C8" w:rsidRPr="00E0203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>номер универсального передаточного документа;</w:t>
      </w:r>
    </w:p>
    <w:p w14:paraId="06A4934C" w14:textId="77777777" w:rsidR="00793C26" w:rsidRPr="00E02036" w:rsidRDefault="00952253" w:rsidP="00DA13A8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- назначение платежа;</w:t>
      </w:r>
    </w:p>
    <w:p w14:paraId="06A4934D" w14:textId="77777777" w:rsidR="00793C26" w:rsidRPr="00E02036" w:rsidRDefault="00952253" w:rsidP="00DA13A8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- период, за который производится платеж.</w:t>
      </w:r>
    </w:p>
    <w:p w14:paraId="06A4934E" w14:textId="77777777" w:rsidR="00297C2E" w:rsidRPr="00297C2E" w:rsidRDefault="00952253" w:rsidP="00297C2E">
      <w:pPr>
        <w:autoSpaceDE w:val="0"/>
        <w:autoSpaceDN w:val="0"/>
        <w:ind w:firstLine="567"/>
        <w:jc w:val="both"/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</w:pPr>
      <w:r w:rsidRPr="00297C2E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В случае если </w:t>
      </w:r>
      <w:r>
        <w:rPr>
          <w:rFonts w:ascii="Arial" w:eastAsiaTheme="minorHAnsi" w:hAnsi="Arial" w:cs="Arial"/>
          <w:b/>
          <w:color w:val="FF0000"/>
          <w:sz w:val="22"/>
          <w:szCs w:val="22"/>
          <w:highlight w:val="yellow"/>
          <w:lang w:eastAsia="en-US"/>
        </w:rPr>
        <w:t>Исполнитель</w:t>
      </w:r>
      <w:r w:rsidRPr="00297C2E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 не указал номер УПД (оплачиваемый период) в назначении платежа, и при этом не уведомил </w:t>
      </w:r>
      <w:r>
        <w:rPr>
          <w:rFonts w:ascii="Arial" w:eastAsiaTheme="minorHAnsi" w:hAnsi="Arial" w:cs="Arial"/>
          <w:b/>
          <w:color w:val="FF0000"/>
          <w:sz w:val="22"/>
          <w:szCs w:val="22"/>
          <w:highlight w:val="yellow"/>
          <w:lang w:eastAsia="en-US"/>
        </w:rPr>
        <w:t>Ресурсоснабжающую организацию</w:t>
      </w:r>
      <w:r w:rsidRPr="00297C2E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 в течение трех банковских дней с даты осуществления такого платежа о назначении платежа:</w:t>
      </w:r>
    </w:p>
    <w:p w14:paraId="06A4934F" w14:textId="77777777" w:rsidR="00297C2E" w:rsidRPr="00297C2E" w:rsidRDefault="00952253" w:rsidP="00297C2E">
      <w:pPr>
        <w:autoSpaceDE w:val="0"/>
        <w:autoSpaceDN w:val="0"/>
        <w:ind w:firstLine="567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 w:rsidRPr="00297C2E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А) при недостаточности указанного платежа для погашения всей имеющейся задолженности </w:t>
      </w:r>
      <w:r>
        <w:rPr>
          <w:rFonts w:ascii="Arial" w:eastAsiaTheme="minorHAnsi" w:hAnsi="Arial" w:cs="Arial"/>
          <w:b/>
          <w:color w:val="FF0000"/>
          <w:sz w:val="22"/>
          <w:szCs w:val="22"/>
          <w:highlight w:val="yellow"/>
          <w:lang w:eastAsia="en-US"/>
        </w:rPr>
        <w:t>Исполнителя</w:t>
      </w:r>
      <w:r w:rsidRPr="00297C2E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 по настоящему </w:t>
      </w:r>
      <w:r w:rsidRPr="00297C2E">
        <w:rPr>
          <w:rFonts w:ascii="Arial" w:eastAsiaTheme="minorHAnsi" w:hAnsi="Arial" w:cs="Arial"/>
          <w:b/>
          <w:color w:val="FF0000"/>
          <w:sz w:val="22"/>
          <w:szCs w:val="22"/>
          <w:highlight w:val="yellow"/>
          <w:lang w:eastAsia="en-US"/>
        </w:rPr>
        <w:t>Договору</w:t>
      </w:r>
      <w:r w:rsidRPr="00297C2E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 период, за который произведен платеж, определяется </w:t>
      </w:r>
      <w:r>
        <w:rPr>
          <w:rFonts w:ascii="Arial" w:eastAsiaTheme="minorHAnsi" w:hAnsi="Arial" w:cs="Arial"/>
          <w:b/>
          <w:color w:val="FF0000"/>
          <w:sz w:val="22"/>
          <w:szCs w:val="22"/>
          <w:highlight w:val="yellow"/>
          <w:lang w:eastAsia="en-US"/>
        </w:rPr>
        <w:t>Ресурсоснабжающей организацией</w:t>
      </w:r>
      <w:r w:rsidRPr="00297C2E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 самостоятельно</w:t>
      </w:r>
      <w:r w:rsidRPr="00297C2E">
        <w:rPr>
          <w:rFonts w:ascii="Arial" w:hAnsi="Arial" w:cs="Arial"/>
          <w:color w:val="FF0000"/>
          <w:sz w:val="22"/>
          <w:szCs w:val="22"/>
          <w:highlight w:val="yellow"/>
        </w:rPr>
        <w:t xml:space="preserve"> по любому из следующих вариантов:</w:t>
      </w:r>
    </w:p>
    <w:p w14:paraId="06A49350" w14:textId="77777777" w:rsidR="00297C2E" w:rsidRPr="00297C2E" w:rsidRDefault="00952253" w:rsidP="00297C2E">
      <w:pPr>
        <w:autoSpaceDE w:val="0"/>
        <w:autoSpaceDN w:val="0"/>
        <w:ind w:firstLine="567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 w:rsidRPr="00297C2E">
        <w:rPr>
          <w:rFonts w:ascii="Arial" w:hAnsi="Arial" w:cs="Arial"/>
          <w:color w:val="FF0000"/>
          <w:sz w:val="22"/>
          <w:szCs w:val="22"/>
          <w:highlight w:val="yellow"/>
        </w:rPr>
        <w:t>-  поступивший платеж засчитывается в счет ранее образовавшегося долга в последовательности от самого раннего периода из имеющихся к более позднему;</w:t>
      </w:r>
    </w:p>
    <w:p w14:paraId="06A49351" w14:textId="77777777" w:rsidR="00297C2E" w:rsidRPr="00297C2E" w:rsidRDefault="00952253" w:rsidP="00297C2E">
      <w:pPr>
        <w:tabs>
          <w:tab w:val="left" w:pos="0"/>
        </w:tabs>
        <w:ind w:firstLine="567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 w:rsidRPr="00297C2E">
        <w:rPr>
          <w:rFonts w:ascii="Arial" w:hAnsi="Arial" w:cs="Arial"/>
          <w:color w:val="FF0000"/>
          <w:sz w:val="22"/>
          <w:szCs w:val="22"/>
          <w:highlight w:val="yellow"/>
        </w:rPr>
        <w:t>-  поступивший платеж засчитывается в счет ранее образовавшегося долга в последовательности от более позднего периода из имеющихся к более раннему.</w:t>
      </w:r>
    </w:p>
    <w:p w14:paraId="06A49352" w14:textId="77777777" w:rsidR="00297C2E" w:rsidRPr="00297C2E" w:rsidRDefault="00952253" w:rsidP="00297C2E">
      <w:pPr>
        <w:tabs>
          <w:tab w:val="left" w:pos="0"/>
        </w:tabs>
        <w:ind w:firstLine="567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 w:rsidRPr="00297C2E">
        <w:rPr>
          <w:rFonts w:ascii="Arial" w:hAnsi="Arial" w:cs="Arial"/>
          <w:color w:val="FF0000"/>
          <w:sz w:val="22"/>
          <w:szCs w:val="22"/>
          <w:highlight w:val="yellow"/>
        </w:rPr>
        <w:t>Б)</w:t>
      </w:r>
      <w:r w:rsidRPr="00297C2E">
        <w:rPr>
          <w:color w:val="FF0000"/>
          <w:highlight w:val="yellow"/>
        </w:rPr>
        <w:t xml:space="preserve"> </w:t>
      </w:r>
      <w:r w:rsidRPr="00297C2E">
        <w:rPr>
          <w:rFonts w:ascii="Arial" w:hAnsi="Arial" w:cs="Arial"/>
          <w:color w:val="FF0000"/>
          <w:sz w:val="22"/>
          <w:szCs w:val="22"/>
          <w:highlight w:val="yellow"/>
        </w:rPr>
        <w:t xml:space="preserve">при отсутствии задолженности </w:t>
      </w:r>
      <w:r>
        <w:rPr>
          <w:rFonts w:ascii="Arial" w:hAnsi="Arial" w:cs="Arial"/>
          <w:b/>
          <w:color w:val="FF0000"/>
          <w:sz w:val="22"/>
          <w:szCs w:val="22"/>
          <w:highlight w:val="yellow"/>
        </w:rPr>
        <w:t>Исполнителя</w:t>
      </w:r>
      <w:r w:rsidRPr="00297C2E">
        <w:rPr>
          <w:rFonts w:ascii="Arial" w:hAnsi="Arial" w:cs="Arial"/>
          <w:color w:val="FF0000"/>
          <w:sz w:val="22"/>
          <w:szCs w:val="22"/>
          <w:highlight w:val="yellow"/>
        </w:rPr>
        <w:t xml:space="preserve"> – в счет платежей будущих расчетных периодов.</w:t>
      </w:r>
    </w:p>
    <w:p w14:paraId="06A49353" w14:textId="77777777" w:rsidR="00297C2E" w:rsidRPr="00297C2E" w:rsidRDefault="00952253" w:rsidP="00297C2E">
      <w:pPr>
        <w:tabs>
          <w:tab w:val="left" w:pos="0"/>
        </w:tabs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  <w:r w:rsidRPr="00297C2E">
        <w:rPr>
          <w:rFonts w:ascii="Arial" w:hAnsi="Arial" w:cs="Arial"/>
          <w:color w:val="FF0000"/>
          <w:sz w:val="22"/>
          <w:szCs w:val="22"/>
          <w:highlight w:val="yellow"/>
        </w:rPr>
        <w:t xml:space="preserve">Для погашения иной задолженности </w:t>
      </w:r>
      <w:r>
        <w:rPr>
          <w:rFonts w:ascii="Arial" w:hAnsi="Arial" w:cs="Arial"/>
          <w:b/>
          <w:color w:val="FF0000"/>
          <w:sz w:val="22"/>
          <w:szCs w:val="22"/>
          <w:highlight w:val="yellow"/>
        </w:rPr>
        <w:t>Исполнителя</w:t>
      </w:r>
      <w:r w:rsidRPr="00297C2E">
        <w:rPr>
          <w:rFonts w:ascii="Arial" w:hAnsi="Arial" w:cs="Arial"/>
          <w:color w:val="FF0000"/>
          <w:sz w:val="22"/>
          <w:szCs w:val="22"/>
          <w:highlight w:val="yellow"/>
        </w:rPr>
        <w:t xml:space="preserve"> перед </w:t>
      </w:r>
      <w:r>
        <w:rPr>
          <w:rFonts w:ascii="Arial" w:hAnsi="Arial" w:cs="Arial"/>
          <w:b/>
          <w:color w:val="FF0000"/>
          <w:sz w:val="22"/>
          <w:szCs w:val="22"/>
          <w:highlight w:val="yellow"/>
        </w:rPr>
        <w:t>Ресурсоснабжающей организацией</w:t>
      </w:r>
      <w:r w:rsidRPr="00297C2E">
        <w:rPr>
          <w:rFonts w:ascii="Arial" w:hAnsi="Arial" w:cs="Arial"/>
          <w:color w:val="FF0000"/>
          <w:sz w:val="22"/>
          <w:szCs w:val="22"/>
          <w:highlight w:val="yellow"/>
        </w:rPr>
        <w:t xml:space="preserve"> (пени, госпошлина, стоимость услуг по введению ограничения/возобновлению режима потребления электроэнергии) </w:t>
      </w:r>
      <w:r>
        <w:rPr>
          <w:rFonts w:ascii="Arial" w:hAnsi="Arial" w:cs="Arial"/>
          <w:b/>
          <w:color w:val="FF0000"/>
          <w:sz w:val="22"/>
          <w:szCs w:val="22"/>
          <w:highlight w:val="yellow"/>
        </w:rPr>
        <w:t>Исполнителю</w:t>
      </w:r>
      <w:r w:rsidRPr="00297C2E">
        <w:rPr>
          <w:rFonts w:ascii="Arial" w:hAnsi="Arial" w:cs="Arial"/>
          <w:color w:val="FF0000"/>
          <w:sz w:val="22"/>
          <w:szCs w:val="22"/>
          <w:highlight w:val="yellow"/>
        </w:rPr>
        <w:t xml:space="preserve"> необходимо прямо указать в назначении платежа на соответствующую задолженность и/или номер исполнительного документа/судебного акта.</w:t>
      </w:r>
    </w:p>
    <w:p w14:paraId="06A49354" w14:textId="77777777" w:rsidR="00793C26" w:rsidRPr="00E02036" w:rsidRDefault="00952253" w:rsidP="00DA13A8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Днем оплаты считается день поступления денежных средств на </w:t>
      </w:r>
      <w:r w:rsidR="00062FD8" w:rsidRPr="006E501F">
        <w:rPr>
          <w:rStyle w:val="29"/>
          <w:b w:val="0"/>
          <w:sz w:val="22"/>
          <w:szCs w:val="22"/>
          <w:highlight w:val="yellow"/>
        </w:rPr>
        <w:t>корреспондентский</w:t>
      </w:r>
      <w:r w:rsidR="00062FD8" w:rsidRPr="006E501F">
        <w:rPr>
          <w:rStyle w:val="29"/>
          <w:b w:val="0"/>
          <w:sz w:val="22"/>
          <w:szCs w:val="22"/>
          <w:highlight w:val="cyan"/>
        </w:rPr>
        <w:t xml:space="preserve"> </w:t>
      </w:r>
      <w:r w:rsidR="00062FD8" w:rsidRPr="006E501F">
        <w:rPr>
          <w:rStyle w:val="29"/>
          <w:b w:val="0"/>
          <w:sz w:val="22"/>
          <w:szCs w:val="22"/>
          <w:highlight w:val="yellow"/>
        </w:rPr>
        <w:t>счет банка</w:t>
      </w:r>
      <w:r w:rsidR="00062FD8" w:rsidRPr="006E501F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E02036">
        <w:rPr>
          <w:rFonts w:ascii="Arial" w:hAnsi="Arial" w:cs="Arial"/>
          <w:b/>
          <w:sz w:val="22"/>
          <w:szCs w:val="22"/>
        </w:rPr>
        <w:t xml:space="preserve">Ресурсоснабжающей организации </w:t>
      </w:r>
      <w:r w:rsidRPr="00E02036">
        <w:rPr>
          <w:rFonts w:ascii="Arial" w:hAnsi="Arial" w:cs="Arial"/>
          <w:sz w:val="22"/>
          <w:szCs w:val="22"/>
        </w:rPr>
        <w:t>или внесения денежных средств в кассу</w:t>
      </w:r>
      <w:r w:rsidRPr="00E02036">
        <w:rPr>
          <w:rFonts w:ascii="Arial" w:hAnsi="Arial" w:cs="Arial"/>
          <w:b/>
          <w:sz w:val="22"/>
          <w:szCs w:val="22"/>
        </w:rPr>
        <w:t xml:space="preserve"> Ресурсоснабжающей организации</w:t>
      </w:r>
      <w:r w:rsidR="00362E20" w:rsidRPr="00362E20">
        <w:rPr>
          <w:rFonts w:ascii="Arial" w:hAnsi="Arial" w:cs="Arial"/>
          <w:b/>
          <w:sz w:val="22"/>
          <w:szCs w:val="22"/>
          <w:highlight w:val="yellow"/>
        </w:rPr>
        <w:t>,</w:t>
      </w:r>
      <w:r w:rsidRPr="00E02036">
        <w:rPr>
          <w:rFonts w:ascii="Arial" w:hAnsi="Arial" w:cs="Arial"/>
          <w:b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в кассу уполномоченного </w:t>
      </w:r>
      <w:r w:rsidRPr="00E02036">
        <w:rPr>
          <w:rFonts w:ascii="Arial" w:hAnsi="Arial" w:cs="Arial"/>
          <w:b/>
          <w:bCs/>
          <w:iCs/>
          <w:sz w:val="22"/>
          <w:szCs w:val="22"/>
        </w:rPr>
        <w:t xml:space="preserve">Ресурсоснабжающей организацией </w:t>
      </w:r>
      <w:r w:rsidRPr="00E02036">
        <w:rPr>
          <w:rFonts w:ascii="Arial" w:hAnsi="Arial" w:cs="Arial"/>
          <w:sz w:val="22"/>
          <w:szCs w:val="22"/>
        </w:rPr>
        <w:t xml:space="preserve">лица. </w:t>
      </w:r>
    </w:p>
    <w:p w14:paraId="06A49355" w14:textId="77777777" w:rsidR="00793C26" w:rsidRPr="00E02036" w:rsidRDefault="00952253" w:rsidP="00DA13A8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Сверка расчетов по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 xml:space="preserve"> осуществляется ежеквартально или в иные сроки по инициативе одной из Сторон с последующим подписанием акта сверки расч</w:t>
      </w:r>
      <w:r w:rsidR="00062FD8" w:rsidRPr="006E501F">
        <w:rPr>
          <w:rFonts w:ascii="Arial" w:hAnsi="Arial" w:cs="Arial"/>
          <w:sz w:val="22"/>
          <w:szCs w:val="22"/>
          <w:highlight w:val="yellow"/>
        </w:rPr>
        <w:t>е</w:t>
      </w:r>
      <w:r w:rsidRPr="00E02036">
        <w:rPr>
          <w:rFonts w:ascii="Arial" w:hAnsi="Arial" w:cs="Arial"/>
          <w:sz w:val="22"/>
          <w:szCs w:val="22"/>
        </w:rPr>
        <w:t xml:space="preserve">тов в пятидневный срок после его получения. При не поступлении от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 xml:space="preserve"> в течение </w:t>
      </w:r>
      <w:r w:rsidR="001B08F8" w:rsidRPr="006E501F">
        <w:rPr>
          <w:rFonts w:ascii="Arial" w:hAnsi="Arial" w:cs="Arial"/>
          <w:sz w:val="22"/>
          <w:szCs w:val="22"/>
          <w:highlight w:val="yellow"/>
        </w:rPr>
        <w:t>7 (Семи) рабочих</w:t>
      </w:r>
      <w:r w:rsidRPr="00E02036">
        <w:rPr>
          <w:rFonts w:ascii="Arial" w:hAnsi="Arial" w:cs="Arial"/>
          <w:sz w:val="22"/>
          <w:szCs w:val="22"/>
        </w:rPr>
        <w:t xml:space="preserve"> дней после получения акта сверки возражений, акт считается признанным </w:t>
      </w:r>
      <w:r w:rsidRPr="00E02036">
        <w:rPr>
          <w:rFonts w:ascii="Arial" w:hAnsi="Arial" w:cs="Arial"/>
          <w:b/>
          <w:sz w:val="22"/>
          <w:szCs w:val="22"/>
        </w:rPr>
        <w:t>Исполнителем</w:t>
      </w:r>
      <w:r w:rsidRPr="00E02036">
        <w:rPr>
          <w:rFonts w:ascii="Arial" w:hAnsi="Arial" w:cs="Arial"/>
          <w:sz w:val="22"/>
          <w:szCs w:val="22"/>
        </w:rPr>
        <w:t>.</w:t>
      </w:r>
      <w:r w:rsidR="00062FD8" w:rsidRPr="00062FD8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062FD8" w:rsidRPr="001C2089">
        <w:rPr>
          <w:rFonts w:ascii="Arial" w:hAnsi="Arial" w:cs="Arial"/>
          <w:sz w:val="22"/>
          <w:szCs w:val="22"/>
          <w:highlight w:val="yellow"/>
        </w:rPr>
        <w:t xml:space="preserve">Направление актов сверки </w:t>
      </w:r>
      <w:r w:rsidR="00062FD8">
        <w:rPr>
          <w:rFonts w:ascii="Arial" w:hAnsi="Arial" w:cs="Arial"/>
          <w:sz w:val="22"/>
          <w:szCs w:val="22"/>
          <w:highlight w:val="yellow"/>
        </w:rPr>
        <w:t xml:space="preserve">расчетов, подписанных </w:t>
      </w:r>
      <w:r w:rsidR="00062FD8" w:rsidRPr="006E501F">
        <w:rPr>
          <w:rFonts w:ascii="Arial" w:hAnsi="Arial" w:cs="Arial"/>
          <w:b/>
          <w:sz w:val="22"/>
          <w:szCs w:val="22"/>
          <w:highlight w:val="yellow"/>
        </w:rPr>
        <w:t>Ресурсоснабжающей организацией</w:t>
      </w:r>
      <w:r w:rsidR="00062FD8">
        <w:rPr>
          <w:rFonts w:ascii="Arial" w:hAnsi="Arial" w:cs="Arial"/>
          <w:sz w:val="22"/>
          <w:szCs w:val="22"/>
          <w:highlight w:val="yellow"/>
        </w:rPr>
        <w:t xml:space="preserve">, </w:t>
      </w:r>
      <w:r w:rsidR="00062FD8" w:rsidRPr="001C2089">
        <w:rPr>
          <w:rFonts w:ascii="Arial" w:hAnsi="Arial" w:cs="Arial"/>
          <w:sz w:val="22"/>
          <w:szCs w:val="22"/>
          <w:highlight w:val="yellow"/>
        </w:rPr>
        <w:t>осуществляется в порядке, предусмотренном п. 4.</w:t>
      </w:r>
      <w:r w:rsidR="00062FD8">
        <w:rPr>
          <w:rFonts w:ascii="Arial" w:hAnsi="Arial" w:cs="Arial"/>
          <w:sz w:val="22"/>
          <w:szCs w:val="22"/>
          <w:highlight w:val="yellow"/>
        </w:rPr>
        <w:t>10</w:t>
      </w:r>
      <w:r w:rsidR="00062FD8" w:rsidRPr="001C2089">
        <w:rPr>
          <w:rFonts w:ascii="Arial" w:hAnsi="Arial" w:cs="Arial"/>
          <w:sz w:val="22"/>
          <w:szCs w:val="22"/>
          <w:highlight w:val="yellow"/>
        </w:rPr>
        <w:t>. Договора.</w:t>
      </w:r>
    </w:p>
    <w:p w14:paraId="06A49356" w14:textId="77777777" w:rsidR="00793C26" w:rsidRPr="00E02036" w:rsidRDefault="00952253" w:rsidP="00DA13A8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Исполнитель</w:t>
      </w:r>
      <w:r w:rsidRPr="00E02036">
        <w:rPr>
          <w:rFonts w:ascii="Arial" w:hAnsi="Arial" w:cs="Arial"/>
          <w:sz w:val="22"/>
          <w:szCs w:val="22"/>
        </w:rPr>
        <w:t xml:space="preserve"> вправе производить авансовые платежи за электрическую энергию, которая будет получена им в последующие периоды действия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>. Сложившаяся на конец расч</w:t>
      </w:r>
      <w:r w:rsidR="00062FD8" w:rsidRPr="006E501F">
        <w:rPr>
          <w:rFonts w:ascii="Arial" w:hAnsi="Arial" w:cs="Arial"/>
          <w:sz w:val="22"/>
          <w:szCs w:val="22"/>
          <w:highlight w:val="yellow"/>
        </w:rPr>
        <w:t>е</w:t>
      </w:r>
      <w:r w:rsidRPr="00E02036">
        <w:rPr>
          <w:rFonts w:ascii="Arial" w:hAnsi="Arial" w:cs="Arial"/>
          <w:sz w:val="22"/>
          <w:szCs w:val="22"/>
        </w:rPr>
        <w:t xml:space="preserve">тного периода кредиторская задолженность зачитывается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организацией</w:t>
      </w:r>
      <w:r w:rsidRPr="00E02036">
        <w:rPr>
          <w:rFonts w:ascii="Arial" w:hAnsi="Arial" w:cs="Arial"/>
          <w:sz w:val="22"/>
          <w:szCs w:val="22"/>
        </w:rPr>
        <w:t xml:space="preserve"> в сч</w:t>
      </w:r>
      <w:r w:rsidR="006839E8" w:rsidRPr="006839E8">
        <w:rPr>
          <w:rFonts w:ascii="Arial" w:hAnsi="Arial" w:cs="Arial"/>
          <w:sz w:val="22"/>
          <w:szCs w:val="22"/>
          <w:highlight w:val="yellow"/>
        </w:rPr>
        <w:t>е</w:t>
      </w:r>
      <w:r w:rsidRPr="00E02036">
        <w:rPr>
          <w:rFonts w:ascii="Arial" w:hAnsi="Arial" w:cs="Arial"/>
          <w:sz w:val="22"/>
          <w:szCs w:val="22"/>
        </w:rPr>
        <w:t>т оплаты потребл</w:t>
      </w:r>
      <w:r w:rsidR="006839E8" w:rsidRPr="006839E8">
        <w:rPr>
          <w:rFonts w:ascii="Arial" w:hAnsi="Arial" w:cs="Arial"/>
          <w:sz w:val="22"/>
          <w:szCs w:val="22"/>
          <w:highlight w:val="yellow"/>
        </w:rPr>
        <w:t>е</w:t>
      </w:r>
      <w:r w:rsidRPr="00E02036">
        <w:rPr>
          <w:rFonts w:ascii="Arial" w:hAnsi="Arial" w:cs="Arial"/>
          <w:sz w:val="22"/>
          <w:szCs w:val="22"/>
        </w:rPr>
        <w:t xml:space="preserve">нной </w:t>
      </w:r>
      <w:r w:rsidRPr="00E02036">
        <w:rPr>
          <w:rFonts w:ascii="Arial" w:hAnsi="Arial" w:cs="Arial"/>
          <w:b/>
          <w:sz w:val="22"/>
          <w:szCs w:val="22"/>
        </w:rPr>
        <w:t>Исполнителем</w:t>
      </w:r>
      <w:r w:rsidRPr="00E02036">
        <w:rPr>
          <w:rFonts w:ascii="Arial" w:hAnsi="Arial" w:cs="Arial"/>
          <w:sz w:val="22"/>
          <w:szCs w:val="22"/>
        </w:rPr>
        <w:t xml:space="preserve"> электрической энергии  в следующих расч</w:t>
      </w:r>
      <w:r w:rsidR="006839E8" w:rsidRPr="006839E8">
        <w:rPr>
          <w:rFonts w:ascii="Arial" w:hAnsi="Arial" w:cs="Arial"/>
          <w:sz w:val="22"/>
          <w:szCs w:val="22"/>
          <w:highlight w:val="yellow"/>
        </w:rPr>
        <w:t>е</w:t>
      </w:r>
      <w:r w:rsidRPr="00E02036">
        <w:rPr>
          <w:rFonts w:ascii="Arial" w:hAnsi="Arial" w:cs="Arial"/>
          <w:sz w:val="22"/>
          <w:szCs w:val="22"/>
        </w:rPr>
        <w:t>тных периодах.</w:t>
      </w:r>
      <w:r w:rsidR="00AC01B0">
        <w:rPr>
          <w:rFonts w:ascii="Arial" w:hAnsi="Arial" w:cs="Arial"/>
          <w:sz w:val="22"/>
          <w:szCs w:val="22"/>
        </w:rPr>
        <w:t xml:space="preserve"> </w:t>
      </w:r>
    </w:p>
    <w:p w14:paraId="06A49357" w14:textId="77777777" w:rsidR="00531AEC" w:rsidRPr="00E02036" w:rsidRDefault="00952253" w:rsidP="00DA13A8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При выявлении несанкционированного подключения к внутридомовым инженерным системам перерасчеты по оплате электрической энергии осуществляются в соответствии с действующим законодательством.</w:t>
      </w:r>
    </w:p>
    <w:p w14:paraId="06A49358" w14:textId="77777777" w:rsidR="00230D2B" w:rsidRPr="00E02036" w:rsidRDefault="00230D2B" w:rsidP="00DA13A8">
      <w:pPr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06A49359" w14:textId="77777777" w:rsidR="00793C26" w:rsidRPr="00E02036" w:rsidRDefault="00952253" w:rsidP="006E501F">
      <w:pPr>
        <w:jc w:val="center"/>
        <w:rPr>
          <w:rFonts w:ascii="Arial" w:hAnsi="Arial" w:cs="Arial"/>
          <w:b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6.ОТВЕТСТВЕННОСТЬ СТОРОН</w:t>
      </w:r>
    </w:p>
    <w:p w14:paraId="06A4935A" w14:textId="77777777" w:rsidR="00793C26" w:rsidRPr="00E02036" w:rsidRDefault="00952253" w:rsidP="00DA13A8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За неисполнение или ненадлежащее исполнение своих обязательств Стороны несут ответственность в порядке, установленном законодательством Российской Федерации.</w:t>
      </w:r>
      <w:r w:rsidRPr="00E0203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</w:p>
    <w:p w14:paraId="06A4935B" w14:textId="77777777" w:rsidR="00793C26" w:rsidRPr="00E02036" w:rsidRDefault="00952253" w:rsidP="00DA13A8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 Сторона, нарушившая обязательства по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 xml:space="preserve">, обязана возместить причиненный этим реальный ущерб. </w:t>
      </w:r>
    </w:p>
    <w:p w14:paraId="06A4935C" w14:textId="77777777" w:rsidR="00793C26" w:rsidRPr="00E02036" w:rsidRDefault="00952253" w:rsidP="00DA13A8">
      <w:pPr>
        <w:pStyle w:val="27"/>
        <w:widowControl/>
        <w:numPr>
          <w:ilvl w:val="0"/>
          <w:numId w:val="10"/>
        </w:numPr>
        <w:tabs>
          <w:tab w:val="left" w:pos="993"/>
        </w:tabs>
        <w:ind w:left="0" w:firstLine="567"/>
        <w:rPr>
          <w:snapToGrid/>
          <w:sz w:val="22"/>
          <w:szCs w:val="22"/>
        </w:rPr>
      </w:pPr>
      <w:r w:rsidRPr="00E02036">
        <w:rPr>
          <w:snapToGrid/>
          <w:sz w:val="22"/>
          <w:szCs w:val="22"/>
        </w:rPr>
        <w:t xml:space="preserve">Стороны освобождаются от ответственности за неисполнение или ненадлежащее исполнение обязательств по настоящему </w:t>
      </w:r>
      <w:r w:rsidRPr="00E02036">
        <w:rPr>
          <w:b/>
          <w:snapToGrid/>
          <w:sz w:val="22"/>
          <w:szCs w:val="22"/>
        </w:rPr>
        <w:t>Договору</w:t>
      </w:r>
      <w:r w:rsidRPr="00E02036">
        <w:rPr>
          <w:snapToGrid/>
          <w:sz w:val="22"/>
          <w:szCs w:val="22"/>
        </w:rPr>
        <w:t xml:space="preserve">, если это явилось следствием обстоятельств непреодолимой силы, возникших после заключения настоящего </w:t>
      </w:r>
      <w:r w:rsidRPr="00E02036">
        <w:rPr>
          <w:b/>
          <w:snapToGrid/>
          <w:sz w:val="22"/>
          <w:szCs w:val="22"/>
        </w:rPr>
        <w:t>Договора</w:t>
      </w:r>
      <w:r w:rsidRPr="00E02036">
        <w:rPr>
          <w:snapToGrid/>
          <w:sz w:val="22"/>
          <w:szCs w:val="22"/>
        </w:rPr>
        <w:t xml:space="preserve"> и непосредственно повлиявших на исполнение обязательств по настоящему </w:t>
      </w:r>
      <w:r w:rsidRPr="00E02036">
        <w:rPr>
          <w:b/>
          <w:snapToGrid/>
          <w:sz w:val="22"/>
          <w:szCs w:val="22"/>
        </w:rPr>
        <w:t>Договору</w:t>
      </w:r>
      <w:r w:rsidRPr="00E02036">
        <w:rPr>
          <w:snapToGrid/>
          <w:sz w:val="22"/>
          <w:szCs w:val="22"/>
        </w:rPr>
        <w:t>.</w:t>
      </w:r>
    </w:p>
    <w:p w14:paraId="06A4935D" w14:textId="77777777" w:rsidR="00793C26" w:rsidRPr="00E02036" w:rsidRDefault="00952253" w:rsidP="00DA13A8">
      <w:pPr>
        <w:pStyle w:val="a4"/>
        <w:numPr>
          <w:ilvl w:val="0"/>
          <w:numId w:val="0"/>
        </w:numPr>
        <w:tabs>
          <w:tab w:val="left" w:pos="993"/>
        </w:tabs>
        <w:ind w:firstLine="567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Сторона, ссылающаяся на обстоятельства непреодолимой силы, обязана в течение 3 (Трех) календарных дней информировать другую Сторону о наступлении подобных обстоятельств в письменной форме с предоставлением справки компетентных органов государственной власти, в противном случае Сторона не освобождается от ответственности за нарушение своих обязательств.</w:t>
      </w:r>
    </w:p>
    <w:p w14:paraId="06A4935E" w14:textId="77777777" w:rsidR="00793C26" w:rsidRPr="00E02036" w:rsidRDefault="00952253" w:rsidP="00DA13A8">
      <w:pPr>
        <w:pStyle w:val="27"/>
        <w:widowControl/>
        <w:numPr>
          <w:ilvl w:val="0"/>
          <w:numId w:val="10"/>
        </w:numPr>
        <w:tabs>
          <w:tab w:val="left" w:pos="993"/>
        </w:tabs>
        <w:ind w:left="0" w:firstLine="567"/>
        <w:rPr>
          <w:snapToGrid/>
          <w:sz w:val="22"/>
          <w:szCs w:val="22"/>
        </w:rPr>
      </w:pPr>
      <w:r w:rsidRPr="00E02036">
        <w:rPr>
          <w:b/>
          <w:snapToGrid/>
          <w:sz w:val="22"/>
          <w:szCs w:val="22"/>
        </w:rPr>
        <w:t>Ресурсоснабжающая организация</w:t>
      </w:r>
      <w:r w:rsidRPr="00E02036">
        <w:rPr>
          <w:snapToGrid/>
          <w:sz w:val="22"/>
          <w:szCs w:val="22"/>
        </w:rPr>
        <w:t xml:space="preserve"> несет ответственность</w:t>
      </w:r>
      <w:r w:rsidR="006F2D09" w:rsidRPr="00E02036">
        <w:rPr>
          <w:snapToGrid/>
          <w:sz w:val="22"/>
          <w:szCs w:val="22"/>
        </w:rPr>
        <w:t xml:space="preserve"> в соответствии с действующим законодательством</w:t>
      </w:r>
      <w:r w:rsidRPr="00E02036">
        <w:rPr>
          <w:snapToGrid/>
          <w:sz w:val="22"/>
          <w:szCs w:val="22"/>
        </w:rPr>
        <w:t xml:space="preserve"> за качество электроэнергии до точки поставки, определенной настоящим </w:t>
      </w:r>
      <w:r w:rsidRPr="00E02036">
        <w:rPr>
          <w:b/>
          <w:snapToGrid/>
          <w:sz w:val="22"/>
          <w:szCs w:val="22"/>
        </w:rPr>
        <w:t xml:space="preserve">Договором </w:t>
      </w:r>
      <w:r w:rsidRPr="00E02036">
        <w:rPr>
          <w:snapToGrid/>
          <w:sz w:val="22"/>
          <w:szCs w:val="22"/>
        </w:rPr>
        <w:t xml:space="preserve">(по границе раздела балансовой принадлежности </w:t>
      </w:r>
      <w:r w:rsidRPr="006E501F">
        <w:rPr>
          <w:b/>
          <w:snapToGrid/>
          <w:sz w:val="22"/>
          <w:szCs w:val="22"/>
        </w:rPr>
        <w:t>Сетевой организации</w:t>
      </w:r>
      <w:r w:rsidRPr="00E02036">
        <w:rPr>
          <w:snapToGrid/>
          <w:sz w:val="22"/>
          <w:szCs w:val="22"/>
        </w:rPr>
        <w:t xml:space="preserve"> или иного владельца сетей), если иное не предусмотрено действующим законодательством в сфере электроэнергетики, </w:t>
      </w:r>
      <w:r w:rsidRPr="00E02036">
        <w:rPr>
          <w:sz w:val="22"/>
          <w:szCs w:val="22"/>
        </w:rPr>
        <w:t>в том числе в виде перерасчета за поставленную электрическую энергию ненадлежащего качества</w:t>
      </w:r>
      <w:r w:rsidRPr="00E02036">
        <w:rPr>
          <w:snapToGrid/>
          <w:sz w:val="22"/>
          <w:szCs w:val="22"/>
        </w:rPr>
        <w:t>.</w:t>
      </w:r>
      <w:r w:rsidR="006F2D09" w:rsidRPr="00E02036">
        <w:rPr>
          <w:snapToGrid/>
          <w:sz w:val="22"/>
          <w:szCs w:val="22"/>
        </w:rPr>
        <w:t xml:space="preserve"> Ответственность </w:t>
      </w:r>
      <w:r w:rsidR="006F2D09" w:rsidRPr="001252E4">
        <w:rPr>
          <w:b/>
          <w:snapToGrid/>
          <w:sz w:val="22"/>
          <w:szCs w:val="22"/>
          <w:highlight w:val="yellow"/>
        </w:rPr>
        <w:t>Ресурсоснабжающей организации</w:t>
      </w:r>
      <w:r w:rsidR="006F2D09" w:rsidRPr="00E02036">
        <w:rPr>
          <w:snapToGrid/>
          <w:sz w:val="22"/>
          <w:szCs w:val="22"/>
        </w:rPr>
        <w:t xml:space="preserve">, определяемая в соответствии с </w:t>
      </w:r>
      <w:r w:rsidR="006F2D09" w:rsidRPr="006E501F">
        <w:rPr>
          <w:b/>
          <w:snapToGrid/>
          <w:sz w:val="22"/>
          <w:szCs w:val="22"/>
          <w:highlight w:val="yellow"/>
        </w:rPr>
        <w:t>Основными положениями</w:t>
      </w:r>
      <w:r w:rsidR="006F2D09" w:rsidRPr="00E02036">
        <w:rPr>
          <w:snapToGrid/>
          <w:sz w:val="22"/>
          <w:szCs w:val="22"/>
        </w:rPr>
        <w:t>, за нарушение условий поставки, в том числе надежности электроснабжения</w:t>
      </w:r>
      <w:r w:rsidR="001252E4">
        <w:rPr>
          <w:snapToGrid/>
          <w:sz w:val="22"/>
          <w:szCs w:val="22"/>
        </w:rPr>
        <w:t xml:space="preserve"> </w:t>
      </w:r>
      <w:r w:rsidR="001252E4" w:rsidRPr="001252E4">
        <w:rPr>
          <w:snapToGrid/>
          <w:sz w:val="22"/>
          <w:szCs w:val="22"/>
          <w:highlight w:val="yellow"/>
        </w:rPr>
        <w:t>и качества электрической энергии</w:t>
      </w:r>
      <w:r w:rsidR="006F2D09" w:rsidRPr="00E02036">
        <w:rPr>
          <w:snapToGrid/>
          <w:sz w:val="22"/>
          <w:szCs w:val="22"/>
        </w:rPr>
        <w:t>, устанавливается в соответствии с действующим законодательством.</w:t>
      </w:r>
    </w:p>
    <w:p w14:paraId="06A4935F" w14:textId="77777777" w:rsidR="00793C26" w:rsidRPr="00E02036" w:rsidRDefault="00952253" w:rsidP="00DA13A8">
      <w:pPr>
        <w:pStyle w:val="27"/>
        <w:widowControl/>
        <w:numPr>
          <w:ilvl w:val="0"/>
          <w:numId w:val="10"/>
        </w:numPr>
        <w:tabs>
          <w:tab w:val="left" w:pos="993"/>
        </w:tabs>
        <w:ind w:left="0" w:firstLine="567"/>
        <w:rPr>
          <w:snapToGrid/>
          <w:sz w:val="22"/>
          <w:szCs w:val="22"/>
        </w:rPr>
      </w:pPr>
      <w:r w:rsidRPr="00E02036">
        <w:rPr>
          <w:b/>
          <w:sz w:val="22"/>
          <w:szCs w:val="22"/>
        </w:rPr>
        <w:t>Ресурсоснабжающая организация</w:t>
      </w:r>
      <w:r w:rsidRPr="00E02036">
        <w:rPr>
          <w:sz w:val="22"/>
          <w:szCs w:val="22"/>
        </w:rPr>
        <w:t xml:space="preserve"> освобождается от возмещения ущерба, в том числе за перерывы в электроснабжении, в следующих случаях:</w:t>
      </w:r>
    </w:p>
    <w:p w14:paraId="06A49360" w14:textId="77777777" w:rsidR="00793C26" w:rsidRPr="00E02036" w:rsidRDefault="00952253" w:rsidP="00DA13A8">
      <w:pPr>
        <w:numPr>
          <w:ilvl w:val="0"/>
          <w:numId w:val="18"/>
        </w:numPr>
        <w:tabs>
          <w:tab w:val="left" w:pos="709"/>
          <w:tab w:val="left" w:pos="851"/>
          <w:tab w:val="left" w:pos="1418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E501F">
        <w:rPr>
          <w:rFonts w:ascii="Arial" w:hAnsi="Arial" w:cs="Arial"/>
          <w:sz w:val="22"/>
          <w:szCs w:val="22"/>
          <w:highlight w:val="yellow"/>
        </w:rPr>
        <w:t>п</w:t>
      </w:r>
      <w:r w:rsidR="00483CD7" w:rsidRPr="00E02036">
        <w:rPr>
          <w:rFonts w:ascii="Arial" w:hAnsi="Arial" w:cs="Arial"/>
          <w:sz w:val="22"/>
          <w:szCs w:val="22"/>
        </w:rPr>
        <w:t xml:space="preserve">ри отсутствии, а также неуспешной или неправильной работе в электроустановках </w:t>
      </w:r>
      <w:r w:rsidR="00483CD7" w:rsidRPr="00E02036">
        <w:rPr>
          <w:rFonts w:ascii="Arial" w:hAnsi="Arial" w:cs="Arial"/>
          <w:b/>
          <w:sz w:val="22"/>
          <w:szCs w:val="22"/>
        </w:rPr>
        <w:t>Исполнителя</w:t>
      </w:r>
      <w:r w:rsidR="00483CD7" w:rsidRPr="00E02036">
        <w:rPr>
          <w:rFonts w:ascii="Arial" w:hAnsi="Arial" w:cs="Arial"/>
          <w:sz w:val="22"/>
          <w:szCs w:val="22"/>
        </w:rPr>
        <w:t xml:space="preserve"> устройств противоаварийной и технологической автоматики;</w:t>
      </w:r>
    </w:p>
    <w:p w14:paraId="06A49361" w14:textId="77777777" w:rsidR="00793C26" w:rsidRPr="00E02036" w:rsidRDefault="00952253" w:rsidP="00DA13A8">
      <w:pPr>
        <w:numPr>
          <w:ilvl w:val="0"/>
          <w:numId w:val="18"/>
        </w:numPr>
        <w:tabs>
          <w:tab w:val="left" w:pos="709"/>
          <w:tab w:val="left" w:pos="993"/>
          <w:tab w:val="left" w:pos="1418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E501F">
        <w:rPr>
          <w:rFonts w:ascii="Arial" w:hAnsi="Arial" w:cs="Arial"/>
          <w:sz w:val="22"/>
          <w:szCs w:val="22"/>
          <w:highlight w:val="yellow"/>
        </w:rPr>
        <w:t>п</w:t>
      </w:r>
      <w:r w:rsidR="003A1722" w:rsidRPr="00E02036">
        <w:rPr>
          <w:rFonts w:ascii="Arial" w:hAnsi="Arial" w:cs="Arial"/>
          <w:sz w:val="22"/>
          <w:szCs w:val="22"/>
        </w:rPr>
        <w:t xml:space="preserve">ри перерывах электроснабжения с соблюдением допустимых сроков ограничения, установленных </w:t>
      </w:r>
      <w:r w:rsidRPr="006E501F">
        <w:rPr>
          <w:rFonts w:ascii="Arial" w:hAnsi="Arial" w:cs="Arial"/>
          <w:sz w:val="22"/>
          <w:szCs w:val="22"/>
          <w:highlight w:val="yellow"/>
        </w:rPr>
        <w:t>действующим законодательством</w:t>
      </w:r>
      <w:r w:rsidR="003A1722" w:rsidRPr="00E02036">
        <w:rPr>
          <w:rFonts w:ascii="Arial" w:hAnsi="Arial" w:cs="Arial"/>
          <w:b/>
          <w:sz w:val="22"/>
          <w:szCs w:val="22"/>
        </w:rPr>
        <w:t>;</w:t>
      </w:r>
      <w:r w:rsidR="003A1722" w:rsidRPr="00E02036">
        <w:rPr>
          <w:rFonts w:ascii="Arial" w:hAnsi="Arial" w:cs="Arial"/>
          <w:sz w:val="22"/>
          <w:szCs w:val="22"/>
        </w:rPr>
        <w:t xml:space="preserve"> </w:t>
      </w:r>
    </w:p>
    <w:p w14:paraId="06A49362" w14:textId="77777777" w:rsidR="00793C26" w:rsidRPr="00E02036" w:rsidRDefault="00952253" w:rsidP="00DA13A8">
      <w:pPr>
        <w:numPr>
          <w:ilvl w:val="0"/>
          <w:numId w:val="18"/>
        </w:numPr>
        <w:tabs>
          <w:tab w:val="left" w:pos="709"/>
          <w:tab w:val="left" w:pos="851"/>
          <w:tab w:val="left" w:pos="1418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E501F">
        <w:rPr>
          <w:rFonts w:ascii="Arial" w:hAnsi="Arial" w:cs="Arial"/>
          <w:sz w:val="22"/>
          <w:szCs w:val="22"/>
          <w:highlight w:val="yellow"/>
        </w:rPr>
        <w:t>в</w:t>
      </w:r>
      <w:r w:rsidR="00483CD7" w:rsidRPr="00E02036">
        <w:rPr>
          <w:rFonts w:ascii="Arial" w:hAnsi="Arial" w:cs="Arial"/>
          <w:sz w:val="22"/>
          <w:szCs w:val="22"/>
        </w:rPr>
        <w:t xml:space="preserve"> случаях, установленных п. 3.2.1. настоящего </w:t>
      </w:r>
      <w:r w:rsidR="00483CD7" w:rsidRPr="00E02036">
        <w:rPr>
          <w:rFonts w:ascii="Arial" w:hAnsi="Arial" w:cs="Arial"/>
          <w:b/>
          <w:sz w:val="22"/>
          <w:szCs w:val="22"/>
        </w:rPr>
        <w:t>Договора</w:t>
      </w:r>
      <w:r w:rsidR="00483CD7" w:rsidRPr="00E02036">
        <w:rPr>
          <w:rFonts w:ascii="Arial" w:hAnsi="Arial" w:cs="Arial"/>
          <w:sz w:val="22"/>
          <w:szCs w:val="22"/>
        </w:rPr>
        <w:t>;</w:t>
      </w:r>
    </w:p>
    <w:p w14:paraId="06A49363" w14:textId="77777777" w:rsidR="00793C26" w:rsidRPr="00E02036" w:rsidRDefault="00952253" w:rsidP="00DA13A8">
      <w:pPr>
        <w:numPr>
          <w:ilvl w:val="0"/>
          <w:numId w:val="18"/>
        </w:numPr>
        <w:tabs>
          <w:tab w:val="left" w:pos="709"/>
          <w:tab w:val="left" w:pos="851"/>
          <w:tab w:val="left" w:pos="966"/>
        </w:tabs>
        <w:autoSpaceDE w:val="0"/>
        <w:autoSpaceDN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 при введении ограничений и отключений в случае возникновения дефицита мощности в энергосистеме вследствие нехватки топлива на электростанциях, проведения ремонтных и ремонтно-восстановительных работ на линиях электропередач, подстанциях и электростанциях и т.д. по команде оперативного диспетчерского управления  с обязательным уведомлением </w:t>
      </w:r>
      <w:r w:rsidRPr="001252E4">
        <w:rPr>
          <w:rFonts w:ascii="Arial" w:hAnsi="Arial" w:cs="Arial"/>
          <w:b/>
          <w:sz w:val="22"/>
          <w:szCs w:val="22"/>
          <w:highlight w:val="yellow"/>
        </w:rPr>
        <w:t>Потребителей</w:t>
      </w:r>
      <w:r w:rsidRPr="00E02036">
        <w:rPr>
          <w:rFonts w:ascii="Arial" w:hAnsi="Arial" w:cs="Arial"/>
          <w:sz w:val="22"/>
          <w:szCs w:val="22"/>
        </w:rPr>
        <w:t xml:space="preserve"> за сутки до начала ввода ограничения в соответствии с утвержденными органами </w:t>
      </w:r>
      <w:r w:rsidR="00DA142B" w:rsidRPr="006E501F">
        <w:rPr>
          <w:rFonts w:ascii="Arial" w:hAnsi="Arial" w:cs="Arial"/>
          <w:sz w:val="22"/>
          <w:szCs w:val="22"/>
          <w:highlight w:val="yellow"/>
        </w:rPr>
        <w:t>и</w:t>
      </w:r>
      <w:r w:rsidRPr="006E501F">
        <w:rPr>
          <w:rFonts w:ascii="Arial" w:hAnsi="Arial" w:cs="Arial"/>
          <w:sz w:val="22"/>
          <w:szCs w:val="22"/>
        </w:rPr>
        <w:t>сполнитель</w:t>
      </w:r>
      <w:r w:rsidRPr="00E02036">
        <w:rPr>
          <w:rFonts w:ascii="Arial" w:hAnsi="Arial" w:cs="Arial"/>
          <w:sz w:val="22"/>
          <w:szCs w:val="22"/>
        </w:rPr>
        <w:t xml:space="preserve">ной власти субъекта РФ графиками временного ограничения </w:t>
      </w:r>
      <w:r w:rsidRPr="001252E4">
        <w:rPr>
          <w:rFonts w:ascii="Arial" w:hAnsi="Arial" w:cs="Arial"/>
          <w:b/>
          <w:sz w:val="22"/>
          <w:szCs w:val="22"/>
          <w:highlight w:val="yellow"/>
        </w:rPr>
        <w:t>Потребителей</w:t>
      </w:r>
      <w:r w:rsidRPr="00E02036">
        <w:rPr>
          <w:rFonts w:ascii="Arial" w:hAnsi="Arial" w:cs="Arial"/>
          <w:sz w:val="22"/>
          <w:szCs w:val="22"/>
        </w:rPr>
        <w:t xml:space="preserve">; </w:t>
      </w:r>
    </w:p>
    <w:p w14:paraId="06A49364" w14:textId="77777777" w:rsidR="00793C26" w:rsidRPr="00E02036" w:rsidRDefault="00952253" w:rsidP="00DA13A8">
      <w:pPr>
        <w:numPr>
          <w:ilvl w:val="0"/>
          <w:numId w:val="18"/>
        </w:numPr>
        <w:tabs>
          <w:tab w:val="left" w:pos="709"/>
          <w:tab w:val="left" w:pos="851"/>
          <w:tab w:val="left" w:pos="966"/>
        </w:tabs>
        <w:suppressAutoHyphens/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при введении ограничений и отключений в случае возникновении аварийной ситуации в энергосистеме, вследствие отключения оборудования электростанций и электрических сетей, работы системной автоматики для стабилизации работы энергосистемы на время ликвидации аварийных режимов вводимых по команде Системного оператора без предупреждения </w:t>
      </w:r>
      <w:r w:rsidRPr="00C4511E">
        <w:rPr>
          <w:rFonts w:ascii="Arial" w:hAnsi="Arial" w:cs="Arial"/>
          <w:b/>
          <w:sz w:val="22"/>
          <w:szCs w:val="22"/>
          <w:highlight w:val="yellow"/>
        </w:rPr>
        <w:t>Потребителей</w:t>
      </w:r>
      <w:r w:rsidRPr="00E02036">
        <w:rPr>
          <w:rFonts w:ascii="Arial" w:hAnsi="Arial" w:cs="Arial"/>
          <w:sz w:val="22"/>
          <w:szCs w:val="22"/>
        </w:rPr>
        <w:t xml:space="preserve"> и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организации;</w:t>
      </w:r>
    </w:p>
    <w:p w14:paraId="06A49365" w14:textId="77777777" w:rsidR="00793C26" w:rsidRPr="00E02036" w:rsidRDefault="00952253" w:rsidP="00DA13A8">
      <w:pPr>
        <w:numPr>
          <w:ilvl w:val="0"/>
          <w:numId w:val="18"/>
        </w:numPr>
        <w:tabs>
          <w:tab w:val="left" w:pos="709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при невыполнении </w:t>
      </w:r>
      <w:r w:rsidRPr="00E02036">
        <w:rPr>
          <w:rFonts w:ascii="Arial" w:hAnsi="Arial" w:cs="Arial"/>
          <w:b/>
          <w:sz w:val="22"/>
          <w:szCs w:val="22"/>
        </w:rPr>
        <w:t>Исполнителем</w:t>
      </w:r>
      <w:r w:rsidRPr="00E02036">
        <w:rPr>
          <w:rFonts w:ascii="Arial" w:hAnsi="Arial" w:cs="Arial"/>
          <w:sz w:val="22"/>
          <w:szCs w:val="22"/>
        </w:rPr>
        <w:t xml:space="preserve"> распоряжений Системного оператора о введении ограничения потребления и (или) отключении электрической энергии, при отключении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организацией</w:t>
      </w:r>
      <w:r w:rsidRPr="00E02036">
        <w:rPr>
          <w:rFonts w:ascii="Arial" w:hAnsi="Arial" w:cs="Arial"/>
          <w:sz w:val="22"/>
          <w:szCs w:val="22"/>
        </w:rPr>
        <w:t xml:space="preserve"> непосредственно от питающих центров или ограничение его потребление вплоть до аварийной брони электроснабжения;</w:t>
      </w:r>
    </w:p>
    <w:p w14:paraId="06A49366" w14:textId="77777777" w:rsidR="00793C26" w:rsidRPr="00E02036" w:rsidRDefault="00952253" w:rsidP="00DA13A8">
      <w:pPr>
        <w:numPr>
          <w:ilvl w:val="0"/>
          <w:numId w:val="18"/>
        </w:numPr>
        <w:tabs>
          <w:tab w:val="left" w:pos="709"/>
          <w:tab w:val="left" w:pos="966"/>
        </w:tabs>
        <w:suppressAutoHyphens/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при возникновении внерегламентных отключений, в том числе: обстоятельства непреодолимой силы, чрезвычайных и непредотвратимых при данных условиях обстоятельств                 и т. д.;</w:t>
      </w:r>
    </w:p>
    <w:p w14:paraId="06A49367" w14:textId="77777777" w:rsidR="00793C26" w:rsidRPr="00E02036" w:rsidRDefault="00952253" w:rsidP="00DA13A8">
      <w:pPr>
        <w:numPr>
          <w:ilvl w:val="0"/>
          <w:numId w:val="18"/>
        </w:numPr>
        <w:tabs>
          <w:tab w:val="left" w:pos="709"/>
          <w:tab w:val="left" w:pos="966"/>
        </w:tabs>
        <w:suppressAutoHyphens/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при нарушении </w:t>
      </w:r>
      <w:r w:rsidRPr="00E02036">
        <w:rPr>
          <w:rFonts w:ascii="Arial" w:hAnsi="Arial" w:cs="Arial"/>
          <w:b/>
          <w:sz w:val="22"/>
          <w:szCs w:val="22"/>
        </w:rPr>
        <w:t>Исполнителем</w:t>
      </w:r>
      <w:r w:rsidRPr="00E02036">
        <w:rPr>
          <w:rFonts w:ascii="Arial" w:hAnsi="Arial" w:cs="Arial"/>
          <w:sz w:val="22"/>
          <w:szCs w:val="22"/>
        </w:rPr>
        <w:t xml:space="preserve"> обязанности по поддержанию в надлежащем техническом состоянии  находящегося у него в собственности и на ином законном основании  средств релейной защиты и автоматики, устройств обеспечивающих регулирование реактивной мощности, приборов учета энергии, а также иных устройств необходимых для поддержания требуемых параметров, надежности и качества электроэнергии и защиты оборудования и линий электропередачи, технологически присоединенных к электроустановкам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>, повлекшее снижение показателей надежности и качества электроэнергии, что непосредственно привело к возникновению ущерба;</w:t>
      </w:r>
    </w:p>
    <w:p w14:paraId="06A49368" w14:textId="77777777" w:rsidR="00793C26" w:rsidRPr="00E02036" w:rsidRDefault="00952253" w:rsidP="00DA13A8">
      <w:pPr>
        <w:numPr>
          <w:ilvl w:val="0"/>
          <w:numId w:val="18"/>
        </w:numPr>
        <w:tabs>
          <w:tab w:val="left" w:pos="709"/>
          <w:tab w:val="left" w:pos="966"/>
        </w:tabs>
        <w:suppressAutoHyphens/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снижения показателей качества электрической энергии, наступившего вследствие неправомерного действия или бездействия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 xml:space="preserve"> и третьих лиц;</w:t>
      </w:r>
    </w:p>
    <w:p w14:paraId="06A49369" w14:textId="77777777" w:rsidR="00793C26" w:rsidRPr="00E02036" w:rsidRDefault="00952253" w:rsidP="00DA13A8">
      <w:pPr>
        <w:numPr>
          <w:ilvl w:val="0"/>
          <w:numId w:val="18"/>
        </w:numPr>
        <w:tabs>
          <w:tab w:val="left" w:pos="709"/>
          <w:tab w:val="left" w:pos="966"/>
        </w:tabs>
        <w:suppressAutoHyphens/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технологических нарушений (аварии или инциденты) на оборудовании, не имеющем владельцев (при опосредованном присоединении внутридомовых электрических сетей к сетям </w:t>
      </w:r>
      <w:r w:rsidRPr="00C4511E">
        <w:rPr>
          <w:rFonts w:ascii="Arial" w:hAnsi="Arial" w:cs="Arial"/>
          <w:b/>
          <w:sz w:val="22"/>
          <w:szCs w:val="22"/>
          <w:highlight w:val="yellow"/>
        </w:rPr>
        <w:t>Сетевой организации</w:t>
      </w:r>
      <w:r w:rsidRPr="00E02036">
        <w:rPr>
          <w:rFonts w:ascii="Arial" w:hAnsi="Arial" w:cs="Arial"/>
          <w:sz w:val="22"/>
          <w:szCs w:val="22"/>
        </w:rPr>
        <w:t xml:space="preserve"> или иных владельцев сетей через бесхозяйные объекты электроснабжения);</w:t>
      </w:r>
    </w:p>
    <w:p w14:paraId="06A4936A" w14:textId="77777777" w:rsidR="00793C26" w:rsidRPr="00E02036" w:rsidRDefault="00952253" w:rsidP="00DA13A8">
      <w:pPr>
        <w:numPr>
          <w:ilvl w:val="0"/>
          <w:numId w:val="18"/>
        </w:numPr>
        <w:tabs>
          <w:tab w:val="left" w:pos="709"/>
          <w:tab w:val="left" w:pos="966"/>
        </w:tabs>
        <w:suppressAutoHyphens/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технологических нарушений (аварии или инциденты) на оборудовании, принадлежащему </w:t>
      </w:r>
      <w:r w:rsidRPr="00E02036">
        <w:rPr>
          <w:rFonts w:ascii="Arial" w:hAnsi="Arial" w:cs="Arial"/>
          <w:b/>
          <w:sz w:val="22"/>
          <w:szCs w:val="22"/>
        </w:rPr>
        <w:t>Исполнителю</w:t>
      </w:r>
      <w:r w:rsidRPr="00E02036">
        <w:rPr>
          <w:rFonts w:ascii="Arial" w:hAnsi="Arial" w:cs="Arial"/>
          <w:sz w:val="22"/>
          <w:szCs w:val="22"/>
        </w:rPr>
        <w:t xml:space="preserve"> на  праве собственности или ином законном основании.</w:t>
      </w:r>
    </w:p>
    <w:p w14:paraId="06A4936B" w14:textId="77777777" w:rsidR="00793C26" w:rsidRPr="00E02036" w:rsidRDefault="00952253" w:rsidP="00DA13A8">
      <w:pPr>
        <w:tabs>
          <w:tab w:val="left" w:pos="993"/>
          <w:tab w:val="left" w:pos="1418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 xml:space="preserve"> 6.6. Исполнитель</w:t>
      </w:r>
      <w:r w:rsidRPr="00E02036">
        <w:rPr>
          <w:rFonts w:ascii="Arial" w:hAnsi="Arial" w:cs="Arial"/>
          <w:sz w:val="22"/>
          <w:szCs w:val="22"/>
        </w:rPr>
        <w:t xml:space="preserve"> несет ответственность за невыполнение действий по самостоятельному ограничению режима потребления электрической энергии на собственных энергетических установок и (или) энергопринимающих устройствах, а также за отказ от допуска представителей </w:t>
      </w:r>
      <w:r w:rsidRPr="00E02036">
        <w:rPr>
          <w:rFonts w:ascii="Arial" w:hAnsi="Arial" w:cs="Arial"/>
          <w:b/>
          <w:sz w:val="22"/>
          <w:szCs w:val="22"/>
        </w:rPr>
        <w:t>Сетевой организации</w:t>
      </w:r>
      <w:r w:rsidRPr="00E02036">
        <w:rPr>
          <w:rFonts w:ascii="Arial" w:hAnsi="Arial" w:cs="Arial"/>
          <w:sz w:val="22"/>
          <w:szCs w:val="22"/>
        </w:rPr>
        <w:t xml:space="preserve"> для осуществления действий по ограничению режима потребления (в том числе за убытки, возникшие вследствие такого отказа у </w:t>
      </w:r>
      <w:r w:rsidRPr="00C4511E">
        <w:rPr>
          <w:rFonts w:ascii="Arial" w:hAnsi="Arial" w:cs="Arial"/>
          <w:b/>
          <w:sz w:val="22"/>
          <w:szCs w:val="22"/>
          <w:highlight w:val="yellow"/>
        </w:rPr>
        <w:t>Потребителей</w:t>
      </w:r>
      <w:r w:rsidRPr="00E02036">
        <w:rPr>
          <w:rFonts w:ascii="Arial" w:hAnsi="Arial" w:cs="Arial"/>
          <w:sz w:val="22"/>
          <w:szCs w:val="22"/>
        </w:rPr>
        <w:t xml:space="preserve">, надлежащим образом исполняющих свои обязательства по оплате электрической энергии и услуг, оказание которых является неотъемлемой частью процесса снабжения электрической энергией) в виде  оплаты стоимости работ, проведенных </w:t>
      </w:r>
      <w:r w:rsidRPr="00E02036">
        <w:rPr>
          <w:rFonts w:ascii="Arial" w:hAnsi="Arial" w:cs="Arial"/>
          <w:b/>
          <w:sz w:val="22"/>
          <w:szCs w:val="22"/>
        </w:rPr>
        <w:t>Сетевой организацией</w:t>
      </w:r>
      <w:r w:rsidRPr="00E02036">
        <w:rPr>
          <w:rFonts w:ascii="Arial" w:hAnsi="Arial" w:cs="Arial"/>
          <w:sz w:val="22"/>
          <w:szCs w:val="22"/>
        </w:rPr>
        <w:t xml:space="preserve"> для ограничения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 xml:space="preserve"> с собственных установок, а также работ по восстановлению (переоборудованию) выведенных из строя для указанных целей объектов  </w:t>
      </w:r>
      <w:r w:rsidRPr="00C4511E">
        <w:rPr>
          <w:rFonts w:ascii="Arial" w:hAnsi="Arial" w:cs="Arial"/>
          <w:b/>
          <w:sz w:val="22"/>
          <w:szCs w:val="22"/>
          <w:highlight w:val="yellow"/>
        </w:rPr>
        <w:t>Сетевой организации</w:t>
      </w:r>
      <w:r w:rsidRPr="00E02036">
        <w:rPr>
          <w:rFonts w:ascii="Arial" w:hAnsi="Arial" w:cs="Arial"/>
          <w:sz w:val="22"/>
          <w:szCs w:val="22"/>
        </w:rPr>
        <w:t xml:space="preserve"> и (или) иных </w:t>
      </w:r>
      <w:r w:rsidR="00C4511E" w:rsidRPr="00C4511E">
        <w:rPr>
          <w:rFonts w:ascii="Arial" w:hAnsi="Arial" w:cs="Arial"/>
          <w:b/>
          <w:sz w:val="22"/>
          <w:szCs w:val="22"/>
          <w:highlight w:val="yellow"/>
        </w:rPr>
        <w:t>П</w:t>
      </w:r>
      <w:r w:rsidRPr="00C4511E">
        <w:rPr>
          <w:rFonts w:ascii="Arial" w:hAnsi="Arial" w:cs="Arial"/>
          <w:b/>
          <w:sz w:val="22"/>
          <w:szCs w:val="22"/>
          <w:highlight w:val="yellow"/>
        </w:rPr>
        <w:t>отребителей</w:t>
      </w:r>
      <w:r w:rsidRPr="00E02036">
        <w:rPr>
          <w:rFonts w:ascii="Arial" w:hAnsi="Arial" w:cs="Arial"/>
          <w:sz w:val="22"/>
          <w:szCs w:val="22"/>
        </w:rPr>
        <w:t>.</w:t>
      </w:r>
    </w:p>
    <w:p w14:paraId="06A4936C" w14:textId="77777777" w:rsidR="00793C26" w:rsidRPr="00E02036" w:rsidRDefault="00952253" w:rsidP="00DA13A8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b/>
          <w:bCs/>
          <w:i/>
          <w:iCs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6.7.</w:t>
      </w:r>
      <w:r w:rsidR="003807C8" w:rsidRPr="00E02036">
        <w:rPr>
          <w:rFonts w:ascii="Arial" w:hAnsi="Arial" w:cs="Arial"/>
          <w:b/>
          <w:sz w:val="22"/>
          <w:szCs w:val="22"/>
        </w:rPr>
        <w:t xml:space="preserve"> </w:t>
      </w:r>
      <w:r w:rsidRPr="00E02036">
        <w:rPr>
          <w:rFonts w:ascii="Arial" w:hAnsi="Arial" w:cs="Arial"/>
          <w:b/>
          <w:sz w:val="22"/>
          <w:szCs w:val="22"/>
        </w:rPr>
        <w:t>Исполнитель</w:t>
      </w:r>
      <w:r w:rsidRPr="00E02036">
        <w:rPr>
          <w:rFonts w:ascii="Arial" w:hAnsi="Arial" w:cs="Arial"/>
          <w:sz w:val="22"/>
          <w:szCs w:val="22"/>
        </w:rPr>
        <w:t xml:space="preserve"> несет ответственность за следующие действия </w:t>
      </w:r>
      <w:r w:rsidRPr="00C4511E">
        <w:rPr>
          <w:rFonts w:ascii="Arial" w:hAnsi="Arial" w:cs="Arial"/>
          <w:b/>
          <w:sz w:val="22"/>
          <w:szCs w:val="22"/>
          <w:highlight w:val="yellow"/>
        </w:rPr>
        <w:t>Потребителей</w:t>
      </w:r>
      <w:r w:rsidRPr="00E02036">
        <w:rPr>
          <w:rFonts w:ascii="Arial" w:hAnsi="Arial" w:cs="Arial"/>
          <w:sz w:val="22"/>
          <w:szCs w:val="22"/>
        </w:rPr>
        <w:t>:</w:t>
      </w:r>
    </w:p>
    <w:p w14:paraId="06A4936D" w14:textId="77777777" w:rsidR="00793C26" w:rsidRPr="00E02036" w:rsidRDefault="00952253" w:rsidP="00DA13A8">
      <w:pPr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bCs/>
          <w:iCs/>
          <w:sz w:val="22"/>
          <w:szCs w:val="22"/>
        </w:rPr>
      </w:pPr>
      <w:r w:rsidRPr="00E02036">
        <w:rPr>
          <w:rFonts w:ascii="Arial" w:hAnsi="Arial" w:cs="Arial"/>
          <w:bCs/>
          <w:iCs/>
          <w:sz w:val="22"/>
          <w:szCs w:val="22"/>
        </w:rPr>
        <w:t>использование  бытовых машин (приборов, оборудования) с паспортной мощностью, превышающей максимально допустимые нагрузки, определяемые в технических характеристиках внутридомовых инженерных систем, указанных в техническом паспорте жилого помещения;</w:t>
      </w:r>
    </w:p>
    <w:p w14:paraId="06A4936E" w14:textId="77777777" w:rsidR="00793C26" w:rsidRPr="00E02036" w:rsidRDefault="00952253" w:rsidP="00DA13A8">
      <w:pPr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bCs/>
          <w:iCs/>
          <w:sz w:val="22"/>
          <w:szCs w:val="22"/>
        </w:rPr>
      </w:pPr>
      <w:r w:rsidRPr="00E02036">
        <w:rPr>
          <w:rFonts w:ascii="Arial" w:hAnsi="Arial" w:cs="Arial"/>
          <w:bCs/>
          <w:iCs/>
          <w:sz w:val="22"/>
          <w:szCs w:val="22"/>
        </w:rPr>
        <w:t xml:space="preserve"> самовольное присоединение к внутридомовым электрическим сетям  или присоединение к ним в обход общедомовых или индивидуальных приборов учета;</w:t>
      </w:r>
    </w:p>
    <w:p w14:paraId="06A4936F" w14:textId="77777777" w:rsidR="00793C26" w:rsidRPr="007F26C5" w:rsidRDefault="00952253" w:rsidP="00DA13A8">
      <w:pPr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bCs/>
          <w:iCs/>
          <w:sz w:val="22"/>
          <w:szCs w:val="22"/>
        </w:rPr>
      </w:pPr>
      <w:r w:rsidRPr="00E02036">
        <w:rPr>
          <w:rFonts w:ascii="Arial" w:hAnsi="Arial" w:cs="Arial"/>
          <w:bCs/>
          <w:iCs/>
          <w:sz w:val="22"/>
          <w:szCs w:val="22"/>
        </w:rPr>
        <w:t>внесение изменений во внутридомовые электрические сети без внесения в установленном порядке изменений в техническую документацию на многоквартирный дом или жилой дом либо в технический паспорт жилого помещения;</w:t>
      </w:r>
    </w:p>
    <w:p w14:paraId="06A49370" w14:textId="77777777" w:rsidR="00793C26" w:rsidRPr="006E501F" w:rsidRDefault="00952253" w:rsidP="00873986">
      <w:pPr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bCs/>
          <w:iCs/>
          <w:sz w:val="22"/>
          <w:szCs w:val="22"/>
          <w:highlight w:val="yellow"/>
        </w:rPr>
      </w:pPr>
      <w:r w:rsidRPr="007F26C5">
        <w:rPr>
          <w:rFonts w:ascii="Arial" w:hAnsi="Arial" w:cs="Arial"/>
          <w:bCs/>
          <w:iCs/>
          <w:sz w:val="22"/>
          <w:szCs w:val="22"/>
        </w:rPr>
        <w:t xml:space="preserve"> самовольное нарушение пломб на приборах учета</w:t>
      </w:r>
      <w:r w:rsidR="00873986" w:rsidRPr="006E501F">
        <w:rPr>
          <w:rFonts w:ascii="Arial" w:hAnsi="Arial" w:cs="Arial"/>
          <w:sz w:val="22"/>
          <w:szCs w:val="22"/>
        </w:rPr>
        <w:t xml:space="preserve"> </w:t>
      </w:r>
      <w:r w:rsidR="00873986" w:rsidRPr="006E501F">
        <w:rPr>
          <w:rFonts w:ascii="Arial" w:hAnsi="Arial" w:cs="Arial"/>
          <w:sz w:val="22"/>
          <w:szCs w:val="22"/>
          <w:highlight w:val="yellow"/>
        </w:rPr>
        <w:t xml:space="preserve">и в местах их подключения (крепления) </w:t>
      </w:r>
      <w:r w:rsidR="00873986" w:rsidRPr="006E501F">
        <w:rPr>
          <w:rFonts w:ascii="Arial" w:hAnsi="Arial" w:cs="Arial"/>
          <w:bCs/>
          <w:iCs/>
          <w:sz w:val="22"/>
          <w:szCs w:val="22"/>
          <w:highlight w:val="yellow"/>
        </w:rPr>
        <w:t>либо конструкций, защищающих приборы учета от несанкционированного вмешательства в его работу</w:t>
      </w:r>
      <w:r w:rsidRPr="006E501F">
        <w:rPr>
          <w:rFonts w:ascii="Arial" w:hAnsi="Arial" w:cs="Arial"/>
          <w:bCs/>
          <w:iCs/>
          <w:sz w:val="22"/>
          <w:szCs w:val="22"/>
          <w:highlight w:val="yellow"/>
        </w:rPr>
        <w:t xml:space="preserve">, демонтаж приборов учета и осуществление действий, </w:t>
      </w:r>
      <w:r w:rsidR="00873986" w:rsidRPr="006E501F">
        <w:rPr>
          <w:rFonts w:ascii="Arial" w:hAnsi="Arial" w:cs="Arial"/>
          <w:bCs/>
          <w:iCs/>
          <w:sz w:val="22"/>
          <w:szCs w:val="22"/>
          <w:highlight w:val="yellow"/>
        </w:rPr>
        <w:t xml:space="preserve">использование оборудования или программных средств, </w:t>
      </w:r>
      <w:r w:rsidRPr="006E501F">
        <w:rPr>
          <w:rFonts w:ascii="Arial" w:hAnsi="Arial" w:cs="Arial"/>
          <w:bCs/>
          <w:iCs/>
          <w:sz w:val="22"/>
          <w:szCs w:val="22"/>
          <w:highlight w:val="yellow"/>
        </w:rPr>
        <w:t>направленных на искажение показаний</w:t>
      </w:r>
      <w:r w:rsidR="00873986" w:rsidRPr="006E501F">
        <w:rPr>
          <w:rFonts w:ascii="Arial" w:hAnsi="Arial" w:cs="Arial"/>
          <w:bCs/>
          <w:iCs/>
          <w:sz w:val="22"/>
          <w:szCs w:val="22"/>
          <w:highlight w:val="yellow"/>
        </w:rPr>
        <w:t xml:space="preserve"> приборов учета</w:t>
      </w:r>
      <w:r w:rsidRPr="006E501F">
        <w:rPr>
          <w:rFonts w:ascii="Arial" w:hAnsi="Arial" w:cs="Arial"/>
          <w:bCs/>
          <w:iCs/>
          <w:sz w:val="22"/>
          <w:szCs w:val="22"/>
          <w:highlight w:val="yellow"/>
        </w:rPr>
        <w:t xml:space="preserve"> или повреждение</w:t>
      </w:r>
      <w:r w:rsidR="00873986" w:rsidRPr="006E501F">
        <w:rPr>
          <w:rFonts w:ascii="Arial" w:hAnsi="Arial" w:cs="Arial"/>
          <w:bCs/>
          <w:iCs/>
          <w:sz w:val="22"/>
          <w:szCs w:val="22"/>
          <w:highlight w:val="yellow"/>
        </w:rPr>
        <w:t>, несанкционированное вмешательство в работу приборов учета, а также в работу оборудования или программных средств, входящих в состав интеллектуальной системы учета электрической энергии (мощности)</w:t>
      </w:r>
      <w:r w:rsidRPr="006E501F">
        <w:rPr>
          <w:rFonts w:ascii="Arial" w:hAnsi="Arial" w:cs="Arial"/>
          <w:bCs/>
          <w:iCs/>
          <w:sz w:val="22"/>
          <w:szCs w:val="22"/>
          <w:highlight w:val="yellow"/>
        </w:rPr>
        <w:t>.</w:t>
      </w:r>
    </w:p>
    <w:p w14:paraId="06A49371" w14:textId="77777777" w:rsidR="00793C26" w:rsidRPr="00E02036" w:rsidRDefault="00952253" w:rsidP="00DA13A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 xml:space="preserve">6.8. </w:t>
      </w:r>
      <w:r w:rsidRPr="00E02036">
        <w:rPr>
          <w:rFonts w:ascii="Arial" w:hAnsi="Arial" w:cs="Arial"/>
          <w:sz w:val="22"/>
          <w:szCs w:val="22"/>
        </w:rPr>
        <w:t xml:space="preserve">При нарушении </w:t>
      </w:r>
      <w:r w:rsidRPr="00E02036">
        <w:rPr>
          <w:rFonts w:ascii="Arial" w:hAnsi="Arial" w:cs="Arial"/>
          <w:b/>
          <w:sz w:val="22"/>
          <w:szCs w:val="22"/>
        </w:rPr>
        <w:t>Исполнителем</w:t>
      </w:r>
      <w:r w:rsidRPr="00E02036">
        <w:rPr>
          <w:rFonts w:ascii="Arial" w:hAnsi="Arial" w:cs="Arial"/>
          <w:sz w:val="22"/>
          <w:szCs w:val="22"/>
        </w:rPr>
        <w:t xml:space="preserve"> срока (периода) платежа указанного в настоящем </w:t>
      </w:r>
      <w:r w:rsidRPr="00E02036">
        <w:rPr>
          <w:rFonts w:ascii="Arial" w:hAnsi="Arial" w:cs="Arial"/>
          <w:b/>
          <w:sz w:val="22"/>
          <w:szCs w:val="22"/>
        </w:rPr>
        <w:t>Договоре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b/>
          <w:sz w:val="22"/>
          <w:szCs w:val="22"/>
        </w:rPr>
        <w:t xml:space="preserve">Ресурсоснабжающая организация </w:t>
      </w:r>
      <w:r w:rsidRPr="00E02036">
        <w:rPr>
          <w:rFonts w:ascii="Arial" w:hAnsi="Arial" w:cs="Arial"/>
          <w:sz w:val="22"/>
          <w:szCs w:val="22"/>
        </w:rPr>
        <w:t xml:space="preserve"> вправе взыскать с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 xml:space="preserve"> пеню в порядке и размере, установленном действующим законодательством РФ.</w:t>
      </w:r>
    </w:p>
    <w:p w14:paraId="06A49372" w14:textId="77777777" w:rsidR="00793C26" w:rsidRPr="00E02036" w:rsidRDefault="00952253" w:rsidP="00DA13A8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 xml:space="preserve">6.9. </w:t>
      </w:r>
      <w:r w:rsidRPr="00E02036">
        <w:rPr>
          <w:rFonts w:ascii="Arial" w:hAnsi="Arial" w:cs="Arial"/>
          <w:sz w:val="22"/>
          <w:szCs w:val="22"/>
        </w:rPr>
        <w:t xml:space="preserve">В случае изменения реквизитов Сторон или реквизитов третьих лиц, являющихся плательщиками и (или) получателями платежей, электрической энергии по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 xml:space="preserve">, а также об изменении иных данных, непосредственно влияющих на исполнение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, Стороны обязаны уведомить друг друга в </w:t>
      </w:r>
      <w:r w:rsidR="007D1728">
        <w:rPr>
          <w:rFonts w:ascii="Arial" w:hAnsi="Arial" w:cs="Arial"/>
          <w:sz w:val="22"/>
          <w:szCs w:val="22"/>
          <w:highlight w:val="yellow"/>
        </w:rPr>
        <w:t>п</w:t>
      </w:r>
      <w:r w:rsidR="00DA142B" w:rsidRPr="006E501F">
        <w:rPr>
          <w:rFonts w:ascii="Arial" w:hAnsi="Arial" w:cs="Arial"/>
          <w:sz w:val="22"/>
          <w:szCs w:val="22"/>
          <w:highlight w:val="yellow"/>
        </w:rPr>
        <w:t>яти</w:t>
      </w:r>
      <w:r w:rsidRPr="00E02036">
        <w:rPr>
          <w:rFonts w:ascii="Arial" w:hAnsi="Arial" w:cs="Arial"/>
          <w:sz w:val="22"/>
          <w:szCs w:val="22"/>
        </w:rPr>
        <w:t>дневный срок об указанных изменениях. В противном</w:t>
      </w:r>
      <w:r w:rsidR="008346AB">
        <w:rPr>
          <w:rFonts w:ascii="Arial" w:hAnsi="Arial" w:cs="Arial"/>
          <w:sz w:val="22"/>
          <w:szCs w:val="22"/>
        </w:rPr>
        <w:t xml:space="preserve"> </w:t>
      </w:r>
      <w:r w:rsidR="008346AB" w:rsidRPr="006E501F">
        <w:rPr>
          <w:rFonts w:ascii="Arial" w:hAnsi="Arial" w:cs="Arial"/>
          <w:sz w:val="22"/>
          <w:szCs w:val="22"/>
          <w:highlight w:val="yellow"/>
        </w:rPr>
        <w:t>случае риск наступления негативных последствий,</w:t>
      </w:r>
      <w:r w:rsidR="008346AB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>убытки</w:t>
      </w:r>
      <w:r w:rsidR="008346AB" w:rsidRPr="006E501F">
        <w:rPr>
          <w:rFonts w:ascii="Arial" w:hAnsi="Arial" w:cs="Arial"/>
          <w:sz w:val="22"/>
          <w:szCs w:val="22"/>
          <w:highlight w:val="yellow"/>
        </w:rPr>
        <w:t>,</w:t>
      </w:r>
      <w:r w:rsidR="008346AB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вызванные не уведомлением или несвоевременным уведомлением, </w:t>
      </w:r>
      <w:r w:rsidR="008346AB" w:rsidRPr="006E501F">
        <w:rPr>
          <w:rFonts w:ascii="Arial" w:hAnsi="Arial" w:cs="Arial"/>
          <w:sz w:val="22"/>
          <w:szCs w:val="22"/>
          <w:highlight w:val="yellow"/>
        </w:rPr>
        <w:t>несет</w:t>
      </w:r>
      <w:r w:rsidRPr="00E02036">
        <w:rPr>
          <w:rFonts w:ascii="Arial" w:hAnsi="Arial" w:cs="Arial"/>
          <w:sz w:val="22"/>
          <w:szCs w:val="22"/>
        </w:rPr>
        <w:t xml:space="preserve"> Сторон</w:t>
      </w:r>
      <w:r w:rsidR="008346AB" w:rsidRPr="006E501F">
        <w:rPr>
          <w:rFonts w:ascii="Arial" w:hAnsi="Arial" w:cs="Arial"/>
          <w:sz w:val="22"/>
          <w:szCs w:val="22"/>
          <w:highlight w:val="yellow"/>
        </w:rPr>
        <w:t>а</w:t>
      </w:r>
      <w:r w:rsidRPr="00E02036">
        <w:rPr>
          <w:rFonts w:ascii="Arial" w:hAnsi="Arial" w:cs="Arial"/>
          <w:sz w:val="22"/>
          <w:szCs w:val="22"/>
        </w:rPr>
        <w:t xml:space="preserve">, допустившую неуведомление в установленный срок. </w:t>
      </w:r>
    </w:p>
    <w:p w14:paraId="06A49373" w14:textId="77777777" w:rsidR="00F6269A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02036">
        <w:rPr>
          <w:rFonts w:ascii="Arial" w:hAnsi="Arial" w:cs="Arial"/>
          <w:b/>
          <w:sz w:val="22"/>
          <w:szCs w:val="22"/>
        </w:rPr>
        <w:t>6.10.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Pr="001F33F1">
        <w:rPr>
          <w:rFonts w:ascii="Arial" w:hAnsi="Arial" w:cs="Arial"/>
          <w:b/>
          <w:sz w:val="22"/>
          <w:szCs w:val="22"/>
          <w:highlight w:val="yellow"/>
        </w:rPr>
        <w:t>Исполнитель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в соответствии с законодательством Российской Федерации обязан возместить </w:t>
      </w:r>
      <w:r w:rsidRPr="001F33F1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Ресурсоснабжающей организации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убытки, причиненные неисполнением или ненадлежащим исполнением обязанностей по обеспечению </w:t>
      </w:r>
      <w:r w:rsidRPr="006B2357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>сохранности и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целостности установленных </w:t>
      </w:r>
      <w:r w:rsidRPr="001F33F1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Ресурсоснабжающей организацией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приборов учета и (или) иного оборудования, которые используются для обеспечения коммерческого учета электрической энергии (мощности).</w:t>
      </w:r>
    </w:p>
    <w:p w14:paraId="06A49374" w14:textId="77777777" w:rsidR="00913790" w:rsidRDefault="00913790" w:rsidP="00DA13A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A49375" w14:textId="77777777" w:rsidR="00793C26" w:rsidRPr="00E02036" w:rsidRDefault="00952253" w:rsidP="00DA13A8">
      <w:pPr>
        <w:pStyle w:val="33"/>
        <w:numPr>
          <w:ilvl w:val="0"/>
          <w:numId w:val="0"/>
        </w:numPr>
        <w:tabs>
          <w:tab w:val="left" w:pos="993"/>
        </w:tabs>
        <w:ind w:firstLine="567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7.</w:t>
      </w:r>
      <w:r w:rsidRPr="00E02036">
        <w:rPr>
          <w:rFonts w:ascii="Arial" w:hAnsi="Arial" w:cs="Arial"/>
          <w:sz w:val="22"/>
          <w:szCs w:val="22"/>
        </w:rPr>
        <w:tab/>
        <w:t>СРОК ДЕЙСТВИЯ И ПРЕКРАЩЕНИЕ ДЕЙСТВИЯ ДОГОВОРА</w:t>
      </w:r>
    </w:p>
    <w:p w14:paraId="06A49376" w14:textId="77777777" w:rsidR="00793C26" w:rsidRDefault="00952253" w:rsidP="00DA13A8">
      <w:pPr>
        <w:pStyle w:val="33"/>
        <w:numPr>
          <w:ilvl w:val="0"/>
          <w:numId w:val="0"/>
        </w:numPr>
        <w:tabs>
          <w:tab w:val="left" w:pos="993"/>
        </w:tabs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7.1.</w:t>
      </w:r>
      <w:r w:rsidR="003807C8" w:rsidRPr="00E0203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b w:val="0"/>
          <w:sz w:val="22"/>
          <w:szCs w:val="22"/>
        </w:rPr>
        <w:t xml:space="preserve">Настоящий </w:t>
      </w:r>
      <w:r w:rsidRPr="00E02036">
        <w:rPr>
          <w:rFonts w:ascii="Arial" w:hAnsi="Arial" w:cs="Arial"/>
          <w:sz w:val="22"/>
          <w:szCs w:val="22"/>
        </w:rPr>
        <w:t>Договор</w:t>
      </w:r>
      <w:r w:rsidRPr="00E02036">
        <w:rPr>
          <w:rFonts w:ascii="Arial" w:hAnsi="Arial" w:cs="Arial"/>
          <w:b w:val="0"/>
          <w:sz w:val="22"/>
          <w:szCs w:val="22"/>
        </w:rPr>
        <w:t xml:space="preserve"> вступает в силу с даты его подписания последней из Сторон</w:t>
      </w:r>
      <w:r w:rsidR="006B0C19">
        <w:rPr>
          <w:rFonts w:ascii="Arial" w:hAnsi="Arial" w:cs="Arial"/>
          <w:b w:val="0"/>
          <w:sz w:val="22"/>
          <w:szCs w:val="22"/>
        </w:rPr>
        <w:t xml:space="preserve"> </w:t>
      </w:r>
      <w:r w:rsidRPr="00E02036">
        <w:rPr>
          <w:rFonts w:ascii="Arial" w:hAnsi="Arial" w:cs="Arial"/>
          <w:b w:val="0"/>
          <w:sz w:val="22"/>
          <w:szCs w:val="22"/>
        </w:rPr>
        <w:t xml:space="preserve">и  действует </w:t>
      </w:r>
      <w:r w:rsidR="006153D3" w:rsidRPr="006153D3">
        <w:rPr>
          <w:rFonts w:ascii="Arial" w:hAnsi="Arial" w:cs="Arial"/>
          <w:b w:val="0"/>
          <w:sz w:val="22"/>
          <w:szCs w:val="22"/>
          <w:highlight w:val="yellow"/>
        </w:rPr>
        <w:t>п</w:t>
      </w:r>
      <w:r w:rsidRPr="006153D3">
        <w:rPr>
          <w:rFonts w:ascii="Arial" w:hAnsi="Arial" w:cs="Arial"/>
          <w:b w:val="0"/>
          <w:sz w:val="22"/>
          <w:szCs w:val="22"/>
          <w:highlight w:val="yellow"/>
        </w:rPr>
        <w:t>о</w:t>
      </w:r>
      <w:r w:rsidRPr="00E02036">
        <w:rPr>
          <w:rFonts w:ascii="Arial" w:hAnsi="Arial" w:cs="Arial"/>
          <w:b w:val="0"/>
          <w:sz w:val="22"/>
          <w:szCs w:val="22"/>
        </w:rPr>
        <w:t xml:space="preserve">  _____________ г.</w:t>
      </w:r>
    </w:p>
    <w:p w14:paraId="06A49377" w14:textId="77777777" w:rsidR="006B0C19" w:rsidRPr="006B0C19" w:rsidRDefault="00952253" w:rsidP="006B0C19">
      <w:pPr>
        <w:numPr>
          <w:ilvl w:val="12"/>
          <w:numId w:val="0"/>
        </w:numPr>
        <w:ind w:firstLine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highlight w:val="cyan"/>
          <w:vertAlign w:val="superscript"/>
        </w:rPr>
        <w:endnoteReference w:id="14"/>
      </w:r>
      <w:r w:rsidRPr="006B0C19">
        <w:rPr>
          <w:rFonts w:ascii="Arial" w:hAnsi="Arial" w:cs="Arial"/>
          <w:bCs/>
          <w:sz w:val="22"/>
          <w:szCs w:val="22"/>
        </w:rPr>
        <w:t xml:space="preserve"> </w:t>
      </w:r>
      <w:r w:rsidRPr="006E501F">
        <w:rPr>
          <w:rFonts w:ascii="Arial" w:hAnsi="Arial" w:cs="Arial"/>
          <w:bCs/>
          <w:sz w:val="22"/>
          <w:szCs w:val="22"/>
          <w:highlight w:val="yellow"/>
        </w:rPr>
        <w:t xml:space="preserve">Настоящий </w:t>
      </w:r>
      <w:r w:rsidRPr="006E501F">
        <w:rPr>
          <w:rFonts w:ascii="Arial" w:hAnsi="Arial" w:cs="Arial"/>
          <w:b/>
          <w:bCs/>
          <w:sz w:val="22"/>
          <w:szCs w:val="22"/>
          <w:highlight w:val="yellow"/>
        </w:rPr>
        <w:t>Договор</w:t>
      </w:r>
      <w:r w:rsidRPr="006E501F">
        <w:rPr>
          <w:rFonts w:ascii="Arial" w:hAnsi="Arial" w:cs="Arial"/>
          <w:bCs/>
          <w:sz w:val="22"/>
          <w:szCs w:val="22"/>
          <w:highlight w:val="yellow"/>
        </w:rPr>
        <w:t xml:space="preserve"> применяется к отношениям Сторон, возникшим с </w:t>
      </w:r>
      <w:r w:rsidRPr="006E501F">
        <w:rPr>
          <w:rFonts w:ascii="Arial" w:hAnsi="Arial" w:cs="Arial"/>
          <w:color w:val="FF0000"/>
          <w:sz w:val="22"/>
          <w:szCs w:val="22"/>
          <w:highlight w:val="yellow"/>
        </w:rPr>
        <w:t>«___» ________ г.</w:t>
      </w:r>
      <w:r w:rsidRPr="006B0C19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6A49378" w14:textId="77777777" w:rsidR="006B0C19" w:rsidRPr="00E02036" w:rsidRDefault="006B0C19" w:rsidP="00DA13A8">
      <w:pPr>
        <w:pStyle w:val="33"/>
        <w:numPr>
          <w:ilvl w:val="0"/>
          <w:numId w:val="0"/>
        </w:numPr>
        <w:tabs>
          <w:tab w:val="left" w:pos="993"/>
        </w:tabs>
        <w:ind w:firstLine="567"/>
        <w:jc w:val="both"/>
        <w:rPr>
          <w:rFonts w:ascii="Arial" w:hAnsi="Arial" w:cs="Arial"/>
          <w:b w:val="0"/>
          <w:sz w:val="22"/>
          <w:szCs w:val="22"/>
        </w:rPr>
      </w:pPr>
    </w:p>
    <w:p w14:paraId="06A49379" w14:textId="77777777" w:rsidR="00164E23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Дата начала поставки электрической энергии (начала исполнения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>) в отношении Объектов указывается</w:t>
      </w:r>
      <w:r w:rsidRPr="00E02036">
        <w:rPr>
          <w:rFonts w:ascii="Arial" w:hAnsi="Arial" w:cs="Arial"/>
          <w:b/>
          <w:sz w:val="22"/>
          <w:szCs w:val="22"/>
        </w:rPr>
        <w:t xml:space="preserve"> Ресурсоснабжающей организацией в </w:t>
      </w:r>
      <w:r w:rsidRPr="006153D3">
        <w:rPr>
          <w:rFonts w:ascii="Arial" w:hAnsi="Arial" w:cs="Arial"/>
          <w:b/>
          <w:sz w:val="22"/>
          <w:szCs w:val="22"/>
          <w:highlight w:val="yellow"/>
        </w:rPr>
        <w:t>Приложении №</w:t>
      </w:r>
      <w:r w:rsidR="006153D3" w:rsidRPr="006153D3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6153D3">
        <w:rPr>
          <w:rFonts w:ascii="Arial" w:hAnsi="Arial" w:cs="Arial"/>
          <w:b/>
          <w:sz w:val="22"/>
          <w:szCs w:val="22"/>
          <w:highlight w:val="yellow"/>
        </w:rPr>
        <w:t>1</w:t>
      </w:r>
      <w:r w:rsidRPr="00E02036">
        <w:rPr>
          <w:rFonts w:ascii="Arial" w:hAnsi="Arial" w:cs="Arial"/>
          <w:b/>
          <w:sz w:val="22"/>
          <w:szCs w:val="22"/>
        </w:rPr>
        <w:t xml:space="preserve"> к </w:t>
      </w:r>
      <w:r w:rsidRPr="00E02036">
        <w:rPr>
          <w:rFonts w:ascii="Arial" w:hAnsi="Arial" w:cs="Arial"/>
          <w:sz w:val="22"/>
          <w:szCs w:val="22"/>
        </w:rPr>
        <w:t>настоящему</w:t>
      </w:r>
      <w:r w:rsidRPr="00E02036">
        <w:rPr>
          <w:rFonts w:ascii="Arial" w:hAnsi="Arial" w:cs="Arial"/>
          <w:b/>
          <w:sz w:val="22"/>
          <w:szCs w:val="22"/>
        </w:rPr>
        <w:t xml:space="preserve"> Договору</w:t>
      </w:r>
      <w:r w:rsidRPr="00E02036">
        <w:rPr>
          <w:rFonts w:ascii="Arial" w:hAnsi="Arial" w:cs="Arial"/>
          <w:sz w:val="22"/>
          <w:szCs w:val="22"/>
        </w:rPr>
        <w:t xml:space="preserve">, а в случае не указания в </w:t>
      </w:r>
      <w:r w:rsidRPr="006153D3">
        <w:rPr>
          <w:rFonts w:ascii="Arial" w:hAnsi="Arial" w:cs="Arial"/>
          <w:b/>
          <w:sz w:val="22"/>
          <w:szCs w:val="22"/>
          <w:highlight w:val="yellow"/>
        </w:rPr>
        <w:t>Приложении № 1</w:t>
      </w:r>
      <w:r w:rsidRPr="00E02036">
        <w:rPr>
          <w:rFonts w:ascii="Arial" w:hAnsi="Arial" w:cs="Arial"/>
          <w:sz w:val="22"/>
          <w:szCs w:val="22"/>
        </w:rPr>
        <w:t xml:space="preserve"> считаются равными дате вступления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 в силу. </w:t>
      </w:r>
    </w:p>
    <w:p w14:paraId="06A4937A" w14:textId="77777777" w:rsidR="00010CB3" w:rsidRPr="00E02036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02036">
        <w:rPr>
          <w:rFonts w:ascii="Arial" w:hAnsi="Arial" w:cs="Arial"/>
          <w:sz w:val="22"/>
          <w:szCs w:val="22"/>
        </w:rPr>
        <w:t xml:space="preserve">При этом указанная дата не 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может быть ранее даты, с которой у </w:t>
      </w:r>
      <w:r w:rsidRPr="006153D3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Исполнителя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возникает обязанность предоставлять коммунальные услуги </w:t>
      </w:r>
      <w:r w:rsidR="006153D3" w:rsidRPr="006153D3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</w:t>
      </w:r>
      <w:r w:rsidRPr="006153D3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отребителям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>, а также приобретать коммунальный ресурс, потребляемый при использовании и содержании общего имущества в многоквартирном доме</w:t>
      </w:r>
      <w:r>
        <w:rPr>
          <w:rFonts w:ascii="Arial" w:eastAsiaTheme="minorHAnsi" w:hAnsi="Arial" w:cs="Arial"/>
          <w:color w:val="FF0000"/>
          <w:sz w:val="22"/>
          <w:szCs w:val="22"/>
          <w:highlight w:val="yellow"/>
          <w:vertAlign w:val="superscript"/>
          <w:lang w:eastAsia="en-US"/>
        </w:rPr>
        <w:footnoteReference w:id="14"/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6A4937B" w14:textId="77777777" w:rsidR="00010CB3" w:rsidRDefault="00952253" w:rsidP="00DA13A8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02036">
        <w:rPr>
          <w:rFonts w:ascii="Arial" w:hAnsi="Arial" w:cs="Arial"/>
          <w:sz w:val="22"/>
          <w:szCs w:val="22"/>
        </w:rPr>
        <w:t xml:space="preserve">При этом указанная дата не может быть ранее даты 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государственной регистрации </w:t>
      </w:r>
      <w:r w:rsidRPr="006153D3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Исполнителя</w:t>
      </w:r>
      <w:r>
        <w:rPr>
          <w:rFonts w:ascii="Arial" w:eastAsiaTheme="minorHAnsi" w:hAnsi="Arial" w:cs="Arial"/>
          <w:color w:val="FF0000"/>
          <w:sz w:val="22"/>
          <w:szCs w:val="22"/>
          <w:highlight w:val="yellow"/>
          <w:vertAlign w:val="superscript"/>
          <w:lang w:eastAsia="en-US"/>
        </w:rPr>
        <w:footnoteReference w:id="15"/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6A4937C" w14:textId="77777777" w:rsidR="006B0C19" w:rsidRPr="006B0C19" w:rsidRDefault="00952253" w:rsidP="006E501F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6E501F">
        <w:rPr>
          <w:rFonts w:ascii="Arial" w:hAnsi="Arial" w:cs="Arial"/>
          <w:bCs/>
          <w:sz w:val="22"/>
          <w:szCs w:val="22"/>
          <w:highlight w:val="yellow"/>
        </w:rPr>
        <w:t xml:space="preserve">Если иного времени не указано в настоящем </w:t>
      </w:r>
      <w:r w:rsidRPr="006E501F">
        <w:rPr>
          <w:rFonts w:ascii="Arial" w:hAnsi="Arial" w:cs="Arial"/>
          <w:b/>
          <w:bCs/>
          <w:sz w:val="22"/>
          <w:szCs w:val="22"/>
          <w:highlight w:val="yellow"/>
        </w:rPr>
        <w:t>Договоре</w:t>
      </w:r>
      <w:r w:rsidRPr="006E501F">
        <w:rPr>
          <w:rFonts w:ascii="Arial" w:hAnsi="Arial" w:cs="Arial"/>
          <w:bCs/>
          <w:sz w:val="22"/>
          <w:szCs w:val="22"/>
          <w:highlight w:val="yellow"/>
        </w:rPr>
        <w:t xml:space="preserve">, то за время начала исполнения обязательств по настоящему </w:t>
      </w:r>
      <w:r w:rsidRPr="006E501F">
        <w:rPr>
          <w:rFonts w:ascii="Arial" w:hAnsi="Arial" w:cs="Arial"/>
          <w:b/>
          <w:bCs/>
          <w:sz w:val="22"/>
          <w:szCs w:val="22"/>
          <w:highlight w:val="yellow"/>
        </w:rPr>
        <w:t>Договору</w:t>
      </w:r>
      <w:r w:rsidRPr="006E501F">
        <w:rPr>
          <w:rFonts w:ascii="Arial" w:hAnsi="Arial" w:cs="Arial"/>
          <w:bCs/>
          <w:sz w:val="22"/>
          <w:szCs w:val="22"/>
          <w:highlight w:val="yellow"/>
        </w:rPr>
        <w:t xml:space="preserve"> принимается начало календарного дня -  момент времени, соответствующий 00 часам 00 минутам 00 секундам.</w:t>
      </w:r>
    </w:p>
    <w:p w14:paraId="06A4937D" w14:textId="77777777" w:rsidR="00793C26" w:rsidRPr="00E02036" w:rsidRDefault="00952253" w:rsidP="00DA13A8">
      <w:pPr>
        <w:pStyle w:val="33"/>
        <w:numPr>
          <w:ilvl w:val="0"/>
          <w:numId w:val="0"/>
        </w:numPr>
        <w:tabs>
          <w:tab w:val="left" w:pos="993"/>
        </w:tabs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E02036">
        <w:rPr>
          <w:rFonts w:ascii="Arial" w:hAnsi="Arial" w:cs="Arial"/>
          <w:b w:val="0"/>
          <w:sz w:val="22"/>
          <w:szCs w:val="22"/>
        </w:rPr>
        <w:t>Истечение срока действия настоящего</w:t>
      </w:r>
      <w:r w:rsidRPr="00E02036">
        <w:rPr>
          <w:rFonts w:ascii="Arial" w:hAnsi="Arial" w:cs="Arial"/>
          <w:sz w:val="22"/>
          <w:szCs w:val="22"/>
        </w:rPr>
        <w:t xml:space="preserve"> Договора</w:t>
      </w:r>
      <w:r w:rsidRPr="00E02036">
        <w:rPr>
          <w:rFonts w:ascii="Arial" w:hAnsi="Arial" w:cs="Arial"/>
          <w:b w:val="0"/>
          <w:sz w:val="22"/>
          <w:szCs w:val="22"/>
        </w:rPr>
        <w:t xml:space="preserve"> или его досрочное прекращение не затрагивает и не прекращает обязательств Сторон, связанных с расчетами</w:t>
      </w:r>
      <w:r w:rsidR="00A0490D" w:rsidRPr="00E02036">
        <w:rPr>
          <w:rFonts w:ascii="Arial" w:hAnsi="Arial" w:cs="Arial"/>
          <w:b w:val="0"/>
          <w:sz w:val="22"/>
          <w:szCs w:val="22"/>
        </w:rPr>
        <w:t xml:space="preserve"> </w:t>
      </w:r>
      <w:r w:rsidRPr="00E02036">
        <w:rPr>
          <w:rFonts w:ascii="Arial" w:hAnsi="Arial" w:cs="Arial"/>
          <w:b w:val="0"/>
          <w:sz w:val="22"/>
          <w:szCs w:val="22"/>
        </w:rPr>
        <w:t xml:space="preserve">по настоящему </w:t>
      </w:r>
      <w:r w:rsidRPr="00E02036">
        <w:rPr>
          <w:rFonts w:ascii="Arial" w:hAnsi="Arial" w:cs="Arial"/>
          <w:sz w:val="22"/>
          <w:szCs w:val="22"/>
        </w:rPr>
        <w:t>Договору</w:t>
      </w:r>
      <w:r w:rsidRPr="00E02036">
        <w:rPr>
          <w:rFonts w:ascii="Arial" w:hAnsi="Arial" w:cs="Arial"/>
          <w:b w:val="0"/>
          <w:sz w:val="22"/>
          <w:szCs w:val="22"/>
        </w:rPr>
        <w:t xml:space="preserve"> и не исполненных к моменту прекращения действия настоящего </w:t>
      </w:r>
      <w:r w:rsidRPr="00E02036">
        <w:rPr>
          <w:rFonts w:ascii="Arial" w:hAnsi="Arial" w:cs="Arial"/>
          <w:sz w:val="22"/>
          <w:szCs w:val="22"/>
        </w:rPr>
        <w:t>Договора</w:t>
      </w:r>
      <w:r w:rsidRPr="00E02036">
        <w:rPr>
          <w:rFonts w:ascii="Arial" w:hAnsi="Arial" w:cs="Arial"/>
          <w:b w:val="0"/>
          <w:sz w:val="22"/>
          <w:szCs w:val="22"/>
        </w:rPr>
        <w:t xml:space="preserve">. </w:t>
      </w:r>
    </w:p>
    <w:p w14:paraId="06A4937E" w14:textId="77777777" w:rsidR="00793C26" w:rsidRPr="00E02036" w:rsidRDefault="00952253" w:rsidP="00DA13A8">
      <w:pPr>
        <w:pStyle w:val="33"/>
        <w:numPr>
          <w:ilvl w:val="0"/>
          <w:numId w:val="0"/>
        </w:numPr>
        <w:tabs>
          <w:tab w:val="left" w:pos="993"/>
        </w:tabs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7.2.</w:t>
      </w:r>
      <w:r w:rsidRPr="00E02036">
        <w:rPr>
          <w:rFonts w:ascii="Arial" w:hAnsi="Arial" w:cs="Arial"/>
          <w:b w:val="0"/>
          <w:sz w:val="22"/>
          <w:szCs w:val="22"/>
        </w:rPr>
        <w:t xml:space="preserve"> Настоящий </w:t>
      </w:r>
      <w:r w:rsidRPr="00E02036">
        <w:rPr>
          <w:rFonts w:ascii="Arial" w:hAnsi="Arial" w:cs="Arial"/>
          <w:sz w:val="22"/>
          <w:szCs w:val="22"/>
        </w:rPr>
        <w:t>Договор</w:t>
      </w:r>
      <w:r w:rsidRPr="00E02036">
        <w:rPr>
          <w:rFonts w:ascii="Arial" w:hAnsi="Arial" w:cs="Arial"/>
          <w:b w:val="0"/>
          <w:sz w:val="22"/>
          <w:szCs w:val="22"/>
        </w:rPr>
        <w:t xml:space="preserve"> считается е</w:t>
      </w:r>
      <w:r w:rsidR="006153D3">
        <w:rPr>
          <w:rFonts w:ascii="Arial" w:hAnsi="Arial" w:cs="Arial"/>
          <w:b w:val="0"/>
          <w:sz w:val="22"/>
          <w:szCs w:val="22"/>
        </w:rPr>
        <w:t>жегодно пролонгированным на 1 (</w:t>
      </w:r>
      <w:r w:rsidR="006153D3" w:rsidRPr="006153D3">
        <w:rPr>
          <w:rFonts w:ascii="Arial" w:hAnsi="Arial" w:cs="Arial"/>
          <w:b w:val="0"/>
          <w:sz w:val="22"/>
          <w:szCs w:val="22"/>
          <w:highlight w:val="yellow"/>
        </w:rPr>
        <w:t>О</w:t>
      </w:r>
      <w:r w:rsidRPr="00E02036">
        <w:rPr>
          <w:rFonts w:ascii="Arial" w:hAnsi="Arial" w:cs="Arial"/>
          <w:b w:val="0"/>
          <w:sz w:val="22"/>
          <w:szCs w:val="22"/>
        </w:rPr>
        <w:t xml:space="preserve">дин) год в случае, если </w:t>
      </w:r>
      <w:r w:rsidRPr="006153D3">
        <w:rPr>
          <w:rFonts w:ascii="Arial" w:hAnsi="Arial" w:cs="Arial"/>
          <w:sz w:val="22"/>
          <w:szCs w:val="22"/>
          <w:highlight w:val="yellow"/>
        </w:rPr>
        <w:t>Исполнитель</w:t>
      </w:r>
      <w:r w:rsidRPr="00E02036">
        <w:rPr>
          <w:rFonts w:ascii="Arial" w:hAnsi="Arial" w:cs="Arial"/>
          <w:b w:val="0"/>
          <w:sz w:val="22"/>
          <w:szCs w:val="22"/>
        </w:rPr>
        <w:t xml:space="preserve"> за месяц до окончания срока действия настоящего </w:t>
      </w:r>
      <w:r w:rsidRPr="00E02036">
        <w:rPr>
          <w:rFonts w:ascii="Arial" w:hAnsi="Arial" w:cs="Arial"/>
          <w:sz w:val="22"/>
          <w:szCs w:val="22"/>
        </w:rPr>
        <w:t>Договора</w:t>
      </w:r>
      <w:r w:rsidRPr="00E02036">
        <w:rPr>
          <w:rFonts w:ascii="Arial" w:hAnsi="Arial" w:cs="Arial"/>
          <w:b w:val="0"/>
          <w:sz w:val="22"/>
          <w:szCs w:val="22"/>
        </w:rPr>
        <w:t xml:space="preserve"> не заявит о намерении заключить </w:t>
      </w:r>
      <w:r w:rsidR="006153D3" w:rsidRPr="006153D3">
        <w:rPr>
          <w:rFonts w:ascii="Arial" w:hAnsi="Arial" w:cs="Arial"/>
          <w:sz w:val="22"/>
          <w:szCs w:val="22"/>
          <w:highlight w:val="yellow"/>
        </w:rPr>
        <w:t>Д</w:t>
      </w:r>
      <w:r w:rsidRPr="006153D3">
        <w:rPr>
          <w:rFonts w:ascii="Arial" w:hAnsi="Arial" w:cs="Arial"/>
          <w:sz w:val="22"/>
          <w:szCs w:val="22"/>
          <w:highlight w:val="yellow"/>
        </w:rPr>
        <w:t>оговор</w:t>
      </w:r>
      <w:r w:rsidRPr="00E02036">
        <w:rPr>
          <w:rFonts w:ascii="Arial" w:hAnsi="Arial" w:cs="Arial"/>
          <w:b w:val="0"/>
          <w:sz w:val="22"/>
          <w:szCs w:val="22"/>
        </w:rPr>
        <w:t xml:space="preserve"> на иных условиях, или внести изменения (дополнения) в настоящий </w:t>
      </w:r>
      <w:r w:rsidRPr="00E02036">
        <w:rPr>
          <w:rFonts w:ascii="Arial" w:hAnsi="Arial" w:cs="Arial"/>
          <w:sz w:val="22"/>
          <w:szCs w:val="22"/>
        </w:rPr>
        <w:t>Договор</w:t>
      </w:r>
      <w:r w:rsidRPr="00E02036">
        <w:rPr>
          <w:rFonts w:ascii="Arial" w:hAnsi="Arial" w:cs="Arial"/>
          <w:b w:val="0"/>
          <w:sz w:val="22"/>
          <w:szCs w:val="22"/>
        </w:rPr>
        <w:t xml:space="preserve"> или прекратить действие настоящего </w:t>
      </w:r>
      <w:r w:rsidRPr="00E02036">
        <w:rPr>
          <w:rFonts w:ascii="Arial" w:hAnsi="Arial" w:cs="Arial"/>
          <w:sz w:val="22"/>
          <w:szCs w:val="22"/>
        </w:rPr>
        <w:t>Договора</w:t>
      </w:r>
      <w:r w:rsidRPr="00E02036">
        <w:rPr>
          <w:rFonts w:ascii="Arial" w:hAnsi="Arial" w:cs="Arial"/>
          <w:b w:val="0"/>
          <w:sz w:val="22"/>
          <w:szCs w:val="22"/>
        </w:rPr>
        <w:t>.</w:t>
      </w:r>
    </w:p>
    <w:p w14:paraId="06A4937F" w14:textId="77777777" w:rsidR="00793C26" w:rsidRPr="00E02036" w:rsidRDefault="00952253" w:rsidP="00DA13A8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7.3.</w:t>
      </w:r>
      <w:r w:rsidRPr="00E02036">
        <w:rPr>
          <w:rFonts w:ascii="Arial" w:hAnsi="Arial" w:cs="Arial"/>
          <w:sz w:val="22"/>
          <w:szCs w:val="22"/>
        </w:rPr>
        <w:t xml:space="preserve"> Если за 30 (Тридцать) дней до окончания срока действия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, </w:t>
      </w:r>
      <w:r w:rsidRPr="00E02036">
        <w:rPr>
          <w:rFonts w:ascii="Arial" w:hAnsi="Arial" w:cs="Arial"/>
          <w:b/>
          <w:sz w:val="22"/>
          <w:szCs w:val="22"/>
        </w:rPr>
        <w:t>Исполнителем</w:t>
      </w:r>
      <w:r w:rsidRPr="00E02036">
        <w:rPr>
          <w:rFonts w:ascii="Arial" w:hAnsi="Arial" w:cs="Arial"/>
          <w:sz w:val="22"/>
          <w:szCs w:val="22"/>
        </w:rPr>
        <w:t xml:space="preserve"> внесено предложение об изменении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 или заключении нового договора, то отношения Сторон до изменения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 или до заключения нового договора регулируются в соответствии с условиями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>.</w:t>
      </w:r>
    </w:p>
    <w:p w14:paraId="06A49380" w14:textId="77777777" w:rsidR="00793C26" w:rsidRPr="00E02036" w:rsidRDefault="00952253" w:rsidP="00DA13A8">
      <w:pPr>
        <w:pStyle w:val="33"/>
        <w:numPr>
          <w:ilvl w:val="0"/>
          <w:numId w:val="0"/>
        </w:numPr>
        <w:tabs>
          <w:tab w:val="left" w:pos="993"/>
        </w:tabs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7.4.</w:t>
      </w:r>
      <w:r w:rsidRPr="00E02036">
        <w:rPr>
          <w:rFonts w:ascii="Arial" w:hAnsi="Arial" w:cs="Arial"/>
          <w:b w:val="0"/>
          <w:sz w:val="22"/>
          <w:szCs w:val="22"/>
        </w:rPr>
        <w:t xml:space="preserve"> Настоящий </w:t>
      </w:r>
      <w:r w:rsidRPr="00E02036">
        <w:rPr>
          <w:rFonts w:ascii="Arial" w:hAnsi="Arial" w:cs="Arial"/>
          <w:sz w:val="22"/>
          <w:szCs w:val="22"/>
        </w:rPr>
        <w:t>Договор</w:t>
      </w:r>
      <w:r w:rsidRPr="00E02036">
        <w:rPr>
          <w:rFonts w:ascii="Arial" w:hAnsi="Arial" w:cs="Arial"/>
          <w:b w:val="0"/>
          <w:sz w:val="22"/>
          <w:szCs w:val="22"/>
        </w:rPr>
        <w:t xml:space="preserve"> может быть изменен по соглашению Сторон, в той же форме, в которой заключен настоящий</w:t>
      </w:r>
      <w:r w:rsidRPr="00E02036">
        <w:rPr>
          <w:rFonts w:ascii="Arial" w:hAnsi="Arial" w:cs="Arial"/>
          <w:sz w:val="22"/>
          <w:szCs w:val="22"/>
        </w:rPr>
        <w:t xml:space="preserve"> Договор,</w:t>
      </w:r>
      <w:r w:rsidRPr="00E02036">
        <w:rPr>
          <w:rFonts w:ascii="Arial" w:hAnsi="Arial" w:cs="Arial"/>
          <w:b w:val="0"/>
          <w:sz w:val="22"/>
          <w:szCs w:val="22"/>
        </w:rPr>
        <w:t xml:space="preserve"> и расторгнут по основаниям и в порядке, предусмотренном действующим законодательством и настоящим </w:t>
      </w:r>
      <w:r w:rsidRPr="00E02036">
        <w:rPr>
          <w:rFonts w:ascii="Arial" w:hAnsi="Arial" w:cs="Arial"/>
          <w:sz w:val="22"/>
          <w:szCs w:val="22"/>
        </w:rPr>
        <w:t>Договором</w:t>
      </w:r>
      <w:r w:rsidRPr="00E02036">
        <w:rPr>
          <w:rFonts w:ascii="Arial" w:hAnsi="Arial" w:cs="Arial"/>
          <w:b w:val="0"/>
          <w:sz w:val="22"/>
          <w:szCs w:val="22"/>
        </w:rPr>
        <w:t>.</w:t>
      </w:r>
    </w:p>
    <w:p w14:paraId="06A49381" w14:textId="77777777" w:rsidR="00793C26" w:rsidRPr="00E02036" w:rsidRDefault="00952253" w:rsidP="00DA13A8">
      <w:pPr>
        <w:pStyle w:val="33"/>
        <w:numPr>
          <w:ilvl w:val="0"/>
          <w:numId w:val="0"/>
        </w:numPr>
        <w:tabs>
          <w:tab w:val="left" w:pos="993"/>
        </w:tabs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7.5. </w:t>
      </w:r>
      <w:r w:rsidRPr="00E02036">
        <w:rPr>
          <w:rFonts w:ascii="Arial" w:hAnsi="Arial" w:cs="Arial"/>
          <w:b w:val="0"/>
          <w:sz w:val="22"/>
          <w:szCs w:val="22"/>
        </w:rPr>
        <w:t xml:space="preserve">О намерении расторгнуть настоящий </w:t>
      </w:r>
      <w:r w:rsidRPr="00E02036">
        <w:rPr>
          <w:rFonts w:ascii="Arial" w:hAnsi="Arial" w:cs="Arial"/>
          <w:sz w:val="22"/>
          <w:szCs w:val="22"/>
        </w:rPr>
        <w:t>Договор</w:t>
      </w:r>
      <w:r w:rsidRPr="00E02036">
        <w:rPr>
          <w:rFonts w:ascii="Arial" w:hAnsi="Arial" w:cs="Arial"/>
          <w:b w:val="0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>Исполнитель</w:t>
      </w:r>
      <w:r w:rsidRPr="00E02036">
        <w:rPr>
          <w:rFonts w:ascii="Arial" w:hAnsi="Arial" w:cs="Arial"/>
          <w:b w:val="0"/>
          <w:sz w:val="22"/>
          <w:szCs w:val="22"/>
        </w:rPr>
        <w:t xml:space="preserve"> уведомляет в письменной форме </w:t>
      </w:r>
      <w:r w:rsidRPr="00E02036">
        <w:rPr>
          <w:rFonts w:ascii="Arial" w:hAnsi="Arial" w:cs="Arial"/>
          <w:sz w:val="22"/>
          <w:szCs w:val="22"/>
        </w:rPr>
        <w:t>Ресурсосонабжающую организацию</w:t>
      </w:r>
      <w:r w:rsidRPr="00E02036">
        <w:rPr>
          <w:rFonts w:ascii="Arial" w:hAnsi="Arial" w:cs="Arial"/>
          <w:b w:val="0"/>
          <w:sz w:val="22"/>
          <w:szCs w:val="22"/>
        </w:rPr>
        <w:t xml:space="preserve"> не менее чем за 30</w:t>
      </w:r>
      <w:r w:rsidR="004379CA">
        <w:rPr>
          <w:rFonts w:ascii="Arial" w:hAnsi="Arial" w:cs="Arial"/>
          <w:b w:val="0"/>
          <w:sz w:val="22"/>
          <w:szCs w:val="22"/>
        </w:rPr>
        <w:t xml:space="preserve"> </w:t>
      </w:r>
      <w:r w:rsidR="004379CA" w:rsidRPr="006E501F">
        <w:rPr>
          <w:rFonts w:ascii="Arial" w:hAnsi="Arial" w:cs="Arial"/>
          <w:b w:val="0"/>
          <w:sz w:val="22"/>
          <w:szCs w:val="22"/>
          <w:highlight w:val="yellow"/>
        </w:rPr>
        <w:t>(Тридцать)</w:t>
      </w:r>
      <w:r w:rsidRPr="00E02036">
        <w:rPr>
          <w:rFonts w:ascii="Arial" w:hAnsi="Arial" w:cs="Arial"/>
          <w:b w:val="0"/>
          <w:sz w:val="22"/>
          <w:szCs w:val="22"/>
        </w:rPr>
        <w:t xml:space="preserve"> дней до даты предполагаемой даты расторжения.</w:t>
      </w:r>
    </w:p>
    <w:p w14:paraId="06A49382" w14:textId="77777777" w:rsidR="00793C26" w:rsidRPr="00E02036" w:rsidRDefault="00952253" w:rsidP="00DA13A8">
      <w:pPr>
        <w:pStyle w:val="33"/>
        <w:numPr>
          <w:ilvl w:val="0"/>
          <w:numId w:val="0"/>
        </w:numPr>
        <w:tabs>
          <w:tab w:val="left" w:pos="993"/>
        </w:tabs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>7.6.</w:t>
      </w:r>
      <w:r w:rsidRPr="00E02036">
        <w:rPr>
          <w:rFonts w:ascii="Arial" w:hAnsi="Arial" w:cs="Arial"/>
          <w:b w:val="0"/>
          <w:sz w:val="22"/>
          <w:szCs w:val="22"/>
        </w:rPr>
        <w:t xml:space="preserve"> В случае изменения способа управления многоквартирным домом или прекращения обязанности </w:t>
      </w:r>
      <w:r w:rsidRPr="00E02036">
        <w:rPr>
          <w:rFonts w:ascii="Arial" w:hAnsi="Arial" w:cs="Arial"/>
          <w:sz w:val="22"/>
          <w:szCs w:val="22"/>
        </w:rPr>
        <w:t>Исполнителя</w:t>
      </w:r>
      <w:r w:rsidRPr="00E02036">
        <w:rPr>
          <w:rFonts w:ascii="Arial" w:hAnsi="Arial" w:cs="Arial"/>
          <w:b w:val="0"/>
          <w:sz w:val="22"/>
          <w:szCs w:val="22"/>
        </w:rPr>
        <w:t xml:space="preserve"> по содержанию общего имущества в многоквартирном доме и предоставлению коммунальных услуг (при отсутствии своевременного уведомления </w:t>
      </w:r>
      <w:r w:rsidRPr="00E02036">
        <w:rPr>
          <w:rFonts w:ascii="Arial" w:hAnsi="Arial" w:cs="Arial"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b w:val="0"/>
          <w:sz w:val="22"/>
          <w:szCs w:val="22"/>
        </w:rPr>
        <w:t xml:space="preserve">) настоящий </w:t>
      </w:r>
      <w:r w:rsidRPr="00E02036">
        <w:rPr>
          <w:rFonts w:ascii="Arial" w:hAnsi="Arial" w:cs="Arial"/>
          <w:sz w:val="22"/>
          <w:szCs w:val="22"/>
        </w:rPr>
        <w:t>Договор</w:t>
      </w:r>
      <w:r w:rsidRPr="00E02036">
        <w:rPr>
          <w:rFonts w:ascii="Arial" w:hAnsi="Arial" w:cs="Arial"/>
          <w:b w:val="0"/>
          <w:sz w:val="22"/>
          <w:szCs w:val="22"/>
        </w:rPr>
        <w:t xml:space="preserve"> прекращает свое действие в связи с невозможностью исполнения с даты наступления указанного события. </w:t>
      </w:r>
    </w:p>
    <w:p w14:paraId="06A49383" w14:textId="77777777" w:rsidR="00793C26" w:rsidRPr="00E02036" w:rsidRDefault="00952253" w:rsidP="00DA13A8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 xml:space="preserve">7.7. </w:t>
      </w:r>
      <w:r>
        <w:rPr>
          <w:rStyle w:val="af8"/>
          <w:rFonts w:ascii="Arial" w:hAnsi="Arial" w:cs="Arial"/>
          <w:b/>
          <w:sz w:val="22"/>
          <w:szCs w:val="22"/>
          <w:highlight w:val="yellow"/>
        </w:rPr>
        <w:footnoteReference w:id="16"/>
      </w:r>
      <w:r w:rsidR="008B565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highlight w:val="green"/>
          <w:vertAlign w:val="superscript"/>
        </w:rPr>
        <w:endnoteReference w:id="15"/>
      </w:r>
      <w:r w:rsidR="005853D6" w:rsidRPr="005853D6">
        <w:rPr>
          <w:rFonts w:ascii="Arial" w:hAnsi="Arial" w:cs="Arial"/>
          <w:b/>
          <w:sz w:val="22"/>
          <w:szCs w:val="22"/>
        </w:rPr>
        <w:t xml:space="preserve"> </w:t>
      </w:r>
      <w:r w:rsidRPr="00E02036">
        <w:rPr>
          <w:rFonts w:ascii="Arial" w:hAnsi="Arial" w:cs="Arial"/>
          <w:b/>
          <w:sz w:val="22"/>
          <w:szCs w:val="22"/>
        </w:rPr>
        <w:t>Исполнитель</w:t>
      </w:r>
      <w:r w:rsidRPr="00E02036">
        <w:rPr>
          <w:rFonts w:ascii="Arial" w:hAnsi="Arial" w:cs="Arial"/>
          <w:sz w:val="22"/>
          <w:szCs w:val="22"/>
        </w:rPr>
        <w:t xml:space="preserve"> вправе в одностороннем порядке уменьшить объемы электрической энергии (мощности), приобретаемые у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, путем приобретения части объемов электрической энергии (мощности) по договору, обеспечивающему продажу электрической энергии (мощности), заключенному с производителем электрической энергии (мощности) на розничном рынке, что влечет изменение условия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 в части порядка определения объема электрической энергии (мощности), поставленного </w:t>
      </w:r>
      <w:r w:rsidRPr="00E02036">
        <w:rPr>
          <w:rFonts w:ascii="Arial" w:hAnsi="Arial" w:cs="Arial"/>
          <w:b/>
          <w:sz w:val="22"/>
          <w:szCs w:val="22"/>
        </w:rPr>
        <w:t>Исполнителю</w:t>
      </w:r>
      <w:r w:rsidRPr="00E02036">
        <w:rPr>
          <w:rFonts w:ascii="Arial" w:hAnsi="Arial" w:cs="Arial"/>
          <w:sz w:val="22"/>
          <w:szCs w:val="22"/>
        </w:rPr>
        <w:t xml:space="preserve"> по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 xml:space="preserve"> за расчетный период, при условии выполнения </w:t>
      </w:r>
      <w:r w:rsidRPr="00E02036">
        <w:rPr>
          <w:rFonts w:ascii="Arial" w:hAnsi="Arial" w:cs="Arial"/>
          <w:b/>
          <w:sz w:val="22"/>
          <w:szCs w:val="22"/>
        </w:rPr>
        <w:t>Исполнителем</w:t>
      </w:r>
      <w:r w:rsidRPr="00E02036">
        <w:rPr>
          <w:rFonts w:ascii="Arial" w:hAnsi="Arial" w:cs="Arial"/>
          <w:sz w:val="22"/>
          <w:szCs w:val="22"/>
        </w:rPr>
        <w:t xml:space="preserve"> следующих обязанностей:</w:t>
      </w:r>
    </w:p>
    <w:p w14:paraId="06A49384" w14:textId="77777777" w:rsidR="00793C26" w:rsidRPr="00E02036" w:rsidRDefault="00952253" w:rsidP="00DA13A8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- не позднее чем за 10 (Десять) рабочих дней до заявляемой им даты изменения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 оплатить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стоимость потребленной до заявленной даты изменения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, что должно быть подтверждено оплатой счета, выставляемого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организацией</w:t>
      </w:r>
      <w:r w:rsidRPr="00E02036">
        <w:rPr>
          <w:rFonts w:ascii="Arial" w:hAnsi="Arial" w:cs="Arial"/>
          <w:sz w:val="22"/>
          <w:szCs w:val="22"/>
        </w:rPr>
        <w:t xml:space="preserve"> в соответствии с </w:t>
      </w:r>
      <w:r w:rsidRPr="002F563B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E02036">
        <w:rPr>
          <w:rFonts w:ascii="Arial" w:hAnsi="Arial" w:cs="Arial"/>
          <w:sz w:val="22"/>
          <w:szCs w:val="22"/>
        </w:rPr>
        <w:t>;</w:t>
      </w:r>
    </w:p>
    <w:p w14:paraId="06A49385" w14:textId="77777777" w:rsidR="00793C26" w:rsidRPr="00E02036" w:rsidRDefault="00952253" w:rsidP="00DA13A8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- не позднее чем за 10 (Десять) рабочих дней до заявляемой им даты изменения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 предоставить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выписку из договора, обеспечивающего продажу электрической энергии (мощности), с производителем электрической энергии (мощности) на розничном рынке, содержащую сведения о продавце, а также согласованные сторонами условия, обязательные при заключении такого договора, которая должна быть подписана уполномоченными лицами сторон такого договора и заверена печатями сторон такого договора;</w:t>
      </w:r>
    </w:p>
    <w:p w14:paraId="06A49386" w14:textId="77777777" w:rsidR="00793C26" w:rsidRPr="00E02036" w:rsidRDefault="00952253" w:rsidP="00DA13A8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- с даты изменения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 в соответствии с настоящим пунктом оплачивать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услуги по передаче электрической энергии в объеме, соответствующем всему объему потребления электрической энергии (мощности)</w:t>
      </w:r>
      <w:r>
        <w:rPr>
          <w:rFonts w:ascii="Arial" w:hAnsi="Arial" w:cs="Arial"/>
          <w:b/>
          <w:color w:val="FF0000"/>
          <w:sz w:val="22"/>
          <w:szCs w:val="22"/>
          <w:highlight w:val="yellow"/>
          <w:vertAlign w:val="superscript"/>
        </w:rPr>
        <w:footnoteReference w:id="17"/>
      </w:r>
      <w:r w:rsidRPr="006E501F">
        <w:rPr>
          <w:rFonts w:ascii="Arial" w:hAnsi="Arial" w:cs="Arial"/>
          <w:sz w:val="22"/>
          <w:szCs w:val="22"/>
          <w:highlight w:val="yellow"/>
        </w:rPr>
        <w:t>.</w:t>
      </w:r>
    </w:p>
    <w:p w14:paraId="06A49387" w14:textId="77777777" w:rsidR="00793C26" w:rsidRDefault="00952253" w:rsidP="00DA13A8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7.8.</w:t>
      </w:r>
      <w:r>
        <w:rPr>
          <w:rStyle w:val="af8"/>
          <w:rFonts w:ascii="Arial" w:hAnsi="Arial" w:cs="Arial"/>
          <w:b/>
          <w:sz w:val="22"/>
          <w:szCs w:val="22"/>
          <w:highlight w:val="yellow"/>
        </w:rPr>
        <w:footnoteReference w:id="18"/>
      </w:r>
      <w:r w:rsidRPr="00E0203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highlight w:val="green"/>
          <w:vertAlign w:val="superscript"/>
        </w:rPr>
        <w:endnoteReference w:id="16"/>
      </w:r>
      <w:r w:rsidR="005853D6" w:rsidRPr="005853D6">
        <w:rPr>
          <w:rFonts w:ascii="Arial" w:hAnsi="Arial" w:cs="Arial"/>
          <w:b/>
          <w:sz w:val="22"/>
          <w:szCs w:val="22"/>
        </w:rPr>
        <w:t xml:space="preserve"> </w:t>
      </w:r>
      <w:r w:rsidRPr="00E02036">
        <w:rPr>
          <w:rFonts w:ascii="Arial" w:hAnsi="Arial" w:cs="Arial"/>
          <w:b/>
          <w:sz w:val="22"/>
          <w:szCs w:val="22"/>
        </w:rPr>
        <w:t>Исполнитель</w:t>
      </w:r>
      <w:r w:rsidRPr="00E02036">
        <w:rPr>
          <w:rFonts w:ascii="Arial" w:hAnsi="Arial" w:cs="Arial"/>
          <w:sz w:val="22"/>
          <w:szCs w:val="22"/>
        </w:rPr>
        <w:t xml:space="preserve">, имеющий намерение уменьшить объемы электрической энергии (мощности), приобретаемые у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, обязан передать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письменное уведомление об этом не позднее чем за 20 (Двадцать) рабочих дней до заявляемой им даты изменения настоящего </w:t>
      </w:r>
      <w:r w:rsidRPr="00E02036">
        <w:rPr>
          <w:rFonts w:ascii="Arial" w:hAnsi="Arial" w:cs="Arial"/>
          <w:b/>
          <w:sz w:val="22"/>
          <w:szCs w:val="22"/>
        </w:rPr>
        <w:t xml:space="preserve">Договора </w:t>
      </w:r>
      <w:r w:rsidRPr="00E02036">
        <w:rPr>
          <w:rFonts w:ascii="Arial" w:hAnsi="Arial" w:cs="Arial"/>
          <w:sz w:val="22"/>
          <w:szCs w:val="22"/>
        </w:rPr>
        <w:t xml:space="preserve">способом, позволяющим подтвердить факт и дату получения указанного уведомления. При нарушении </w:t>
      </w:r>
      <w:r w:rsidRPr="00E02036">
        <w:rPr>
          <w:rFonts w:ascii="Arial" w:hAnsi="Arial" w:cs="Arial"/>
          <w:b/>
          <w:sz w:val="22"/>
          <w:szCs w:val="22"/>
        </w:rPr>
        <w:t>Исполнителем</w:t>
      </w:r>
      <w:r w:rsidRPr="00E02036">
        <w:rPr>
          <w:rFonts w:ascii="Arial" w:hAnsi="Arial" w:cs="Arial"/>
          <w:sz w:val="22"/>
          <w:szCs w:val="22"/>
        </w:rPr>
        <w:t xml:space="preserve"> требования настоящего пункта об уведомлении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в установленный срок и (или) при нарушении им требования о выполнении обязанностей (п. 7.7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), обязательства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 xml:space="preserve"> и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сохраняются в неизменном виде вплоть до момента надлежащего выполнения указанных требований</w:t>
      </w:r>
      <w:r>
        <w:rPr>
          <w:rFonts w:ascii="Arial" w:hAnsi="Arial" w:cs="Arial"/>
          <w:b/>
          <w:color w:val="FF0000"/>
          <w:sz w:val="22"/>
          <w:szCs w:val="22"/>
          <w:highlight w:val="yellow"/>
          <w:vertAlign w:val="superscript"/>
        </w:rPr>
        <w:footnoteReference w:id="19"/>
      </w:r>
      <w:r w:rsidRPr="00E02036">
        <w:rPr>
          <w:rFonts w:ascii="Arial" w:hAnsi="Arial" w:cs="Arial"/>
          <w:sz w:val="22"/>
          <w:szCs w:val="22"/>
        </w:rPr>
        <w:t>.</w:t>
      </w:r>
    </w:p>
    <w:p w14:paraId="06A49388" w14:textId="77777777" w:rsidR="00E91CE5" w:rsidRPr="006E501F" w:rsidRDefault="00952253" w:rsidP="006E501F">
      <w:pPr>
        <w:pStyle w:val="afe"/>
        <w:numPr>
          <w:ilvl w:val="1"/>
          <w:numId w:val="52"/>
        </w:numPr>
        <w:ind w:left="0" w:firstLine="726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green"/>
          <w:vertAlign w:val="superscript"/>
        </w:rPr>
        <w:endnoteReference w:id="17"/>
      </w:r>
      <w:r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913790" w:rsidRPr="006E501F">
        <w:rPr>
          <w:rFonts w:ascii="Arial" w:hAnsi="Arial" w:cs="Arial"/>
          <w:b/>
          <w:sz w:val="22"/>
          <w:szCs w:val="22"/>
          <w:highlight w:val="yellow"/>
        </w:rPr>
        <w:t>Исполнитель</w:t>
      </w:r>
      <w:r w:rsidR="00913790" w:rsidRPr="006E501F">
        <w:rPr>
          <w:rFonts w:ascii="Arial" w:hAnsi="Arial" w:cs="Arial"/>
          <w:bCs/>
          <w:sz w:val="22"/>
          <w:szCs w:val="22"/>
          <w:highlight w:val="yellow"/>
        </w:rPr>
        <w:t xml:space="preserve"> вправе при отсутствии задолженности</w:t>
      </w:r>
      <w:r w:rsidR="00913790" w:rsidRPr="006E501F">
        <w:rPr>
          <w:rFonts w:ascii="Arial" w:hAnsi="Arial" w:cs="Arial"/>
          <w:sz w:val="22"/>
          <w:szCs w:val="22"/>
          <w:highlight w:val="yellow"/>
        </w:rPr>
        <w:t xml:space="preserve"> (что должно быть подтверждено актом сверки расчетов, вступившим в силу решением суда, оплатой счета, выставляемого </w:t>
      </w:r>
      <w:r w:rsidR="00913790" w:rsidRPr="006E501F">
        <w:rPr>
          <w:rFonts w:ascii="Arial" w:hAnsi="Arial" w:cs="Arial"/>
          <w:b/>
          <w:sz w:val="22"/>
          <w:szCs w:val="22"/>
          <w:highlight w:val="yellow"/>
        </w:rPr>
        <w:t>Ресурсоснабжающей организацией)</w:t>
      </w:r>
      <w:r w:rsidR="00913790" w:rsidRPr="006E501F">
        <w:rPr>
          <w:rFonts w:ascii="Arial" w:hAnsi="Arial" w:cs="Arial"/>
          <w:sz w:val="22"/>
          <w:szCs w:val="22"/>
          <w:highlight w:val="yellow"/>
        </w:rPr>
        <w:t xml:space="preserve">, в одностороннем порядке отказаться от исполнения </w:t>
      </w:r>
      <w:r w:rsidR="00913790" w:rsidRPr="006E501F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="008B565D" w:rsidRPr="008B565D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5F2D90" w:rsidRPr="005F2D90">
        <w:rPr>
          <w:rFonts w:ascii="Arial" w:hAnsi="Arial" w:cs="Arial"/>
          <w:bCs/>
          <w:sz w:val="22"/>
          <w:szCs w:val="22"/>
          <w:highlight w:val="yellow"/>
        </w:rPr>
        <w:t>в части точек поставки</w:t>
      </w:r>
      <w:r w:rsidR="005F2D90">
        <w:rPr>
          <w:rFonts w:ascii="Arial" w:hAnsi="Arial" w:cs="Arial"/>
          <w:bCs/>
          <w:sz w:val="22"/>
          <w:szCs w:val="22"/>
          <w:highlight w:val="yellow"/>
        </w:rPr>
        <w:t xml:space="preserve">, </w:t>
      </w:r>
      <w:r w:rsidR="004C7C26">
        <w:rPr>
          <w:rFonts w:ascii="Arial" w:hAnsi="Arial" w:cs="Arial"/>
          <w:bCs/>
          <w:sz w:val="22"/>
          <w:szCs w:val="22"/>
          <w:highlight w:val="yellow"/>
        </w:rPr>
        <w:t>расположенных</w:t>
      </w:r>
      <w:r w:rsidR="00913790" w:rsidRPr="006E501F">
        <w:rPr>
          <w:rFonts w:ascii="Arial" w:hAnsi="Arial" w:cs="Arial"/>
          <w:bCs/>
          <w:sz w:val="22"/>
          <w:szCs w:val="22"/>
          <w:highlight w:val="yellow"/>
        </w:rPr>
        <w:t xml:space="preserve"> вне зоны деятельности </w:t>
      </w:r>
      <w:r w:rsidR="005F2D90">
        <w:rPr>
          <w:rFonts w:ascii="Arial" w:hAnsi="Arial" w:cs="Arial"/>
          <w:b/>
          <w:bCs/>
          <w:sz w:val="22"/>
          <w:szCs w:val="22"/>
          <w:highlight w:val="yellow"/>
        </w:rPr>
        <w:t>Ресурсоснабжающей организации</w:t>
      </w:r>
      <w:r w:rsidR="00913790" w:rsidRPr="006E501F">
        <w:rPr>
          <w:rFonts w:ascii="Arial" w:hAnsi="Arial" w:cs="Arial"/>
          <w:bCs/>
          <w:sz w:val="22"/>
          <w:szCs w:val="22"/>
          <w:highlight w:val="yellow"/>
        </w:rPr>
        <w:t xml:space="preserve"> в качестве гарантирующего поставщика</w:t>
      </w:r>
      <w:r w:rsidR="00913790" w:rsidRPr="006E501F">
        <w:rPr>
          <w:rFonts w:ascii="Arial" w:hAnsi="Arial" w:cs="Arial"/>
          <w:sz w:val="22"/>
          <w:szCs w:val="22"/>
          <w:highlight w:val="yellow"/>
        </w:rPr>
        <w:t>, что влечет</w:t>
      </w:r>
      <w:r w:rsidR="008B565D" w:rsidRPr="008B565D">
        <w:rPr>
          <w:rFonts w:ascii="Arial" w:hAnsi="Arial" w:cs="Arial"/>
          <w:sz w:val="22"/>
          <w:szCs w:val="22"/>
          <w:highlight w:val="yellow"/>
        </w:rPr>
        <w:t xml:space="preserve"> его расторжение (прекращение) </w:t>
      </w:r>
      <w:r w:rsidR="00913790" w:rsidRPr="006E501F">
        <w:rPr>
          <w:rFonts w:ascii="Arial" w:hAnsi="Arial" w:cs="Arial"/>
          <w:sz w:val="22"/>
          <w:szCs w:val="22"/>
          <w:highlight w:val="yellow"/>
        </w:rPr>
        <w:t>в части соответствующих объемов</w:t>
      </w:r>
      <w:r w:rsidR="00913790" w:rsidRPr="006E501F">
        <w:rPr>
          <w:rFonts w:ascii="Arial" w:hAnsi="Arial" w:cs="Arial"/>
          <w:b/>
          <w:sz w:val="22"/>
          <w:szCs w:val="22"/>
          <w:highlight w:val="yellow"/>
        </w:rPr>
        <w:t>.</w:t>
      </w:r>
    </w:p>
    <w:p w14:paraId="06A49389" w14:textId="77777777" w:rsidR="00E91CE5" w:rsidRPr="006E501F" w:rsidRDefault="00952253" w:rsidP="006E501F">
      <w:pPr>
        <w:pStyle w:val="afe"/>
        <w:numPr>
          <w:ilvl w:val="1"/>
          <w:numId w:val="52"/>
        </w:numPr>
        <w:ind w:left="0" w:firstLine="726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/>
          <w:bCs/>
          <w:iCs/>
          <w:sz w:val="22"/>
          <w:szCs w:val="22"/>
          <w:highlight w:val="green"/>
          <w:vertAlign w:val="superscript"/>
        </w:rPr>
        <w:endnoteReference w:id="18"/>
      </w:r>
      <w:r w:rsidRPr="00A53D0D">
        <w:rPr>
          <w:rFonts w:ascii="Arial" w:hAnsi="Arial" w:cs="Arial"/>
          <w:b/>
          <w:bCs/>
          <w:iCs/>
          <w:sz w:val="22"/>
          <w:szCs w:val="22"/>
          <w:highlight w:val="green"/>
        </w:rPr>
        <w:t xml:space="preserve"> </w:t>
      </w:r>
      <w:r w:rsidR="00913790" w:rsidRPr="006E501F">
        <w:rPr>
          <w:rFonts w:ascii="Arial" w:hAnsi="Arial" w:cs="Arial"/>
          <w:bCs/>
          <w:iCs/>
          <w:sz w:val="22"/>
          <w:szCs w:val="22"/>
          <w:highlight w:val="yellow"/>
        </w:rPr>
        <w:t xml:space="preserve">Дата и время начала и прекращения продажи электрической энергии (мощности) в отношении точек поставки, </w:t>
      </w:r>
      <w:r w:rsidRPr="006B2357">
        <w:rPr>
          <w:rFonts w:ascii="Arial" w:hAnsi="Arial" w:cs="Arial"/>
          <w:bCs/>
          <w:iCs/>
          <w:sz w:val="22"/>
          <w:szCs w:val="22"/>
          <w:highlight w:val="green"/>
        </w:rPr>
        <w:t>расположенных</w:t>
      </w:r>
      <w:r w:rsidR="00913790" w:rsidRPr="006E501F">
        <w:rPr>
          <w:rFonts w:ascii="Arial" w:hAnsi="Arial" w:cs="Arial"/>
          <w:bCs/>
          <w:iCs/>
          <w:sz w:val="22"/>
          <w:szCs w:val="22"/>
          <w:highlight w:val="yellow"/>
        </w:rPr>
        <w:t xml:space="preserve"> вне зоны деятельности </w:t>
      </w:r>
      <w:r w:rsidR="00913790" w:rsidRPr="006E501F">
        <w:rPr>
          <w:rFonts w:ascii="Arial" w:hAnsi="Arial" w:cs="Arial"/>
          <w:b/>
          <w:bCs/>
          <w:iCs/>
          <w:sz w:val="22"/>
          <w:szCs w:val="22"/>
          <w:highlight w:val="yellow"/>
        </w:rPr>
        <w:t>Ресурсоснабжающей организации</w:t>
      </w:r>
      <w:r w:rsidR="00913790" w:rsidRPr="006E501F">
        <w:rPr>
          <w:rFonts w:ascii="Arial" w:hAnsi="Arial" w:cs="Arial"/>
          <w:bCs/>
          <w:iCs/>
          <w:sz w:val="22"/>
          <w:szCs w:val="22"/>
          <w:highlight w:val="yellow"/>
        </w:rPr>
        <w:t xml:space="preserve"> в качестве гарантирующего поставщика, указанных в Приложении № 1 к настоящему </w:t>
      </w:r>
      <w:r w:rsidR="00913790" w:rsidRPr="006E501F">
        <w:rPr>
          <w:rFonts w:ascii="Arial" w:hAnsi="Arial" w:cs="Arial"/>
          <w:b/>
          <w:bCs/>
          <w:iCs/>
          <w:sz w:val="22"/>
          <w:szCs w:val="22"/>
          <w:highlight w:val="yellow"/>
        </w:rPr>
        <w:t>Договору</w:t>
      </w:r>
      <w:r w:rsidR="00913790" w:rsidRPr="006E501F">
        <w:rPr>
          <w:rFonts w:ascii="Arial" w:hAnsi="Arial" w:cs="Arial"/>
          <w:bCs/>
          <w:iCs/>
          <w:sz w:val="22"/>
          <w:szCs w:val="22"/>
          <w:highlight w:val="yellow"/>
        </w:rPr>
        <w:t xml:space="preserve">, определяется в соответствии с требованиями </w:t>
      </w:r>
      <w:r w:rsidR="00913790" w:rsidRPr="006E501F">
        <w:rPr>
          <w:rFonts w:ascii="Arial" w:hAnsi="Arial" w:cs="Arial"/>
          <w:b/>
          <w:bCs/>
          <w:iCs/>
          <w:sz w:val="22"/>
          <w:szCs w:val="22"/>
          <w:highlight w:val="yellow"/>
        </w:rPr>
        <w:t>Основных положений</w:t>
      </w:r>
      <w:r w:rsidR="00913790" w:rsidRPr="006E501F">
        <w:rPr>
          <w:rFonts w:ascii="Arial" w:hAnsi="Arial" w:cs="Arial"/>
          <w:bCs/>
          <w:iCs/>
          <w:sz w:val="22"/>
          <w:szCs w:val="22"/>
          <w:highlight w:val="yellow"/>
        </w:rPr>
        <w:t>, при этом н</w:t>
      </w:r>
      <w:r w:rsidR="00913790" w:rsidRPr="006E501F">
        <w:rPr>
          <w:rFonts w:ascii="Arial" w:hAnsi="Arial" w:cs="Arial"/>
          <w:sz w:val="22"/>
          <w:szCs w:val="22"/>
          <w:highlight w:val="yellow"/>
        </w:rPr>
        <w:t xml:space="preserve">ачало исполнения обязательств по настоящему </w:t>
      </w:r>
      <w:r w:rsidR="00913790" w:rsidRPr="006E501F">
        <w:rPr>
          <w:rFonts w:ascii="Arial" w:hAnsi="Arial" w:cs="Arial"/>
          <w:b/>
          <w:sz w:val="22"/>
          <w:szCs w:val="22"/>
          <w:highlight w:val="yellow"/>
        </w:rPr>
        <w:t>Договору</w:t>
      </w:r>
      <w:r w:rsidR="00913790" w:rsidRPr="006E501F">
        <w:rPr>
          <w:rFonts w:ascii="Arial" w:hAnsi="Arial" w:cs="Arial"/>
          <w:sz w:val="22"/>
          <w:szCs w:val="22"/>
          <w:highlight w:val="yellow"/>
        </w:rPr>
        <w:t xml:space="preserve"> определяется не ранее возникновения у </w:t>
      </w:r>
      <w:r w:rsidR="00913790" w:rsidRPr="006E501F">
        <w:rPr>
          <w:rFonts w:ascii="Arial" w:hAnsi="Arial" w:cs="Arial"/>
          <w:b/>
          <w:sz w:val="22"/>
          <w:szCs w:val="22"/>
          <w:highlight w:val="yellow"/>
        </w:rPr>
        <w:t>Ресурсоснабжающей организации</w:t>
      </w:r>
      <w:r w:rsidR="00913790" w:rsidRPr="006E501F">
        <w:rPr>
          <w:rFonts w:ascii="Arial" w:hAnsi="Arial" w:cs="Arial"/>
          <w:sz w:val="22"/>
          <w:szCs w:val="22"/>
          <w:highlight w:val="yellow"/>
        </w:rPr>
        <w:t xml:space="preserve"> права на распоряжение электрической энергией (мощностью) в отношении вышеуказанных точек поставки. Обязательства по настоящему </w:t>
      </w:r>
      <w:r w:rsidR="00913790" w:rsidRPr="006E501F">
        <w:rPr>
          <w:rFonts w:ascii="Arial" w:hAnsi="Arial" w:cs="Arial"/>
          <w:b/>
          <w:sz w:val="22"/>
          <w:szCs w:val="22"/>
          <w:highlight w:val="yellow"/>
        </w:rPr>
        <w:t>Договору</w:t>
      </w:r>
      <w:r w:rsidR="00913790" w:rsidRPr="006E501F">
        <w:rPr>
          <w:rFonts w:ascii="Arial" w:hAnsi="Arial" w:cs="Arial"/>
          <w:sz w:val="22"/>
          <w:szCs w:val="22"/>
          <w:highlight w:val="yellow"/>
        </w:rPr>
        <w:t xml:space="preserve"> у </w:t>
      </w:r>
      <w:r w:rsidR="00913790" w:rsidRPr="006E501F">
        <w:rPr>
          <w:rFonts w:ascii="Arial" w:hAnsi="Arial" w:cs="Arial"/>
          <w:b/>
          <w:sz w:val="22"/>
          <w:szCs w:val="22"/>
          <w:highlight w:val="yellow"/>
        </w:rPr>
        <w:t>Ресурсоснабжающей организации</w:t>
      </w:r>
      <w:r w:rsidR="00913790" w:rsidRPr="006E501F">
        <w:rPr>
          <w:rFonts w:ascii="Arial" w:hAnsi="Arial" w:cs="Arial"/>
          <w:sz w:val="22"/>
          <w:szCs w:val="22"/>
          <w:highlight w:val="yellow"/>
        </w:rPr>
        <w:t xml:space="preserve"> прекращаются при утрате права распоряжения электрической энергией (мощностью) с даты и времени, когда </w:t>
      </w:r>
      <w:r w:rsidR="00913790" w:rsidRPr="006E501F">
        <w:rPr>
          <w:rFonts w:ascii="Arial" w:hAnsi="Arial" w:cs="Arial"/>
          <w:b/>
          <w:sz w:val="22"/>
          <w:szCs w:val="22"/>
          <w:highlight w:val="yellow"/>
        </w:rPr>
        <w:t>Ресурсоснабжающая организация</w:t>
      </w:r>
      <w:r w:rsidR="00913790" w:rsidRPr="006E501F">
        <w:rPr>
          <w:rFonts w:ascii="Arial" w:hAnsi="Arial" w:cs="Arial"/>
          <w:sz w:val="22"/>
          <w:szCs w:val="22"/>
          <w:highlight w:val="yellow"/>
        </w:rPr>
        <w:t xml:space="preserve"> прекратит приобретение электрической энергии (мощности) в</w:t>
      </w:r>
      <w:r w:rsidR="00913790" w:rsidRPr="006E501F">
        <w:rPr>
          <w:rFonts w:ascii="Arial" w:hAnsi="Arial" w:cs="Arial"/>
          <w:sz w:val="22"/>
          <w:szCs w:val="22"/>
        </w:rPr>
        <w:t xml:space="preserve"> </w:t>
      </w:r>
      <w:r w:rsidR="00913790" w:rsidRPr="006E501F">
        <w:rPr>
          <w:rFonts w:ascii="Arial" w:hAnsi="Arial" w:cs="Arial"/>
          <w:sz w:val="22"/>
          <w:szCs w:val="22"/>
          <w:highlight w:val="yellow"/>
        </w:rPr>
        <w:t xml:space="preserve">отношении точек поставки, находящихся вне зоны деятельности </w:t>
      </w:r>
      <w:r w:rsidR="00913790" w:rsidRPr="006E501F">
        <w:rPr>
          <w:rFonts w:ascii="Arial" w:hAnsi="Arial" w:cs="Arial"/>
          <w:b/>
          <w:sz w:val="22"/>
          <w:szCs w:val="22"/>
          <w:highlight w:val="yellow"/>
        </w:rPr>
        <w:t>Ресурсоснабжающей организации</w:t>
      </w:r>
      <w:r w:rsidR="00913790" w:rsidRPr="006E501F">
        <w:rPr>
          <w:rFonts w:ascii="Arial" w:hAnsi="Arial" w:cs="Arial"/>
          <w:sz w:val="22"/>
          <w:szCs w:val="22"/>
          <w:highlight w:val="yellow"/>
        </w:rPr>
        <w:t xml:space="preserve">, в качестве гарантирующего поставщика, по </w:t>
      </w:r>
      <w:r w:rsidR="00913790" w:rsidRPr="006E501F">
        <w:rPr>
          <w:rFonts w:ascii="Arial" w:hAnsi="Arial" w:cs="Arial"/>
          <w:b/>
          <w:sz w:val="22"/>
          <w:szCs w:val="22"/>
          <w:highlight w:val="yellow"/>
        </w:rPr>
        <w:t>Приложению № 1</w:t>
      </w:r>
      <w:r w:rsidR="00913790" w:rsidRPr="006E501F">
        <w:rPr>
          <w:rFonts w:ascii="Arial" w:hAnsi="Arial" w:cs="Arial"/>
          <w:sz w:val="22"/>
          <w:szCs w:val="22"/>
          <w:highlight w:val="yellow"/>
        </w:rPr>
        <w:t xml:space="preserve"> к </w:t>
      </w:r>
      <w:r w:rsidR="00913790" w:rsidRPr="006E501F">
        <w:rPr>
          <w:rFonts w:ascii="Arial" w:hAnsi="Arial" w:cs="Arial"/>
          <w:b/>
          <w:sz w:val="22"/>
          <w:szCs w:val="22"/>
          <w:highlight w:val="yellow"/>
        </w:rPr>
        <w:t>Договору</w:t>
      </w:r>
      <w:r w:rsidR="00913790" w:rsidRPr="006E501F">
        <w:rPr>
          <w:rFonts w:ascii="Arial" w:hAnsi="Arial" w:cs="Arial"/>
          <w:sz w:val="22"/>
          <w:szCs w:val="22"/>
          <w:highlight w:val="yellow"/>
        </w:rPr>
        <w:t>.</w:t>
      </w:r>
    </w:p>
    <w:p w14:paraId="06A4938A" w14:textId="77777777" w:rsidR="00915AFC" w:rsidRPr="00E02036" w:rsidRDefault="00915AFC" w:rsidP="006E501F">
      <w:pPr>
        <w:tabs>
          <w:tab w:val="left" w:pos="993"/>
          <w:tab w:val="left" w:pos="1134"/>
          <w:tab w:val="left" w:pos="1276"/>
        </w:tabs>
        <w:contextualSpacing/>
        <w:jc w:val="both"/>
        <w:rPr>
          <w:rFonts w:ascii="Arial" w:hAnsi="Arial" w:cs="Arial"/>
          <w:sz w:val="22"/>
          <w:szCs w:val="22"/>
        </w:rPr>
      </w:pPr>
    </w:p>
    <w:p w14:paraId="06A4938B" w14:textId="77777777" w:rsidR="00793C26" w:rsidRPr="00E02036" w:rsidRDefault="00952253" w:rsidP="00DA13A8">
      <w:pPr>
        <w:pStyle w:val="afe"/>
        <w:numPr>
          <w:ilvl w:val="0"/>
          <w:numId w:val="43"/>
        </w:numPr>
        <w:ind w:left="0" w:firstLine="567"/>
        <w:jc w:val="center"/>
        <w:rPr>
          <w:rFonts w:ascii="Arial" w:hAnsi="Arial" w:cs="Arial"/>
          <w:b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ЗАКЛЮЧИТЕЛЬНЫЕ ПОЛОЖЕНИЯ</w:t>
      </w:r>
    </w:p>
    <w:p w14:paraId="06A4938C" w14:textId="77777777" w:rsidR="00793C26" w:rsidRPr="00E02036" w:rsidRDefault="00952253" w:rsidP="006E501F">
      <w:pPr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8.1.</w:t>
      </w:r>
      <w:r w:rsidRPr="00E02036">
        <w:rPr>
          <w:rFonts w:ascii="Arial" w:hAnsi="Arial" w:cs="Arial"/>
          <w:sz w:val="22"/>
          <w:szCs w:val="22"/>
        </w:rPr>
        <w:t xml:space="preserve"> Во всем, что не предусмотрено настоящим </w:t>
      </w:r>
      <w:r w:rsidRPr="00E02036">
        <w:rPr>
          <w:rFonts w:ascii="Arial" w:hAnsi="Arial" w:cs="Arial"/>
          <w:b/>
          <w:sz w:val="22"/>
          <w:szCs w:val="22"/>
        </w:rPr>
        <w:t>Договором</w:t>
      </w:r>
      <w:r w:rsidRPr="00E02036">
        <w:rPr>
          <w:rFonts w:ascii="Arial" w:hAnsi="Arial" w:cs="Arial"/>
          <w:sz w:val="22"/>
          <w:szCs w:val="22"/>
        </w:rPr>
        <w:t>, Стороны руководствуются действующим законодательством Российской Федерации.</w:t>
      </w:r>
      <w:r w:rsidRPr="00E02036">
        <w:rPr>
          <w:rFonts w:ascii="Arial" w:hAnsi="Arial" w:cs="Arial"/>
          <w:b/>
          <w:sz w:val="22"/>
          <w:szCs w:val="22"/>
        </w:rPr>
        <w:t xml:space="preserve">  </w:t>
      </w:r>
      <w:r w:rsidR="00AC514E" w:rsidRPr="00E02036">
        <w:rPr>
          <w:rFonts w:ascii="Arial" w:hAnsi="Arial" w:cs="Arial"/>
          <w:sz w:val="22"/>
          <w:szCs w:val="22"/>
        </w:rPr>
        <w:t>При этом</w:t>
      </w:r>
      <w:r w:rsidR="00AC514E" w:rsidRPr="00E02036">
        <w:rPr>
          <w:rFonts w:ascii="Arial" w:hAnsi="Arial" w:cs="Arial"/>
          <w:b/>
          <w:bCs/>
          <w:sz w:val="22"/>
          <w:szCs w:val="22"/>
        </w:rPr>
        <w:t>    </w:t>
      </w:r>
      <w:r w:rsidR="00AC514E" w:rsidRPr="00E02036">
        <w:rPr>
          <w:rFonts w:ascii="Arial" w:hAnsi="Arial" w:cs="Arial"/>
          <w:sz w:val="22"/>
          <w:szCs w:val="22"/>
        </w:rPr>
        <w:t xml:space="preserve">Стороны при исполнении </w:t>
      </w:r>
      <w:r w:rsidR="00AC514E" w:rsidRPr="00E02036">
        <w:rPr>
          <w:rFonts w:ascii="Arial" w:hAnsi="Arial" w:cs="Arial"/>
          <w:b/>
          <w:sz w:val="22"/>
          <w:szCs w:val="22"/>
        </w:rPr>
        <w:t>Договора</w:t>
      </w:r>
      <w:r w:rsidR="00AC514E" w:rsidRPr="00E02036">
        <w:rPr>
          <w:rFonts w:ascii="Arial" w:hAnsi="Arial" w:cs="Arial"/>
          <w:sz w:val="22"/>
          <w:szCs w:val="22"/>
        </w:rPr>
        <w:t xml:space="preserve"> руководствуются прежде всего действующим жилищным законодательством, а при отсутствии в нем необходимых  правил –  законодательством об электроэнергетике.</w:t>
      </w:r>
      <w:r w:rsidR="00AC514E" w:rsidRPr="00E0203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6A4938D" w14:textId="77777777" w:rsidR="00793C26" w:rsidRPr="00E02036" w:rsidRDefault="00952253" w:rsidP="009822F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 xml:space="preserve">8.2. </w:t>
      </w:r>
      <w:r w:rsidRPr="00E02036">
        <w:rPr>
          <w:rFonts w:ascii="Arial" w:hAnsi="Arial" w:cs="Arial"/>
          <w:sz w:val="22"/>
          <w:szCs w:val="22"/>
        </w:rPr>
        <w:t xml:space="preserve">Все споры и разногласия, которые могут возникнуть из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 или в связи с ним, в том числе касающиеся его заключения, выполнения, нарушения, прекращения или действительности, 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>могут быть переданы на разрешение Арбитражного суда</w:t>
      </w:r>
      <w:r w:rsidR="004C7C26" w:rsidRPr="004C7C26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____________ </w:t>
      </w:r>
      <w:r>
        <w:rPr>
          <w:rFonts w:ascii="Arial" w:eastAsiaTheme="minorHAnsi" w:hAnsi="Arial" w:cs="Arial"/>
          <w:sz w:val="22"/>
          <w:szCs w:val="22"/>
          <w:highlight w:val="cyan"/>
          <w:vertAlign w:val="superscript"/>
          <w:lang w:eastAsia="en-US"/>
        </w:rPr>
        <w:endnoteReference w:id="19"/>
      </w:r>
      <w:r w:rsidR="004C7C26" w:rsidRPr="004C7C26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по истечении </w:t>
      </w:r>
      <w:r w:rsidR="00901D29" w:rsidRPr="006E501F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30 (Тридцати)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highlight w:val="green"/>
          <w:vertAlign w:val="superscript"/>
          <w:lang w:eastAsia="en-US"/>
        </w:rPr>
        <w:endnoteReference w:id="20"/>
      </w:r>
      <w:r w:rsidR="00A53D0D" w:rsidRPr="00A53D0D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</w:t>
      </w:r>
      <w:r w:rsidRPr="00E02036">
        <w:rPr>
          <w:rFonts w:ascii="Arial" w:eastAsiaTheme="minorHAnsi" w:hAnsi="Arial" w:cs="Arial"/>
          <w:sz w:val="22"/>
          <w:szCs w:val="22"/>
          <w:lang w:eastAsia="en-US"/>
        </w:rPr>
        <w:t>календарных дней со дня направления Стороне претензии</w:t>
      </w:r>
      <w:r w:rsidRPr="00E02036">
        <w:rPr>
          <w:rFonts w:ascii="Arial" w:hAnsi="Arial" w:cs="Arial"/>
          <w:sz w:val="22"/>
          <w:szCs w:val="22"/>
        </w:rPr>
        <w:t>.</w:t>
      </w:r>
    </w:p>
    <w:p w14:paraId="06A4938E" w14:textId="77777777" w:rsidR="00793C26" w:rsidRPr="00E02036" w:rsidRDefault="00952253" w:rsidP="00DA13A8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8.3.</w:t>
      </w:r>
      <w:r w:rsidRPr="00E02036">
        <w:rPr>
          <w:rFonts w:ascii="Arial" w:hAnsi="Arial" w:cs="Arial"/>
          <w:sz w:val="22"/>
          <w:szCs w:val="22"/>
        </w:rPr>
        <w:t xml:space="preserve"> Все </w:t>
      </w:r>
      <w:r w:rsidRPr="006E501F">
        <w:rPr>
          <w:rFonts w:ascii="Arial" w:hAnsi="Arial" w:cs="Arial"/>
          <w:sz w:val="22"/>
          <w:szCs w:val="22"/>
        </w:rPr>
        <w:t>Приложения</w:t>
      </w:r>
      <w:r w:rsidRPr="004C7C26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и дополнительные соглашения к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 xml:space="preserve"> являются неотъемлемой частью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>.</w:t>
      </w:r>
    </w:p>
    <w:p w14:paraId="06A4938F" w14:textId="77777777" w:rsidR="00793C26" w:rsidRPr="00E02036" w:rsidRDefault="00952253" w:rsidP="00DA13A8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 xml:space="preserve">8.4. </w:t>
      </w:r>
      <w:r w:rsidRPr="00E02036">
        <w:rPr>
          <w:rFonts w:ascii="Arial" w:hAnsi="Arial" w:cs="Arial"/>
          <w:sz w:val="22"/>
          <w:szCs w:val="22"/>
        </w:rPr>
        <w:t xml:space="preserve">При поступлении сообщений/жалоб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 xml:space="preserve"> или </w:t>
      </w:r>
      <w:r w:rsidR="002F563B" w:rsidRPr="002F563B">
        <w:rPr>
          <w:rFonts w:ascii="Arial" w:hAnsi="Arial" w:cs="Arial"/>
          <w:b/>
          <w:sz w:val="22"/>
          <w:szCs w:val="22"/>
          <w:highlight w:val="yellow"/>
        </w:rPr>
        <w:t>П</w:t>
      </w:r>
      <w:r w:rsidRPr="002F563B">
        <w:rPr>
          <w:rFonts w:ascii="Arial" w:hAnsi="Arial" w:cs="Arial"/>
          <w:b/>
          <w:sz w:val="22"/>
          <w:szCs w:val="22"/>
          <w:highlight w:val="yellow"/>
        </w:rPr>
        <w:t>отребителей</w:t>
      </w:r>
      <w:r w:rsidRPr="00E02036">
        <w:rPr>
          <w:rFonts w:ascii="Arial" w:hAnsi="Arial" w:cs="Arial"/>
          <w:sz w:val="22"/>
          <w:szCs w:val="22"/>
        </w:rPr>
        <w:t xml:space="preserve"> на качество и (или) объем поставленной электрической энергии Стороны обязаны выявить причины предоставления электрической энергии ненадлежащего качества и (или) в ненадлежащем объеме в соответствии с порядком, установленном действующим законодательством. При получении от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 xml:space="preserve">  или </w:t>
      </w:r>
      <w:r w:rsidRPr="002F563B">
        <w:rPr>
          <w:rFonts w:ascii="Arial" w:hAnsi="Arial" w:cs="Arial"/>
          <w:b/>
          <w:sz w:val="22"/>
          <w:szCs w:val="22"/>
          <w:highlight w:val="yellow"/>
        </w:rPr>
        <w:t>Потребителей</w:t>
      </w:r>
      <w:r w:rsidRPr="00E02036">
        <w:rPr>
          <w:rFonts w:ascii="Arial" w:hAnsi="Arial" w:cs="Arial"/>
          <w:sz w:val="22"/>
          <w:szCs w:val="22"/>
        </w:rPr>
        <w:t xml:space="preserve"> сообщения об отклонении показателей качества от нормативов, не позднее </w:t>
      </w:r>
      <w:r w:rsidR="00220628" w:rsidRPr="006E501F">
        <w:rPr>
          <w:rFonts w:ascii="Arial" w:hAnsi="Arial" w:cs="Arial"/>
          <w:sz w:val="22"/>
          <w:szCs w:val="22"/>
          <w:highlight w:val="yellow"/>
        </w:rPr>
        <w:t>3 (Трех) рабочих дней</w:t>
      </w:r>
      <w:r w:rsidRPr="00E02036">
        <w:rPr>
          <w:rFonts w:ascii="Arial" w:hAnsi="Arial" w:cs="Arial"/>
          <w:sz w:val="22"/>
          <w:szCs w:val="22"/>
        </w:rPr>
        <w:t xml:space="preserve">, Стороны организуют совместно с уполномоченными представителями </w:t>
      </w:r>
      <w:r w:rsidRPr="00E02036">
        <w:rPr>
          <w:rFonts w:ascii="Arial" w:hAnsi="Arial" w:cs="Arial"/>
          <w:b/>
          <w:sz w:val="22"/>
          <w:szCs w:val="22"/>
        </w:rPr>
        <w:t>Сетевой организации</w:t>
      </w:r>
      <w:r w:rsidRPr="00E02036">
        <w:rPr>
          <w:rFonts w:ascii="Arial" w:hAnsi="Arial" w:cs="Arial"/>
          <w:sz w:val="22"/>
          <w:szCs w:val="22"/>
        </w:rPr>
        <w:t xml:space="preserve"> измерения по приборам контроля качества, с последующим оформлением соответствующего акта и определением Стороны, ответственной за отклонение по качеству. Оплату расходов по измерению показателей качества электроэнергии и возмещению причин</w:t>
      </w:r>
      <w:r w:rsidR="00873986" w:rsidRPr="006E501F">
        <w:rPr>
          <w:rFonts w:ascii="Arial" w:hAnsi="Arial" w:cs="Arial"/>
          <w:sz w:val="22"/>
          <w:szCs w:val="22"/>
          <w:highlight w:val="yellow"/>
        </w:rPr>
        <w:t>е</w:t>
      </w:r>
      <w:r w:rsidRPr="00E02036">
        <w:rPr>
          <w:rFonts w:ascii="Arial" w:hAnsi="Arial" w:cs="Arial"/>
          <w:sz w:val="22"/>
          <w:szCs w:val="22"/>
        </w:rPr>
        <w:t>нного ущерба осуществляет сторона, виновная в  отклонении показателей качества электроэнергии в соответствии с Актом.</w:t>
      </w:r>
    </w:p>
    <w:p w14:paraId="06A49390" w14:textId="77777777" w:rsidR="00793C26" w:rsidRPr="00E02036" w:rsidRDefault="00952253" w:rsidP="00DA13A8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8.5.</w:t>
      </w:r>
      <w:r w:rsidRPr="00E02036">
        <w:rPr>
          <w:rFonts w:ascii="Arial" w:hAnsi="Arial" w:cs="Arial"/>
          <w:sz w:val="22"/>
          <w:szCs w:val="22"/>
        </w:rPr>
        <w:t xml:space="preserve"> Изменения и дополнения в настоящий </w:t>
      </w:r>
      <w:r w:rsidRPr="00E02036">
        <w:rPr>
          <w:rFonts w:ascii="Arial" w:hAnsi="Arial" w:cs="Arial"/>
          <w:b/>
          <w:sz w:val="22"/>
          <w:szCs w:val="22"/>
        </w:rPr>
        <w:t>Договор</w:t>
      </w:r>
      <w:r w:rsidRPr="00E02036">
        <w:rPr>
          <w:rFonts w:ascii="Arial" w:hAnsi="Arial" w:cs="Arial"/>
          <w:sz w:val="22"/>
          <w:szCs w:val="22"/>
        </w:rPr>
        <w:t xml:space="preserve"> (</w:t>
      </w:r>
      <w:r w:rsidRPr="002F563B">
        <w:rPr>
          <w:rFonts w:ascii="Arial" w:hAnsi="Arial" w:cs="Arial"/>
          <w:b/>
          <w:sz w:val="22"/>
          <w:szCs w:val="22"/>
          <w:highlight w:val="yellow"/>
        </w:rPr>
        <w:t>Приложения</w:t>
      </w:r>
      <w:r w:rsidRPr="00E02036">
        <w:rPr>
          <w:rFonts w:ascii="Arial" w:hAnsi="Arial" w:cs="Arial"/>
          <w:sz w:val="22"/>
          <w:szCs w:val="22"/>
        </w:rPr>
        <w:t xml:space="preserve"> к нему) вносятся путем подписания дополнительных соглашений Сторонами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>, за исключением случаев, когда такие изменения и дополнения возникли вследствие изменения действующего законодательства РФ</w:t>
      </w:r>
      <w:r w:rsidR="00BD01EA">
        <w:rPr>
          <w:rFonts w:ascii="Arial" w:hAnsi="Arial" w:cs="Arial"/>
          <w:sz w:val="22"/>
          <w:szCs w:val="22"/>
        </w:rPr>
        <w:t>,</w:t>
      </w:r>
      <w:r w:rsidR="00901D29">
        <w:rPr>
          <w:rFonts w:ascii="Arial" w:hAnsi="Arial" w:cs="Arial"/>
          <w:sz w:val="22"/>
          <w:szCs w:val="22"/>
        </w:rPr>
        <w:t xml:space="preserve"> </w:t>
      </w:r>
      <w:r w:rsidR="00BD01EA" w:rsidRPr="006E501F">
        <w:rPr>
          <w:rFonts w:ascii="Arial" w:hAnsi="Arial" w:cs="Arial"/>
          <w:sz w:val="22"/>
          <w:szCs w:val="22"/>
          <w:highlight w:val="yellow"/>
        </w:rPr>
        <w:t xml:space="preserve">и случаев, предусмотренных настоящим </w:t>
      </w:r>
      <w:r w:rsidR="00BD01EA" w:rsidRPr="006E501F">
        <w:rPr>
          <w:rFonts w:ascii="Arial" w:hAnsi="Arial" w:cs="Arial"/>
          <w:b/>
          <w:sz w:val="22"/>
          <w:szCs w:val="22"/>
          <w:highlight w:val="yellow"/>
        </w:rPr>
        <w:t>Договором</w:t>
      </w:r>
      <w:r w:rsidR="00BD01EA" w:rsidRPr="006E501F">
        <w:rPr>
          <w:rFonts w:ascii="Arial" w:hAnsi="Arial" w:cs="Arial"/>
          <w:sz w:val="22"/>
          <w:szCs w:val="22"/>
          <w:highlight w:val="yellow"/>
        </w:rPr>
        <w:t>.</w:t>
      </w:r>
    </w:p>
    <w:p w14:paraId="06A49391" w14:textId="77777777" w:rsidR="00793C26" w:rsidRPr="00E02036" w:rsidRDefault="00952253" w:rsidP="006E501F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8.6.</w:t>
      </w:r>
      <w:r w:rsidRPr="00E02036">
        <w:rPr>
          <w:rFonts w:ascii="Arial" w:hAnsi="Arial" w:cs="Arial"/>
          <w:sz w:val="22"/>
          <w:szCs w:val="22"/>
        </w:rPr>
        <w:t xml:space="preserve"> Направление подлинных документов (изменений и дополнений условий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, актов сверки платежей, </w:t>
      </w:r>
      <w:r w:rsidR="0001152B" w:rsidRPr="006E501F">
        <w:rPr>
          <w:rFonts w:ascii="Arial" w:hAnsi="Arial" w:cs="Arial"/>
          <w:sz w:val="22"/>
          <w:szCs w:val="22"/>
          <w:highlight w:val="yellow"/>
        </w:rPr>
        <w:t>счетов,</w:t>
      </w:r>
      <w:r w:rsidR="0001152B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>универсальных передаточных документов</w:t>
      </w:r>
      <w:r w:rsidR="00987C6F" w:rsidRPr="006E501F">
        <w:rPr>
          <w:rFonts w:ascii="Arial" w:hAnsi="Arial" w:cs="Arial"/>
          <w:sz w:val="22"/>
          <w:szCs w:val="22"/>
          <w:highlight w:val="yellow"/>
        </w:rPr>
        <w:t xml:space="preserve">, уведомлений, предусмотренных законодательством и </w:t>
      </w:r>
      <w:r w:rsidR="00987C6F" w:rsidRPr="006E501F">
        <w:rPr>
          <w:rFonts w:ascii="Arial" w:hAnsi="Arial" w:cs="Arial"/>
          <w:b/>
          <w:sz w:val="22"/>
          <w:szCs w:val="22"/>
          <w:highlight w:val="yellow"/>
        </w:rPr>
        <w:t>Договором</w:t>
      </w:r>
      <w:r w:rsidRPr="00E02036">
        <w:rPr>
          <w:rFonts w:ascii="Arial" w:hAnsi="Arial" w:cs="Arial"/>
          <w:sz w:val="22"/>
          <w:szCs w:val="22"/>
        </w:rPr>
        <w:t xml:space="preserve"> и др.) по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 xml:space="preserve"> </w:t>
      </w:r>
      <w:r w:rsidR="006833C9" w:rsidRPr="00E02036">
        <w:rPr>
          <w:rFonts w:ascii="Arial" w:hAnsi="Arial" w:cs="Arial"/>
          <w:sz w:val="22"/>
          <w:szCs w:val="22"/>
        </w:rPr>
        <w:t>может</w:t>
      </w:r>
      <w:r w:rsidRPr="00E02036">
        <w:rPr>
          <w:rFonts w:ascii="Arial" w:hAnsi="Arial" w:cs="Arial"/>
          <w:sz w:val="22"/>
          <w:szCs w:val="22"/>
        </w:rPr>
        <w:t xml:space="preserve"> производиться в адрес другой Стороны заказной корреспонденцией с уведомлением о вручении, либо путем направления с нарочным, а также иными способами, позволяющими подтвердить получение документов адресатом</w:t>
      </w:r>
      <w:r w:rsidR="005D54D2" w:rsidRPr="00E02036">
        <w:rPr>
          <w:rFonts w:ascii="Arial" w:hAnsi="Arial" w:cs="Arial"/>
          <w:sz w:val="22"/>
          <w:szCs w:val="22"/>
        </w:rPr>
        <w:t xml:space="preserve"> и/или предусмотренными настоящим </w:t>
      </w:r>
      <w:r w:rsidR="005D54D2" w:rsidRPr="00E02036">
        <w:rPr>
          <w:rFonts w:ascii="Arial" w:hAnsi="Arial" w:cs="Arial"/>
          <w:b/>
          <w:sz w:val="22"/>
          <w:szCs w:val="22"/>
        </w:rPr>
        <w:t>Договором</w:t>
      </w:r>
      <w:r w:rsidR="00901D29">
        <w:rPr>
          <w:rFonts w:ascii="Arial" w:hAnsi="Arial" w:cs="Arial"/>
          <w:b/>
          <w:sz w:val="22"/>
          <w:szCs w:val="22"/>
        </w:rPr>
        <w:t>,</w:t>
      </w:r>
      <w:r w:rsidR="00901D29" w:rsidRPr="00901D29">
        <w:rPr>
          <w:rFonts w:ascii="Arial" w:hAnsi="Arial" w:cs="Arial"/>
          <w:sz w:val="22"/>
          <w:szCs w:val="22"/>
          <w:highlight w:val="yellow"/>
        </w:rPr>
        <w:t xml:space="preserve"> в том числе посредством электронного документооборота.</w:t>
      </w:r>
      <w:r w:rsidR="00901D29" w:rsidRPr="00901D29">
        <w:rPr>
          <w:rFonts w:ascii="Arial" w:hAnsi="Arial" w:cs="Arial"/>
          <w:sz w:val="22"/>
          <w:szCs w:val="22"/>
        </w:rPr>
        <w:t xml:space="preserve"> </w:t>
      </w:r>
    </w:p>
    <w:p w14:paraId="06A49392" w14:textId="77777777" w:rsidR="00793C26" w:rsidRPr="00E02036" w:rsidRDefault="00952253" w:rsidP="00DA13A8">
      <w:pPr>
        <w:pStyle w:val="33"/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 w:val="0"/>
          <w:sz w:val="22"/>
          <w:szCs w:val="22"/>
        </w:rPr>
        <w:t xml:space="preserve">Стороны признают допустимым и достаточным в случаях, предусмотренных настоящим </w:t>
      </w:r>
      <w:r w:rsidRPr="00E02036">
        <w:rPr>
          <w:rFonts w:ascii="Arial" w:hAnsi="Arial" w:cs="Arial"/>
          <w:sz w:val="22"/>
          <w:szCs w:val="22"/>
        </w:rPr>
        <w:t>Договором</w:t>
      </w:r>
      <w:r w:rsidRPr="00E02036">
        <w:rPr>
          <w:rFonts w:ascii="Arial" w:hAnsi="Arial" w:cs="Arial"/>
          <w:b w:val="0"/>
          <w:sz w:val="22"/>
          <w:szCs w:val="22"/>
        </w:rPr>
        <w:t xml:space="preserve">, в ходе исполнения его условий руководствоваться и использовать информацию, размещаемую на официальном сайте </w:t>
      </w:r>
      <w:r w:rsidRPr="00E02036">
        <w:rPr>
          <w:rFonts w:ascii="Arial" w:hAnsi="Arial" w:cs="Arial"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b w:val="0"/>
          <w:sz w:val="22"/>
          <w:szCs w:val="22"/>
        </w:rPr>
        <w:t xml:space="preserve"> в сети Интернет: </w:t>
      </w:r>
      <w:r w:rsidR="00987C6F" w:rsidRPr="00987C6F">
        <w:rPr>
          <w:rFonts w:ascii="Arial" w:hAnsi="Arial" w:cs="Arial"/>
          <w:b w:val="0"/>
          <w:color w:val="0000FF"/>
          <w:sz w:val="22"/>
          <w:szCs w:val="22"/>
          <w:u w:val="single"/>
        </w:rPr>
        <w:t xml:space="preserve">_______________ </w:t>
      </w:r>
      <w:r>
        <w:rPr>
          <w:rFonts w:ascii="Arial" w:hAnsi="Arial" w:cs="Arial"/>
          <w:b w:val="0"/>
          <w:color w:val="0000FF"/>
          <w:sz w:val="22"/>
          <w:szCs w:val="22"/>
          <w:highlight w:val="cyan"/>
          <w:u w:val="single"/>
          <w:vertAlign w:val="superscript"/>
        </w:rPr>
        <w:endnoteReference w:id="21"/>
      </w:r>
      <w:r w:rsidR="002F563B" w:rsidRPr="002F563B">
        <w:rPr>
          <w:rFonts w:ascii="Arial" w:hAnsi="Arial" w:cs="Arial"/>
          <w:sz w:val="22"/>
          <w:szCs w:val="22"/>
          <w:highlight w:val="yellow"/>
        </w:rPr>
        <w:t>.</w:t>
      </w:r>
    </w:p>
    <w:p w14:paraId="06A49393" w14:textId="77777777" w:rsidR="00393CA4" w:rsidRPr="00E02036" w:rsidRDefault="00952253" w:rsidP="00DA13A8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Стороны признают юридическую силу за перепиской и документами (содержимым электронных писем), подписанными </w:t>
      </w:r>
      <w:r w:rsidR="00987C6F" w:rsidRPr="006E501F">
        <w:rPr>
          <w:rFonts w:ascii="Arial" w:hAnsi="Arial" w:cs="Arial"/>
          <w:sz w:val="22"/>
          <w:szCs w:val="22"/>
          <w:highlight w:val="yellow"/>
        </w:rPr>
        <w:t>С</w:t>
      </w:r>
      <w:r w:rsidRPr="00E02036">
        <w:rPr>
          <w:rFonts w:ascii="Arial" w:hAnsi="Arial" w:cs="Arial"/>
          <w:sz w:val="22"/>
          <w:szCs w:val="22"/>
        </w:rPr>
        <w:t>торонами/</w:t>
      </w:r>
      <w:r w:rsidR="00987C6F" w:rsidRPr="006E501F">
        <w:rPr>
          <w:rFonts w:ascii="Arial" w:hAnsi="Arial" w:cs="Arial"/>
          <w:sz w:val="22"/>
          <w:szCs w:val="22"/>
          <w:highlight w:val="yellow"/>
        </w:rPr>
        <w:t>С</w:t>
      </w:r>
      <w:r w:rsidRPr="00E02036">
        <w:rPr>
          <w:rFonts w:ascii="Arial" w:hAnsi="Arial" w:cs="Arial"/>
          <w:sz w:val="22"/>
          <w:szCs w:val="22"/>
        </w:rPr>
        <w:t xml:space="preserve">тороной настоящего </w:t>
      </w:r>
      <w:r w:rsidR="002F563B" w:rsidRPr="00863DC5">
        <w:rPr>
          <w:rFonts w:ascii="Arial" w:hAnsi="Arial" w:cs="Arial"/>
          <w:b/>
          <w:sz w:val="22"/>
          <w:szCs w:val="22"/>
          <w:highlight w:val="yellow"/>
        </w:rPr>
        <w:t>Д</w:t>
      </w:r>
      <w:r w:rsidRPr="00863DC5">
        <w:rPr>
          <w:rFonts w:ascii="Arial" w:hAnsi="Arial" w:cs="Arial"/>
          <w:b/>
          <w:sz w:val="22"/>
          <w:szCs w:val="22"/>
          <w:highlight w:val="yellow"/>
        </w:rPr>
        <w:t>оговора</w:t>
      </w:r>
      <w:r w:rsidRPr="00E02036">
        <w:rPr>
          <w:rFonts w:ascii="Arial" w:hAnsi="Arial" w:cs="Arial"/>
          <w:sz w:val="22"/>
          <w:szCs w:val="22"/>
        </w:rPr>
        <w:t xml:space="preserve"> неквалифицированными и/или квалифицированными электронными цифровыми подписями, пересылаемыми по адресам электронной почты, указанным в настоящем </w:t>
      </w:r>
      <w:r w:rsidR="002F563B" w:rsidRPr="00863DC5">
        <w:rPr>
          <w:rFonts w:ascii="Arial" w:hAnsi="Arial" w:cs="Arial"/>
          <w:b/>
          <w:sz w:val="22"/>
          <w:szCs w:val="22"/>
          <w:highlight w:val="yellow"/>
        </w:rPr>
        <w:t>Д</w:t>
      </w:r>
      <w:r w:rsidRPr="00863DC5">
        <w:rPr>
          <w:rFonts w:ascii="Arial" w:hAnsi="Arial" w:cs="Arial"/>
          <w:b/>
          <w:sz w:val="22"/>
          <w:szCs w:val="22"/>
          <w:highlight w:val="yellow"/>
        </w:rPr>
        <w:t>оговоре</w:t>
      </w:r>
      <w:r w:rsidRPr="00E02036">
        <w:rPr>
          <w:rFonts w:ascii="Arial" w:hAnsi="Arial" w:cs="Arial"/>
          <w:sz w:val="22"/>
          <w:szCs w:val="22"/>
        </w:rPr>
        <w:t>, и посредством е</w:t>
      </w:r>
      <w:r w:rsidR="00987C6F" w:rsidRPr="006E501F">
        <w:rPr>
          <w:rFonts w:ascii="Arial" w:hAnsi="Arial" w:cs="Arial"/>
          <w:sz w:val="22"/>
          <w:szCs w:val="22"/>
          <w:highlight w:val="yellow"/>
        </w:rPr>
        <w:t>е</w:t>
      </w:r>
      <w:r w:rsidRPr="00E02036">
        <w:rPr>
          <w:rFonts w:ascii="Arial" w:hAnsi="Arial" w:cs="Arial"/>
          <w:sz w:val="22"/>
          <w:szCs w:val="22"/>
        </w:rPr>
        <w:t xml:space="preserve">, а также через систему ЭДО (Диадок, Сбис и пр.). Стороны обязуются сообщать друг другу обо всех случаях взлома или иного несанкционированного доступа к их электронным почтовым ящикам, в отсутствие такого уведомления исполнение, произведенной другой Стороной настоящего </w:t>
      </w:r>
      <w:r w:rsidR="002F563B" w:rsidRPr="00863DC5">
        <w:rPr>
          <w:rFonts w:ascii="Arial" w:hAnsi="Arial" w:cs="Arial"/>
          <w:b/>
          <w:sz w:val="22"/>
          <w:szCs w:val="22"/>
          <w:highlight w:val="yellow"/>
        </w:rPr>
        <w:t>Д</w:t>
      </w:r>
      <w:r w:rsidRPr="00863DC5">
        <w:rPr>
          <w:rFonts w:ascii="Arial" w:hAnsi="Arial" w:cs="Arial"/>
          <w:b/>
          <w:sz w:val="22"/>
          <w:szCs w:val="22"/>
          <w:highlight w:val="yellow"/>
        </w:rPr>
        <w:t>оговора</w:t>
      </w:r>
      <w:r w:rsidRPr="00E02036">
        <w:rPr>
          <w:rFonts w:ascii="Arial" w:hAnsi="Arial" w:cs="Arial"/>
          <w:sz w:val="22"/>
          <w:szCs w:val="22"/>
        </w:rPr>
        <w:t xml:space="preserve"> с учетом имеющейся у нее информации, признается надлежащим. </w:t>
      </w:r>
    </w:p>
    <w:p w14:paraId="06A49394" w14:textId="77777777" w:rsidR="00393CA4" w:rsidRPr="00E02036" w:rsidRDefault="00952253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Стороны признают и соглашаются с тем, что любые письма, заявления, заявки, уведомления, претензии, соглашения, протоколы разногласий, дополнительные соглашения, а также иная деловая корреспонденция и документы, направление которых предусмотрено действующим законодательством, отправленные через систему ЭДО (Диадок, Сбис и пр.) или с адресов и на адреса электронной почты, указанных в настоящем </w:t>
      </w:r>
      <w:r w:rsidR="002F563B" w:rsidRPr="00863DC5">
        <w:rPr>
          <w:rFonts w:ascii="Arial" w:hAnsi="Arial" w:cs="Arial"/>
          <w:b/>
          <w:sz w:val="22"/>
          <w:szCs w:val="22"/>
          <w:highlight w:val="yellow"/>
        </w:rPr>
        <w:t>Д</w:t>
      </w:r>
      <w:r w:rsidRPr="00863DC5">
        <w:rPr>
          <w:rFonts w:ascii="Arial" w:hAnsi="Arial" w:cs="Arial"/>
          <w:b/>
          <w:sz w:val="22"/>
          <w:szCs w:val="22"/>
          <w:highlight w:val="yellow"/>
        </w:rPr>
        <w:t>оговоре</w:t>
      </w:r>
      <w:r w:rsidRPr="00E02036">
        <w:rPr>
          <w:rFonts w:ascii="Arial" w:hAnsi="Arial" w:cs="Arial"/>
          <w:sz w:val="22"/>
          <w:szCs w:val="22"/>
        </w:rPr>
        <w:t xml:space="preserve">, и подписанные неквалифицированными и/или квалифицированными электронными цифровыми подписями являются исходящими документами от надлежащим образом уполномоченных представителей </w:t>
      </w:r>
      <w:r w:rsidR="00863DC5" w:rsidRPr="00863DC5">
        <w:rPr>
          <w:rFonts w:ascii="Arial" w:hAnsi="Arial" w:cs="Arial"/>
          <w:sz w:val="22"/>
          <w:szCs w:val="22"/>
          <w:highlight w:val="yellow"/>
        </w:rPr>
        <w:t>С</w:t>
      </w:r>
      <w:r w:rsidRPr="00E02036">
        <w:rPr>
          <w:rFonts w:ascii="Arial" w:hAnsi="Arial" w:cs="Arial"/>
          <w:sz w:val="22"/>
          <w:szCs w:val="22"/>
        </w:rPr>
        <w:t>торон. Такие письма и документы являются равнозначными документам на бумажном носителе, подписанным собственноручной подписью (статья 6 ФЗ «Об электронной подписи» № 63-ФЗ от 06.04.2011).</w:t>
      </w:r>
    </w:p>
    <w:p w14:paraId="06A49395" w14:textId="77777777" w:rsidR="00153FE3" w:rsidRPr="00E02036" w:rsidRDefault="00952253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Также </w:t>
      </w:r>
      <w:r w:rsidR="00987C6F" w:rsidRPr="006E501F">
        <w:rPr>
          <w:rFonts w:ascii="Arial" w:hAnsi="Arial" w:cs="Arial"/>
          <w:sz w:val="22"/>
          <w:szCs w:val="22"/>
          <w:highlight w:val="yellow"/>
        </w:rPr>
        <w:t>С</w:t>
      </w:r>
      <w:r w:rsidRPr="00E02036">
        <w:rPr>
          <w:rFonts w:ascii="Arial" w:hAnsi="Arial" w:cs="Arial"/>
          <w:sz w:val="22"/>
          <w:szCs w:val="22"/>
        </w:rPr>
        <w:t xml:space="preserve">тороны договорились, что при принятии одной </w:t>
      </w:r>
      <w:r w:rsidR="00863DC5" w:rsidRPr="00863DC5">
        <w:rPr>
          <w:rFonts w:ascii="Arial" w:hAnsi="Arial" w:cs="Arial"/>
          <w:sz w:val="22"/>
          <w:szCs w:val="22"/>
          <w:highlight w:val="yellow"/>
        </w:rPr>
        <w:t>С</w:t>
      </w:r>
      <w:r w:rsidRPr="00E02036">
        <w:rPr>
          <w:rFonts w:ascii="Arial" w:hAnsi="Arial" w:cs="Arial"/>
          <w:sz w:val="22"/>
          <w:szCs w:val="22"/>
        </w:rPr>
        <w:t xml:space="preserve">тороной </w:t>
      </w:r>
      <w:r w:rsidR="00863DC5" w:rsidRPr="00863DC5">
        <w:rPr>
          <w:rFonts w:ascii="Arial" w:hAnsi="Arial" w:cs="Arial"/>
          <w:b/>
          <w:sz w:val="22"/>
          <w:szCs w:val="22"/>
          <w:highlight w:val="yellow"/>
        </w:rPr>
        <w:t>Д</w:t>
      </w:r>
      <w:r w:rsidRPr="00863DC5">
        <w:rPr>
          <w:rFonts w:ascii="Arial" w:hAnsi="Arial" w:cs="Arial"/>
          <w:b/>
          <w:sz w:val="22"/>
          <w:szCs w:val="22"/>
          <w:highlight w:val="yellow"/>
        </w:rPr>
        <w:t>оговора</w:t>
      </w:r>
      <w:r w:rsidRPr="00E02036">
        <w:rPr>
          <w:rFonts w:ascii="Arial" w:hAnsi="Arial" w:cs="Arial"/>
          <w:sz w:val="22"/>
          <w:szCs w:val="22"/>
        </w:rPr>
        <w:t xml:space="preserve"> приглашения, направленного другой </w:t>
      </w:r>
      <w:r w:rsidR="00863DC5" w:rsidRPr="00863DC5">
        <w:rPr>
          <w:rFonts w:ascii="Arial" w:hAnsi="Arial" w:cs="Arial"/>
          <w:sz w:val="22"/>
          <w:szCs w:val="22"/>
          <w:highlight w:val="yellow"/>
        </w:rPr>
        <w:t>С</w:t>
      </w:r>
      <w:r w:rsidRPr="00E02036">
        <w:rPr>
          <w:rFonts w:ascii="Arial" w:hAnsi="Arial" w:cs="Arial"/>
          <w:sz w:val="22"/>
          <w:szCs w:val="22"/>
        </w:rPr>
        <w:t xml:space="preserve">тороной в системе ЭДО (Диадок, Сбис и пр.) для обмена документами либо получение уведомления о готовности использования системы ЭДО, либо подписание Сторонами первого электронного документа в системе ЭДО означает согласие </w:t>
      </w:r>
      <w:r w:rsidR="002F563B" w:rsidRPr="00461D37">
        <w:rPr>
          <w:rFonts w:ascii="Arial" w:hAnsi="Arial" w:cs="Arial"/>
          <w:sz w:val="22"/>
          <w:szCs w:val="22"/>
          <w:highlight w:val="yellow"/>
        </w:rPr>
        <w:t>С</w:t>
      </w:r>
      <w:r w:rsidRPr="00E02036">
        <w:rPr>
          <w:rFonts w:ascii="Arial" w:hAnsi="Arial" w:cs="Arial"/>
          <w:sz w:val="22"/>
          <w:szCs w:val="22"/>
        </w:rPr>
        <w:t xml:space="preserve">торон на обмен (отправление/получение/подписание) всеми перечисленными в настоящем пункте документами, в том числе и первичными документами, с использованием систем ЭДО (Диадок, Сбис и пр.), дополнительного подписания </w:t>
      </w:r>
      <w:r w:rsidR="002F563B" w:rsidRPr="00461D37">
        <w:rPr>
          <w:rFonts w:ascii="Arial" w:hAnsi="Arial" w:cs="Arial"/>
          <w:sz w:val="22"/>
          <w:szCs w:val="22"/>
          <w:highlight w:val="yellow"/>
        </w:rPr>
        <w:t>С</w:t>
      </w:r>
      <w:r w:rsidRPr="00E02036">
        <w:rPr>
          <w:rFonts w:ascii="Arial" w:hAnsi="Arial" w:cs="Arial"/>
          <w:sz w:val="22"/>
          <w:szCs w:val="22"/>
        </w:rPr>
        <w:t>торонами соглашения о переходе на электронный документооборот не требуется.</w:t>
      </w:r>
    </w:p>
    <w:p w14:paraId="06A49396" w14:textId="77777777" w:rsidR="00153FE3" w:rsidRPr="00E02036" w:rsidRDefault="00952253">
      <w:pPr>
        <w:pStyle w:val="afe"/>
        <w:numPr>
          <w:ilvl w:val="1"/>
          <w:numId w:val="43"/>
        </w:numPr>
        <w:tabs>
          <w:tab w:val="left" w:pos="284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После подписания настоящего </w:t>
      </w:r>
      <w:r w:rsidRPr="00E02036">
        <w:rPr>
          <w:rFonts w:ascii="Arial" w:hAnsi="Arial" w:cs="Arial"/>
          <w:b/>
          <w:sz w:val="22"/>
          <w:szCs w:val="22"/>
        </w:rPr>
        <w:t>Договора</w:t>
      </w:r>
      <w:r w:rsidRPr="00E02036">
        <w:rPr>
          <w:rFonts w:ascii="Arial" w:hAnsi="Arial" w:cs="Arial"/>
          <w:sz w:val="22"/>
          <w:szCs w:val="22"/>
        </w:rPr>
        <w:t xml:space="preserve"> Стороны руководствуются его условиями, все ранее заключенные договоры и соглашения в отношении указанных в настоящем </w:t>
      </w:r>
      <w:r w:rsidRPr="00E02036">
        <w:rPr>
          <w:rFonts w:ascii="Arial" w:hAnsi="Arial" w:cs="Arial"/>
          <w:b/>
          <w:sz w:val="22"/>
          <w:szCs w:val="22"/>
        </w:rPr>
        <w:t>Договоре</w:t>
      </w:r>
      <w:r w:rsidRPr="00E02036">
        <w:rPr>
          <w:rFonts w:ascii="Arial" w:hAnsi="Arial" w:cs="Arial"/>
          <w:sz w:val="22"/>
          <w:szCs w:val="22"/>
        </w:rPr>
        <w:t xml:space="preserve"> точек поставки считаются утратившими силу и не подлежащими применению.</w:t>
      </w:r>
    </w:p>
    <w:p w14:paraId="06A49397" w14:textId="77777777" w:rsidR="00793C26" w:rsidRPr="00E02036" w:rsidRDefault="00952253" w:rsidP="006E501F">
      <w:pPr>
        <w:pStyle w:val="afe"/>
        <w:numPr>
          <w:ilvl w:val="1"/>
          <w:numId w:val="43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Style w:val="aff1"/>
          <w:rFonts w:ascii="Arial" w:hAnsi="Arial" w:cs="Arial"/>
          <w:sz w:val="22"/>
          <w:szCs w:val="22"/>
          <w:highlight w:val="green"/>
        </w:rPr>
        <w:endnoteReference w:id="22"/>
      </w:r>
      <w:r w:rsidR="00913790" w:rsidRPr="00E02036">
        <w:rPr>
          <w:rFonts w:ascii="Arial" w:hAnsi="Arial" w:cs="Arial"/>
          <w:sz w:val="22"/>
          <w:szCs w:val="22"/>
        </w:rPr>
        <w:t xml:space="preserve">В отношении точек поставки, расположенных вне зоны деятельности </w:t>
      </w:r>
      <w:r w:rsidR="00913790" w:rsidRPr="006E501F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="00913790" w:rsidRPr="00E02036">
        <w:rPr>
          <w:rFonts w:ascii="Arial" w:hAnsi="Arial" w:cs="Arial"/>
          <w:sz w:val="22"/>
          <w:szCs w:val="22"/>
        </w:rPr>
        <w:t xml:space="preserve"> в качестве гарантирующего поставщика, действуют следующие условия:</w:t>
      </w:r>
    </w:p>
    <w:p w14:paraId="06A49398" w14:textId="77777777" w:rsidR="00793C26" w:rsidRPr="00E02036" w:rsidRDefault="00952253" w:rsidP="00DA13A8">
      <w:pPr>
        <w:pStyle w:val="a"/>
        <w:numPr>
          <w:ilvl w:val="0"/>
          <w:numId w:val="27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Ресурсоснабжающая организация</w:t>
      </w:r>
      <w:r w:rsidRPr="00E02036">
        <w:rPr>
          <w:rFonts w:ascii="Arial" w:hAnsi="Arial" w:cs="Arial"/>
          <w:sz w:val="22"/>
          <w:szCs w:val="22"/>
        </w:rPr>
        <w:t xml:space="preserve"> обязана предоставлять </w:t>
      </w:r>
      <w:r w:rsidRPr="00E02036">
        <w:rPr>
          <w:rFonts w:ascii="Arial" w:hAnsi="Arial" w:cs="Arial"/>
          <w:b/>
          <w:sz w:val="22"/>
          <w:szCs w:val="22"/>
        </w:rPr>
        <w:t>Исполнителю</w:t>
      </w:r>
      <w:r w:rsidRPr="00E02036">
        <w:rPr>
          <w:rFonts w:ascii="Arial" w:hAnsi="Arial" w:cs="Arial"/>
          <w:sz w:val="22"/>
          <w:szCs w:val="22"/>
        </w:rPr>
        <w:t xml:space="preserve"> в порядке, предусмотренном </w:t>
      </w:r>
      <w:r w:rsidRPr="00863DC5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E02036">
        <w:rPr>
          <w:rFonts w:ascii="Arial" w:hAnsi="Arial" w:cs="Arial"/>
          <w:sz w:val="22"/>
          <w:szCs w:val="22"/>
        </w:rPr>
        <w:t xml:space="preserve">, информацию и документы, подтверждающие факт наличия права распоряжения электрической энергией, продажу которой она осуществляет </w:t>
      </w:r>
      <w:r w:rsidRPr="00E02036">
        <w:rPr>
          <w:rFonts w:ascii="Arial" w:hAnsi="Arial" w:cs="Arial"/>
          <w:b/>
          <w:sz w:val="22"/>
          <w:szCs w:val="22"/>
        </w:rPr>
        <w:t>Исполнителю</w:t>
      </w:r>
      <w:r w:rsidRPr="00E02036">
        <w:rPr>
          <w:rFonts w:ascii="Arial" w:hAnsi="Arial" w:cs="Arial"/>
          <w:sz w:val="22"/>
          <w:szCs w:val="22"/>
        </w:rPr>
        <w:t xml:space="preserve">, как по срокам, так и по объемам продажи электрической энергии </w:t>
      </w:r>
      <w:r w:rsidRPr="00E02036">
        <w:rPr>
          <w:rFonts w:ascii="Arial" w:hAnsi="Arial" w:cs="Arial"/>
          <w:b/>
          <w:sz w:val="22"/>
          <w:szCs w:val="22"/>
        </w:rPr>
        <w:t>Исполнителю</w:t>
      </w:r>
      <w:r w:rsidRPr="00E02036">
        <w:rPr>
          <w:rFonts w:ascii="Arial" w:hAnsi="Arial" w:cs="Arial"/>
          <w:sz w:val="22"/>
          <w:szCs w:val="22"/>
        </w:rPr>
        <w:t>, информацию о порядке и сроках исполнения такой обязанности, а также о дате и времени прекращения у нее права распоряжения электрической энергией;</w:t>
      </w:r>
    </w:p>
    <w:p w14:paraId="06A49399" w14:textId="77777777" w:rsidR="00281927" w:rsidRPr="00E02036" w:rsidRDefault="00952253" w:rsidP="00DA13A8">
      <w:pPr>
        <w:pStyle w:val="a"/>
        <w:numPr>
          <w:ilvl w:val="0"/>
          <w:numId w:val="27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sz w:val="22"/>
          <w:szCs w:val="22"/>
        </w:rPr>
        <w:t xml:space="preserve">Объем покупки электрической энергии по точкам поставки, в отношении которых </w:t>
      </w:r>
      <w:r w:rsidRPr="00E02036">
        <w:rPr>
          <w:rFonts w:ascii="Arial" w:hAnsi="Arial" w:cs="Arial"/>
          <w:b/>
          <w:sz w:val="22"/>
          <w:szCs w:val="22"/>
        </w:rPr>
        <w:t>Ресурсоснабжающая организация</w:t>
      </w:r>
      <w:r w:rsidRPr="00E02036">
        <w:rPr>
          <w:rFonts w:ascii="Arial" w:hAnsi="Arial" w:cs="Arial"/>
          <w:sz w:val="22"/>
          <w:szCs w:val="22"/>
        </w:rPr>
        <w:t xml:space="preserve"> действует в качестве энергосбытовой  организации,  указан в </w:t>
      </w:r>
      <w:r w:rsidRPr="00E02036">
        <w:rPr>
          <w:rFonts w:ascii="Arial" w:hAnsi="Arial" w:cs="Arial"/>
          <w:b/>
          <w:sz w:val="22"/>
          <w:szCs w:val="22"/>
        </w:rPr>
        <w:t xml:space="preserve">Приложении № </w:t>
      </w:r>
      <w:r w:rsidR="00EE27EB" w:rsidRPr="00EE27EB">
        <w:rPr>
          <w:rFonts w:ascii="Arial" w:hAnsi="Arial" w:cs="Arial"/>
          <w:b/>
          <w:sz w:val="22"/>
          <w:szCs w:val="22"/>
          <w:highlight w:val="yellow"/>
        </w:rPr>
        <w:t>6</w:t>
      </w:r>
      <w:r w:rsidRPr="00E02036">
        <w:rPr>
          <w:rFonts w:ascii="Arial" w:hAnsi="Arial" w:cs="Arial"/>
          <w:sz w:val="22"/>
          <w:szCs w:val="22"/>
        </w:rPr>
        <w:t xml:space="preserve"> к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Договору;</w:t>
      </w:r>
    </w:p>
    <w:p w14:paraId="06A4939A" w14:textId="77777777" w:rsidR="00793C26" w:rsidRPr="00E02036" w:rsidRDefault="00952253" w:rsidP="00DA13A8">
      <w:pPr>
        <w:pStyle w:val="a"/>
        <w:numPr>
          <w:ilvl w:val="0"/>
          <w:numId w:val="27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Cs/>
          <w:iCs/>
          <w:sz w:val="22"/>
          <w:szCs w:val="22"/>
        </w:rPr>
        <w:t xml:space="preserve">Дата и время начала и прекращения продажи электрической энергии определяется в соответствии с требованиями </w:t>
      </w:r>
      <w:r w:rsidRPr="00863DC5">
        <w:rPr>
          <w:rFonts w:ascii="Arial" w:hAnsi="Arial" w:cs="Arial"/>
          <w:b/>
          <w:bCs/>
          <w:iCs/>
          <w:sz w:val="22"/>
          <w:szCs w:val="22"/>
          <w:highlight w:val="yellow"/>
        </w:rPr>
        <w:t>Основных положений</w:t>
      </w:r>
      <w:r w:rsidRPr="00E02036">
        <w:rPr>
          <w:rFonts w:ascii="Arial" w:hAnsi="Arial" w:cs="Arial"/>
          <w:bCs/>
          <w:iCs/>
          <w:sz w:val="22"/>
          <w:szCs w:val="22"/>
        </w:rPr>
        <w:t>, при этом н</w:t>
      </w:r>
      <w:r w:rsidRPr="00E02036">
        <w:rPr>
          <w:rFonts w:ascii="Arial" w:hAnsi="Arial" w:cs="Arial"/>
          <w:sz w:val="22"/>
          <w:szCs w:val="22"/>
        </w:rPr>
        <w:t xml:space="preserve">ачало исполнения обязательств по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 xml:space="preserve"> определяется не ранее возникновения у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права на распоряжение электрической энергией. Обязательства по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</w:t>
      </w:r>
      <w:r w:rsidRPr="00E02036">
        <w:rPr>
          <w:rFonts w:ascii="Arial" w:hAnsi="Arial" w:cs="Arial"/>
          <w:sz w:val="22"/>
          <w:szCs w:val="22"/>
        </w:rPr>
        <w:t xml:space="preserve"> у </w:t>
      </w:r>
      <w:r w:rsidRPr="00E02036">
        <w:rPr>
          <w:rFonts w:ascii="Arial" w:hAnsi="Arial" w:cs="Arial"/>
          <w:b/>
          <w:sz w:val="22"/>
          <w:szCs w:val="22"/>
        </w:rPr>
        <w:t>Ресурсоснабжающей организации</w:t>
      </w:r>
      <w:r w:rsidRPr="00E02036">
        <w:rPr>
          <w:rFonts w:ascii="Arial" w:hAnsi="Arial" w:cs="Arial"/>
          <w:sz w:val="22"/>
          <w:szCs w:val="22"/>
        </w:rPr>
        <w:t xml:space="preserve"> прекращаются при утрате права распоряжения электрической энергией с даты и времени, когда </w:t>
      </w:r>
      <w:r w:rsidRPr="00E02036">
        <w:rPr>
          <w:rFonts w:ascii="Arial" w:hAnsi="Arial" w:cs="Arial"/>
          <w:b/>
          <w:sz w:val="22"/>
          <w:szCs w:val="22"/>
        </w:rPr>
        <w:t>Ресурсоснабжающая организация</w:t>
      </w:r>
      <w:r w:rsidRPr="00E02036">
        <w:rPr>
          <w:rFonts w:ascii="Arial" w:hAnsi="Arial" w:cs="Arial"/>
          <w:sz w:val="22"/>
          <w:szCs w:val="22"/>
        </w:rPr>
        <w:t xml:space="preserve">  прекратит  приобретение электрической энергии в отношении точек поставки по настоящему </w:t>
      </w:r>
      <w:r w:rsidRPr="00E02036">
        <w:rPr>
          <w:rFonts w:ascii="Arial" w:hAnsi="Arial" w:cs="Arial"/>
          <w:b/>
          <w:sz w:val="22"/>
          <w:szCs w:val="22"/>
        </w:rPr>
        <w:t>Договору;</w:t>
      </w:r>
    </w:p>
    <w:p w14:paraId="06A4939B" w14:textId="77777777" w:rsidR="00793C26" w:rsidRPr="004870C0" w:rsidRDefault="00952253" w:rsidP="00DA13A8">
      <w:pPr>
        <w:pStyle w:val="a"/>
        <w:numPr>
          <w:ilvl w:val="0"/>
          <w:numId w:val="27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Cs/>
          <w:iCs/>
          <w:sz w:val="22"/>
          <w:szCs w:val="22"/>
        </w:rPr>
        <w:t xml:space="preserve">Не применяется п.3.4.7 настоящего </w:t>
      </w:r>
      <w:r w:rsidRPr="00E02036">
        <w:rPr>
          <w:rFonts w:ascii="Arial" w:hAnsi="Arial" w:cs="Arial"/>
          <w:b/>
          <w:bCs/>
          <w:iCs/>
          <w:sz w:val="22"/>
          <w:szCs w:val="22"/>
        </w:rPr>
        <w:t>Договора</w:t>
      </w:r>
      <w:r w:rsidRPr="00E02036">
        <w:rPr>
          <w:rFonts w:ascii="Arial" w:hAnsi="Arial" w:cs="Arial"/>
          <w:bCs/>
          <w:iCs/>
          <w:sz w:val="22"/>
          <w:szCs w:val="22"/>
        </w:rPr>
        <w:t>;</w:t>
      </w:r>
    </w:p>
    <w:p w14:paraId="06A4939C" w14:textId="77777777" w:rsidR="004870C0" w:rsidRPr="00DE171E" w:rsidRDefault="00952253" w:rsidP="00DA13A8">
      <w:pPr>
        <w:pStyle w:val="a"/>
        <w:numPr>
          <w:ilvl w:val="0"/>
          <w:numId w:val="27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965AE7">
        <w:rPr>
          <w:rFonts w:ascii="Arial" w:hAnsi="Arial" w:cs="Arial"/>
          <w:bCs/>
          <w:iCs/>
          <w:sz w:val="22"/>
          <w:szCs w:val="22"/>
          <w:highlight w:val="yellow"/>
        </w:rPr>
        <w:t xml:space="preserve">Не применяются положения </w:t>
      </w:r>
      <w:r w:rsidRPr="00965AE7">
        <w:rPr>
          <w:rFonts w:ascii="Arial" w:hAnsi="Arial" w:cs="Arial"/>
          <w:b/>
          <w:bCs/>
          <w:iCs/>
          <w:sz w:val="22"/>
          <w:szCs w:val="22"/>
          <w:highlight w:val="yellow"/>
        </w:rPr>
        <w:t>Договора</w:t>
      </w:r>
      <w:r w:rsidRPr="00965AE7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965AE7">
        <w:rPr>
          <w:rFonts w:ascii="Arial" w:hAnsi="Arial" w:cs="Arial"/>
          <w:sz w:val="22"/>
          <w:szCs w:val="22"/>
          <w:highlight w:val="yellow"/>
        </w:rPr>
        <w:t>в рамках обязанности</w:t>
      </w:r>
      <w:r w:rsidRPr="00965AE7">
        <w:rPr>
          <w:rFonts w:ascii="Arial" w:hAnsi="Arial" w:cs="Arial"/>
          <w:b/>
          <w:sz w:val="22"/>
          <w:szCs w:val="22"/>
          <w:highlight w:val="yellow"/>
        </w:rPr>
        <w:t xml:space="preserve"> Ресурсоснабжающей организации </w:t>
      </w:r>
      <w:r w:rsidRPr="00965AE7">
        <w:rPr>
          <w:rFonts w:ascii="Arial" w:hAnsi="Arial" w:cs="Arial"/>
          <w:sz w:val="22"/>
          <w:szCs w:val="22"/>
          <w:highlight w:val="yellow"/>
        </w:rPr>
        <w:t>по</w:t>
      </w:r>
      <w:r w:rsidRPr="00965AE7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обеспечению коммерческого учета электрической энергии (мощности) в отношении многоквартирного дома;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06A4939D" w14:textId="77777777" w:rsidR="00DE171E" w:rsidRPr="00965AE7" w:rsidRDefault="00952253" w:rsidP="00DA13A8">
      <w:pPr>
        <w:pStyle w:val="a"/>
        <w:numPr>
          <w:ilvl w:val="0"/>
          <w:numId w:val="27"/>
        </w:numPr>
        <w:ind w:left="0"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965AE7">
        <w:rPr>
          <w:rFonts w:ascii="Arial" w:hAnsi="Arial" w:cs="Arial"/>
          <w:b/>
          <w:bCs/>
          <w:iCs/>
          <w:sz w:val="22"/>
          <w:szCs w:val="22"/>
          <w:highlight w:val="yellow"/>
        </w:rPr>
        <w:t>Исполнитель</w:t>
      </w:r>
      <w:r w:rsidRPr="00965AE7">
        <w:rPr>
          <w:rFonts w:ascii="Arial" w:hAnsi="Arial" w:cs="Arial"/>
          <w:bCs/>
          <w:iCs/>
          <w:sz w:val="22"/>
          <w:szCs w:val="22"/>
          <w:highlight w:val="yellow"/>
        </w:rPr>
        <w:t xml:space="preserve"> вправе при отсутствии задолженности (что должно быть подтверждено актом сверки расчетов, вступившим в силу решением суда, оплатой счета, выставляемого </w:t>
      </w:r>
      <w:r w:rsidRPr="00965AE7">
        <w:rPr>
          <w:rFonts w:ascii="Arial" w:hAnsi="Arial" w:cs="Arial"/>
          <w:b/>
          <w:bCs/>
          <w:iCs/>
          <w:sz w:val="22"/>
          <w:szCs w:val="22"/>
          <w:highlight w:val="yellow"/>
        </w:rPr>
        <w:t>Ресурсоснабжающей организацией</w:t>
      </w:r>
      <w:r w:rsidRPr="00965AE7">
        <w:rPr>
          <w:rFonts w:ascii="Arial" w:hAnsi="Arial" w:cs="Arial"/>
          <w:bCs/>
          <w:iCs/>
          <w:sz w:val="22"/>
          <w:szCs w:val="22"/>
          <w:highlight w:val="yellow"/>
        </w:rPr>
        <w:t xml:space="preserve">), в одностороннем порядке отказаться от исполнения </w:t>
      </w:r>
      <w:r w:rsidRPr="00965AE7">
        <w:rPr>
          <w:rFonts w:ascii="Arial" w:hAnsi="Arial" w:cs="Arial"/>
          <w:b/>
          <w:bCs/>
          <w:iCs/>
          <w:sz w:val="22"/>
          <w:szCs w:val="22"/>
          <w:highlight w:val="yellow"/>
        </w:rPr>
        <w:t>Договора</w:t>
      </w:r>
      <w:r w:rsidRPr="00965AE7">
        <w:rPr>
          <w:rFonts w:ascii="Arial" w:hAnsi="Arial" w:cs="Arial"/>
          <w:bCs/>
          <w:iCs/>
          <w:sz w:val="22"/>
          <w:szCs w:val="22"/>
          <w:highlight w:val="yellow"/>
        </w:rPr>
        <w:t>, что влечет его расторжение (прекращение).</w:t>
      </w:r>
    </w:p>
    <w:p w14:paraId="06A4939E" w14:textId="77777777" w:rsidR="00793C26" w:rsidRPr="00E02036" w:rsidRDefault="00952253" w:rsidP="00DA13A8">
      <w:pPr>
        <w:pStyle w:val="a"/>
        <w:numPr>
          <w:ilvl w:val="0"/>
          <w:numId w:val="27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Cs/>
          <w:iCs/>
          <w:sz w:val="22"/>
          <w:szCs w:val="22"/>
        </w:rPr>
        <w:t xml:space="preserve">Действуют правила, предусмотренные п.57 </w:t>
      </w:r>
      <w:r w:rsidRPr="00863DC5">
        <w:rPr>
          <w:rFonts w:ascii="Arial" w:hAnsi="Arial" w:cs="Arial"/>
          <w:b/>
          <w:bCs/>
          <w:iCs/>
          <w:sz w:val="22"/>
          <w:szCs w:val="22"/>
          <w:highlight w:val="yellow"/>
        </w:rPr>
        <w:t>Основных положений</w:t>
      </w:r>
      <w:r w:rsidRPr="00E02036">
        <w:rPr>
          <w:rFonts w:ascii="Arial" w:hAnsi="Arial" w:cs="Arial"/>
          <w:bCs/>
          <w:iCs/>
          <w:sz w:val="22"/>
          <w:szCs w:val="22"/>
        </w:rPr>
        <w:t>.</w:t>
      </w:r>
    </w:p>
    <w:p w14:paraId="06A4939F" w14:textId="77777777" w:rsidR="00793C26" w:rsidRPr="00E02036" w:rsidRDefault="00952253" w:rsidP="00DA13A8">
      <w:pPr>
        <w:pStyle w:val="a"/>
        <w:numPr>
          <w:ilvl w:val="0"/>
          <w:numId w:val="0"/>
        </w:numPr>
        <w:ind w:firstLine="567"/>
        <w:jc w:val="both"/>
        <w:rPr>
          <w:rFonts w:ascii="Arial" w:hAnsi="Arial" w:cs="Arial"/>
          <w:bCs/>
          <w:iCs/>
          <w:sz w:val="22"/>
          <w:szCs w:val="22"/>
        </w:rPr>
      </w:pPr>
      <w:r w:rsidRPr="00E02036">
        <w:rPr>
          <w:rFonts w:ascii="Arial" w:hAnsi="Arial" w:cs="Arial"/>
          <w:b/>
          <w:bCs/>
          <w:iCs/>
          <w:sz w:val="22"/>
          <w:szCs w:val="22"/>
        </w:rPr>
        <w:t>8.9.</w:t>
      </w:r>
      <w:r w:rsidRPr="00E02036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Настоящий </w:t>
      </w:r>
      <w:r w:rsidRPr="00E02036">
        <w:rPr>
          <w:rFonts w:ascii="Arial" w:hAnsi="Arial" w:cs="Arial"/>
          <w:b/>
          <w:sz w:val="22"/>
          <w:szCs w:val="22"/>
        </w:rPr>
        <w:t>Договор</w:t>
      </w:r>
      <w:r w:rsidRPr="00E02036">
        <w:rPr>
          <w:rFonts w:ascii="Arial" w:hAnsi="Arial" w:cs="Arial"/>
          <w:sz w:val="22"/>
          <w:szCs w:val="22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14:paraId="06A493A0" w14:textId="77777777" w:rsidR="00793C26" w:rsidRPr="00E02036" w:rsidRDefault="00952253" w:rsidP="00DA13A8">
      <w:pPr>
        <w:tabs>
          <w:tab w:val="left" w:pos="993"/>
        </w:tabs>
        <w:ind w:firstLine="567"/>
        <w:jc w:val="both"/>
        <w:rPr>
          <w:rFonts w:ascii="Arial" w:hAnsi="Arial" w:cs="Arial"/>
          <w:bCs/>
          <w:iCs/>
          <w:sz w:val="22"/>
          <w:szCs w:val="22"/>
        </w:rPr>
      </w:pPr>
      <w:r w:rsidRPr="00E02036">
        <w:rPr>
          <w:rFonts w:ascii="Arial" w:hAnsi="Arial" w:cs="Arial"/>
          <w:b/>
          <w:bCs/>
          <w:iCs/>
          <w:sz w:val="22"/>
          <w:szCs w:val="22"/>
        </w:rPr>
        <w:t>8</w:t>
      </w:r>
      <w:r w:rsidRPr="00965AE7">
        <w:rPr>
          <w:rFonts w:ascii="Arial" w:hAnsi="Arial" w:cs="Arial"/>
          <w:b/>
          <w:bCs/>
          <w:iCs/>
          <w:sz w:val="22"/>
          <w:szCs w:val="22"/>
          <w:highlight w:val="yellow"/>
        </w:rPr>
        <w:t>.10.</w:t>
      </w:r>
      <w:r w:rsidRPr="00965AE7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965AE7">
        <w:rPr>
          <w:rFonts w:ascii="Arial" w:hAnsi="Arial" w:cs="Arial"/>
          <w:bCs/>
          <w:iCs/>
          <w:sz w:val="22"/>
          <w:szCs w:val="22"/>
          <w:highlight w:val="yellow"/>
        </w:rPr>
        <w:t xml:space="preserve">Информация об относимости точек поставки по настоящему </w:t>
      </w:r>
      <w:r w:rsidRPr="00965AE7">
        <w:rPr>
          <w:rFonts w:ascii="Arial" w:hAnsi="Arial" w:cs="Arial"/>
          <w:b/>
          <w:bCs/>
          <w:iCs/>
          <w:sz w:val="22"/>
          <w:szCs w:val="22"/>
          <w:highlight w:val="yellow"/>
        </w:rPr>
        <w:t>Договору</w:t>
      </w:r>
      <w:r w:rsidRPr="00965AE7">
        <w:rPr>
          <w:rFonts w:ascii="Arial" w:hAnsi="Arial" w:cs="Arial"/>
          <w:bCs/>
          <w:iCs/>
          <w:sz w:val="22"/>
          <w:szCs w:val="22"/>
          <w:highlight w:val="yellow"/>
        </w:rPr>
        <w:t xml:space="preserve"> к зоне деятельности </w:t>
      </w:r>
      <w:r w:rsidRPr="00965AE7">
        <w:rPr>
          <w:rFonts w:ascii="Arial" w:hAnsi="Arial" w:cs="Arial"/>
          <w:b/>
          <w:bCs/>
          <w:iCs/>
          <w:sz w:val="22"/>
          <w:szCs w:val="22"/>
          <w:highlight w:val="yellow"/>
        </w:rPr>
        <w:t>Ресурсоснабжающей организации</w:t>
      </w:r>
      <w:r w:rsidRPr="00965AE7">
        <w:rPr>
          <w:rFonts w:ascii="Arial" w:hAnsi="Arial" w:cs="Arial"/>
          <w:bCs/>
          <w:iCs/>
          <w:sz w:val="22"/>
          <w:szCs w:val="22"/>
          <w:highlight w:val="yellow"/>
        </w:rPr>
        <w:t xml:space="preserve"> в качестве гарантирующего поставщика</w:t>
      </w:r>
      <w:r w:rsidRPr="00E02036">
        <w:rPr>
          <w:rFonts w:ascii="Arial" w:hAnsi="Arial" w:cs="Arial"/>
          <w:bCs/>
          <w:iCs/>
          <w:sz w:val="22"/>
          <w:szCs w:val="22"/>
        </w:rPr>
        <w:t xml:space="preserve"> (информация о статусе </w:t>
      </w:r>
      <w:r w:rsidRPr="00863DC5">
        <w:rPr>
          <w:rFonts w:ascii="Arial" w:hAnsi="Arial" w:cs="Arial"/>
          <w:b/>
          <w:bCs/>
          <w:iCs/>
          <w:sz w:val="22"/>
          <w:szCs w:val="22"/>
          <w:highlight w:val="yellow"/>
        </w:rPr>
        <w:t>Ресурсоснабжающей организации</w:t>
      </w:r>
      <w:r w:rsidRPr="00E02036">
        <w:rPr>
          <w:rFonts w:ascii="Arial" w:hAnsi="Arial" w:cs="Arial"/>
          <w:bCs/>
          <w:iCs/>
          <w:sz w:val="22"/>
          <w:szCs w:val="22"/>
        </w:rPr>
        <w:t>: гарантирующий поставщик или энергосбытовая организация) указывается</w:t>
      </w:r>
      <w:r w:rsidRPr="00E02036">
        <w:rPr>
          <w:rFonts w:ascii="Arial" w:hAnsi="Arial" w:cs="Arial"/>
          <w:b/>
          <w:bCs/>
          <w:iCs/>
          <w:sz w:val="22"/>
          <w:szCs w:val="22"/>
        </w:rPr>
        <w:t xml:space="preserve"> Ресурсоснабжающей организацией</w:t>
      </w:r>
      <w:r w:rsidRPr="00E02036">
        <w:rPr>
          <w:rFonts w:ascii="Arial" w:hAnsi="Arial" w:cs="Arial"/>
          <w:bCs/>
          <w:iCs/>
          <w:sz w:val="22"/>
          <w:szCs w:val="22"/>
        </w:rPr>
        <w:t xml:space="preserve"> дополнительно в </w:t>
      </w:r>
      <w:r w:rsidRPr="00E02036">
        <w:rPr>
          <w:rFonts w:ascii="Arial" w:hAnsi="Arial" w:cs="Arial"/>
          <w:b/>
          <w:bCs/>
          <w:iCs/>
          <w:sz w:val="22"/>
          <w:szCs w:val="22"/>
        </w:rPr>
        <w:t>Приложении №</w:t>
      </w:r>
      <w:r w:rsidR="00863DC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E02036">
        <w:rPr>
          <w:rFonts w:ascii="Arial" w:hAnsi="Arial" w:cs="Arial"/>
          <w:b/>
          <w:bCs/>
          <w:iCs/>
          <w:sz w:val="22"/>
          <w:szCs w:val="22"/>
        </w:rPr>
        <w:t>1</w:t>
      </w:r>
      <w:r w:rsidRPr="00E02036">
        <w:rPr>
          <w:rFonts w:ascii="Arial" w:hAnsi="Arial" w:cs="Arial"/>
          <w:bCs/>
          <w:iCs/>
          <w:sz w:val="22"/>
          <w:szCs w:val="22"/>
        </w:rPr>
        <w:t xml:space="preserve"> к настоящему </w:t>
      </w:r>
      <w:r w:rsidRPr="00E02036">
        <w:rPr>
          <w:rFonts w:ascii="Arial" w:hAnsi="Arial" w:cs="Arial"/>
          <w:b/>
          <w:bCs/>
          <w:iCs/>
          <w:sz w:val="22"/>
          <w:szCs w:val="22"/>
        </w:rPr>
        <w:t>Договору</w:t>
      </w:r>
      <w:r w:rsidRPr="00965AE7">
        <w:rPr>
          <w:rFonts w:ascii="Arial" w:hAnsi="Arial" w:cs="Arial"/>
          <w:bCs/>
          <w:iCs/>
          <w:sz w:val="22"/>
          <w:szCs w:val="22"/>
          <w:highlight w:val="yellow"/>
        </w:rPr>
        <w:t>.</w:t>
      </w:r>
      <w:r w:rsidRPr="00E02036">
        <w:rPr>
          <w:rFonts w:ascii="Arial" w:hAnsi="Arial" w:cs="Arial"/>
          <w:bCs/>
          <w:iCs/>
          <w:sz w:val="22"/>
          <w:szCs w:val="22"/>
        </w:rPr>
        <w:t xml:space="preserve">  </w:t>
      </w:r>
    </w:p>
    <w:p w14:paraId="06A493A1" w14:textId="77777777" w:rsidR="00146F3B" w:rsidRPr="00146F3B" w:rsidRDefault="00952253" w:rsidP="00146F3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8.11.</w:t>
      </w:r>
      <w:r w:rsidRPr="00E02036">
        <w:rPr>
          <w:rFonts w:ascii="Arial" w:hAnsi="Arial" w:cs="Arial"/>
          <w:sz w:val="22"/>
          <w:szCs w:val="22"/>
        </w:rPr>
        <w:t xml:space="preserve"> Контактная информация сетевой организации, к объектам электросетевого хозяйства которой непосредственно присоединены энергопринимающие устройства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 xml:space="preserve">: тел. __________________, </w:t>
      </w:r>
      <w:r w:rsidRPr="00E02036">
        <w:rPr>
          <w:rFonts w:ascii="Arial" w:hAnsi="Arial" w:cs="Arial"/>
          <w:color w:val="000000"/>
          <w:sz w:val="22"/>
          <w:szCs w:val="22"/>
        </w:rPr>
        <w:t>официальный сайт в сети «Интернет»</w:t>
      </w:r>
      <w:r w:rsidRPr="00146F3B">
        <w:rPr>
          <w:rFonts w:ascii="Arial" w:hAnsi="Arial" w:cs="Arial"/>
          <w:sz w:val="22"/>
          <w:szCs w:val="22"/>
        </w:rPr>
        <w:t xml:space="preserve"> ________________.</w:t>
      </w:r>
      <w:r>
        <w:rPr>
          <w:rFonts w:ascii="Arial" w:hAnsi="Arial" w:cs="Arial"/>
          <w:sz w:val="22"/>
          <w:szCs w:val="22"/>
          <w:highlight w:val="cyan"/>
          <w:vertAlign w:val="superscript"/>
        </w:rPr>
        <w:endnoteReference w:id="23"/>
      </w:r>
    </w:p>
    <w:p w14:paraId="06A493A2" w14:textId="77777777" w:rsidR="00335169" w:rsidRDefault="00952253" w:rsidP="00DA13A8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bCs/>
          <w:iCs/>
          <w:sz w:val="22"/>
          <w:szCs w:val="22"/>
        </w:rPr>
        <w:t xml:space="preserve">8.12. </w:t>
      </w:r>
      <w:r w:rsidRPr="00E02036">
        <w:rPr>
          <w:rFonts w:ascii="Arial" w:hAnsi="Arial" w:cs="Arial"/>
          <w:bCs/>
          <w:iCs/>
          <w:sz w:val="22"/>
          <w:szCs w:val="22"/>
        </w:rPr>
        <w:t>Стороны обязуются подписывать</w:t>
      </w:r>
      <w:r w:rsidRPr="00E02036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акты, фиксирующие показания коллективных (общедомовых) приборов учета на момент прекращения обязательств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>, в том числе в связи</w:t>
      </w:r>
      <w:r w:rsidR="008C393B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с </w:t>
      </w:r>
      <w:r w:rsidR="008C393B" w:rsidRPr="00965AE7">
        <w:rPr>
          <w:rFonts w:ascii="Arial" w:hAnsi="Arial" w:cs="Arial"/>
          <w:sz w:val="22"/>
          <w:szCs w:val="22"/>
          <w:highlight w:val="yellow"/>
        </w:rPr>
        <w:t>прекращени</w:t>
      </w:r>
      <w:r w:rsidR="00DA5748" w:rsidRPr="00DA5748">
        <w:rPr>
          <w:rFonts w:ascii="Arial" w:hAnsi="Arial" w:cs="Arial"/>
          <w:sz w:val="22"/>
          <w:szCs w:val="22"/>
          <w:highlight w:val="yellow"/>
        </w:rPr>
        <w:t>ем</w:t>
      </w:r>
      <w:r w:rsidR="008C393B" w:rsidRPr="00965AE7">
        <w:rPr>
          <w:rFonts w:ascii="Arial" w:hAnsi="Arial" w:cs="Arial"/>
          <w:sz w:val="22"/>
          <w:szCs w:val="22"/>
          <w:highlight w:val="yellow"/>
        </w:rPr>
        <w:t xml:space="preserve"> обязанностей </w:t>
      </w:r>
      <w:r w:rsidR="008C393B" w:rsidRPr="00965AE7">
        <w:rPr>
          <w:rFonts w:ascii="Arial" w:hAnsi="Arial" w:cs="Arial"/>
          <w:b/>
          <w:sz w:val="22"/>
          <w:szCs w:val="22"/>
          <w:highlight w:val="yellow"/>
        </w:rPr>
        <w:t xml:space="preserve">Исполнителя </w:t>
      </w:r>
      <w:r w:rsidR="008C393B" w:rsidRPr="00965AE7">
        <w:rPr>
          <w:rFonts w:ascii="Arial" w:hAnsi="Arial" w:cs="Arial"/>
          <w:sz w:val="22"/>
          <w:szCs w:val="22"/>
          <w:highlight w:val="yellow"/>
        </w:rPr>
        <w:t>по содержанию общего имущества в многоквартирном доме и (или) предоставлению коммунальной услуги,</w:t>
      </w:r>
      <w:r w:rsidR="008C393B">
        <w:rPr>
          <w:rFonts w:ascii="Arial" w:hAnsi="Arial" w:cs="Arial"/>
          <w:sz w:val="22"/>
          <w:szCs w:val="22"/>
        </w:rPr>
        <w:t xml:space="preserve"> </w:t>
      </w:r>
      <w:r w:rsidRPr="00E02036">
        <w:rPr>
          <w:rFonts w:ascii="Arial" w:hAnsi="Arial" w:cs="Arial"/>
          <w:color w:val="000000" w:themeColor="text1"/>
          <w:sz w:val="22"/>
          <w:szCs w:val="22"/>
        </w:rPr>
        <w:t xml:space="preserve">односторонним отказом </w:t>
      </w:r>
      <w:r w:rsidRPr="00863DC5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Ресурсоснабжающей организации</w:t>
      </w:r>
      <w:r w:rsidRPr="00E02036">
        <w:rPr>
          <w:rFonts w:ascii="Arial" w:hAnsi="Arial" w:cs="Arial"/>
          <w:color w:val="000000" w:themeColor="text1"/>
          <w:sz w:val="22"/>
          <w:szCs w:val="22"/>
        </w:rPr>
        <w:t xml:space="preserve"> от исполнения настоящего </w:t>
      </w:r>
      <w:r w:rsidRPr="00E02036">
        <w:rPr>
          <w:rFonts w:ascii="Arial" w:hAnsi="Arial" w:cs="Arial"/>
          <w:b/>
          <w:color w:val="000000" w:themeColor="text1"/>
          <w:sz w:val="22"/>
          <w:szCs w:val="22"/>
        </w:rPr>
        <w:t>Договора</w:t>
      </w:r>
      <w:r w:rsidRPr="00E02036">
        <w:rPr>
          <w:rFonts w:ascii="Arial" w:hAnsi="Arial" w:cs="Arial"/>
          <w:color w:val="000000" w:themeColor="text1"/>
          <w:sz w:val="22"/>
          <w:szCs w:val="22"/>
        </w:rPr>
        <w:t xml:space="preserve"> в части поставки электрической энергии </w:t>
      </w:r>
      <w:r w:rsidRPr="00863DC5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Исполнителю</w:t>
      </w:r>
      <w:r w:rsidRPr="00E02036">
        <w:rPr>
          <w:rFonts w:ascii="Arial" w:hAnsi="Arial" w:cs="Arial"/>
          <w:color w:val="000000" w:themeColor="text1"/>
          <w:sz w:val="22"/>
          <w:szCs w:val="22"/>
        </w:rPr>
        <w:t xml:space="preserve"> в целях предоставления им коммунальных услуг </w:t>
      </w:r>
      <w:r w:rsidR="00863DC5" w:rsidRPr="00863DC5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П</w:t>
      </w:r>
      <w:r w:rsidRPr="00863DC5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отребителям</w:t>
      </w:r>
      <w:r w:rsidRPr="00E02036">
        <w:rPr>
          <w:rFonts w:ascii="Arial" w:hAnsi="Arial" w:cs="Arial"/>
          <w:color w:val="000000" w:themeColor="text1"/>
          <w:sz w:val="22"/>
          <w:szCs w:val="22"/>
        </w:rPr>
        <w:t>;</w:t>
      </w:r>
      <w:r w:rsidRPr="00E02036">
        <w:rPr>
          <w:rFonts w:ascii="Arial" w:hAnsi="Arial" w:cs="Arial"/>
          <w:color w:val="FFFF00"/>
          <w:sz w:val="22"/>
          <w:szCs w:val="22"/>
        </w:rPr>
        <w:t xml:space="preserve"> </w:t>
      </w:r>
      <w:r w:rsidRPr="00E02036">
        <w:rPr>
          <w:rFonts w:ascii="Arial" w:hAnsi="Arial" w:cs="Arial"/>
          <w:sz w:val="22"/>
          <w:szCs w:val="22"/>
        </w:rPr>
        <w:t xml:space="preserve">исключением сведений о многоквартирном доме из реестра лицензий субъекта Российской Федерации или в связи с прекращением или аннулированием лицензии </w:t>
      </w:r>
      <w:r w:rsidRPr="00E02036">
        <w:rPr>
          <w:rFonts w:ascii="Arial" w:hAnsi="Arial" w:cs="Arial"/>
          <w:b/>
          <w:sz w:val="22"/>
          <w:szCs w:val="22"/>
        </w:rPr>
        <w:t>Исполнителя</w:t>
      </w:r>
      <w:r w:rsidRPr="00E02036">
        <w:rPr>
          <w:rFonts w:ascii="Arial" w:hAnsi="Arial" w:cs="Arial"/>
          <w:sz w:val="22"/>
          <w:szCs w:val="22"/>
        </w:rPr>
        <w:t xml:space="preserve"> на осуществление предпринимательской деятельности по управлению многоквартирными домами</w:t>
      </w:r>
      <w:r w:rsidR="008C393B">
        <w:rPr>
          <w:rFonts w:ascii="Arial" w:hAnsi="Arial" w:cs="Arial"/>
          <w:sz w:val="22"/>
          <w:szCs w:val="22"/>
        </w:rPr>
        <w:t xml:space="preserve"> </w:t>
      </w:r>
      <w:r w:rsidR="008C393B" w:rsidRPr="00965AE7">
        <w:rPr>
          <w:rFonts w:ascii="Arial" w:hAnsi="Arial" w:cs="Arial"/>
          <w:sz w:val="22"/>
          <w:szCs w:val="22"/>
          <w:highlight w:val="yellow"/>
        </w:rPr>
        <w:t xml:space="preserve">(в отношении </w:t>
      </w:r>
      <w:r w:rsidR="008C393B" w:rsidRPr="00965AE7">
        <w:rPr>
          <w:rFonts w:ascii="Arial" w:hAnsi="Arial" w:cs="Arial"/>
          <w:b/>
          <w:sz w:val="22"/>
          <w:szCs w:val="22"/>
          <w:highlight w:val="yellow"/>
        </w:rPr>
        <w:t>Исполнителя</w:t>
      </w:r>
      <w:r w:rsidR="008C393B" w:rsidRPr="00965AE7">
        <w:rPr>
          <w:rFonts w:ascii="Arial" w:hAnsi="Arial" w:cs="Arial"/>
          <w:sz w:val="22"/>
          <w:szCs w:val="22"/>
          <w:highlight w:val="yellow"/>
        </w:rPr>
        <w:t>, являющегося управляющей организацией).</w:t>
      </w:r>
    </w:p>
    <w:p w14:paraId="06A493A3" w14:textId="77777777" w:rsidR="00D319E5" w:rsidRDefault="00952253" w:rsidP="00DA13A8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965AE7">
        <w:rPr>
          <w:rFonts w:ascii="Arial" w:hAnsi="Arial" w:cs="Arial"/>
          <w:b/>
          <w:sz w:val="22"/>
          <w:szCs w:val="22"/>
          <w:highlight w:val="yellow"/>
        </w:rPr>
        <w:t>8.13.</w:t>
      </w:r>
      <w:r w:rsidRPr="00965AE7">
        <w:rPr>
          <w:rFonts w:ascii="Arial" w:hAnsi="Arial" w:cs="Arial"/>
          <w:sz w:val="22"/>
          <w:szCs w:val="22"/>
          <w:highlight w:val="yellow"/>
        </w:rPr>
        <w:t xml:space="preserve"> Все официальные сообщения и уведомления, в том числе предусмотренные </w:t>
      </w:r>
      <w:r w:rsidR="00715C8A" w:rsidRPr="00965AE7">
        <w:rPr>
          <w:rFonts w:ascii="Arial" w:hAnsi="Arial" w:cs="Arial"/>
          <w:sz w:val="22"/>
          <w:szCs w:val="22"/>
          <w:highlight w:val="yellow"/>
        </w:rPr>
        <w:t>Правилами, обязательные для заключения договора с исполнителем,</w:t>
      </w:r>
      <w:r w:rsidR="00715C8A" w:rsidRPr="00965AE7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8C393B" w:rsidRPr="00965AE7">
        <w:rPr>
          <w:rFonts w:ascii="Arial" w:hAnsi="Arial" w:cs="Arial"/>
          <w:b/>
          <w:sz w:val="22"/>
          <w:szCs w:val="22"/>
          <w:highlight w:val="yellow"/>
        </w:rPr>
        <w:t xml:space="preserve">Основными положениями, </w:t>
      </w:r>
      <w:r w:rsidR="00146F3B" w:rsidRPr="00965AE7">
        <w:rPr>
          <w:rFonts w:ascii="Arial" w:hAnsi="Arial" w:cs="Arial"/>
          <w:sz w:val="22"/>
          <w:szCs w:val="22"/>
          <w:highlight w:val="yellow"/>
        </w:rPr>
        <w:t>и Правилами полного и (или) частичного ограничения режима потребления электрической энергии, могут быть направлены по адресу электронной почты или телефону, указанным в Разделе 10 (Реквизиты</w:t>
      </w:r>
      <w:r w:rsidR="00146F3B" w:rsidRPr="00965AE7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146F3B">
        <w:rPr>
          <w:rFonts w:ascii="Arial" w:hAnsi="Arial" w:cs="Arial"/>
          <w:b/>
          <w:sz w:val="22"/>
          <w:szCs w:val="22"/>
          <w:highlight w:val="yellow"/>
        </w:rPr>
        <w:t>Исполнителя</w:t>
      </w:r>
      <w:r w:rsidR="00146F3B" w:rsidRPr="00965AE7">
        <w:rPr>
          <w:rFonts w:ascii="Arial" w:hAnsi="Arial" w:cs="Arial"/>
          <w:sz w:val="22"/>
          <w:szCs w:val="22"/>
          <w:highlight w:val="yellow"/>
        </w:rPr>
        <w:t>).</w:t>
      </w:r>
    </w:p>
    <w:p w14:paraId="06A493A4" w14:textId="77777777" w:rsidR="005E746A" w:rsidRPr="00E02036" w:rsidRDefault="005E746A" w:rsidP="00DA13A8">
      <w:pPr>
        <w:tabs>
          <w:tab w:val="left" w:pos="993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06A493A5" w14:textId="77777777" w:rsidR="00793C26" w:rsidRPr="00E02036" w:rsidRDefault="00952253" w:rsidP="00DA13A8">
      <w:pPr>
        <w:pStyle w:val="afe"/>
        <w:numPr>
          <w:ilvl w:val="0"/>
          <w:numId w:val="43"/>
        </w:numPr>
        <w:ind w:left="0" w:firstLine="567"/>
        <w:jc w:val="center"/>
        <w:rPr>
          <w:rFonts w:ascii="Arial" w:hAnsi="Arial" w:cs="Arial"/>
          <w:b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ПРИЛОЖЕНИЯ К ДОГОВОРУ.</w:t>
      </w:r>
    </w:p>
    <w:p w14:paraId="06A493A6" w14:textId="77777777" w:rsidR="00793C26" w:rsidRPr="00E02036" w:rsidRDefault="00952253" w:rsidP="00DA13A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92C56">
        <w:rPr>
          <w:rFonts w:ascii="Arial" w:hAnsi="Arial" w:cs="Arial"/>
          <w:b/>
          <w:sz w:val="22"/>
          <w:szCs w:val="22"/>
          <w:highlight w:val="yellow"/>
        </w:rPr>
        <w:t>Приложение №</w:t>
      </w:r>
      <w:r w:rsidR="008D0266" w:rsidRPr="00892C56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892C56">
        <w:rPr>
          <w:rFonts w:ascii="Arial" w:hAnsi="Arial" w:cs="Arial"/>
          <w:b/>
          <w:sz w:val="22"/>
          <w:szCs w:val="22"/>
          <w:highlight w:val="yellow"/>
        </w:rPr>
        <w:t>1</w:t>
      </w:r>
      <w:r w:rsidRPr="00E02036">
        <w:rPr>
          <w:rFonts w:ascii="Arial" w:hAnsi="Arial" w:cs="Arial"/>
          <w:sz w:val="22"/>
          <w:szCs w:val="22"/>
        </w:rPr>
        <w:t xml:space="preserve"> «Перечень точек поставки электрической энергии (мощности)».  </w:t>
      </w:r>
    </w:p>
    <w:p w14:paraId="06A493A7" w14:textId="77777777" w:rsidR="00793C26" w:rsidRPr="00E02036" w:rsidRDefault="00952253" w:rsidP="00DA13A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92C56">
        <w:rPr>
          <w:rFonts w:ascii="Arial" w:hAnsi="Arial" w:cs="Arial"/>
          <w:b/>
          <w:sz w:val="22"/>
          <w:szCs w:val="22"/>
          <w:highlight w:val="yellow"/>
        </w:rPr>
        <w:t>Приложение №</w:t>
      </w:r>
      <w:r w:rsidR="008D0266" w:rsidRPr="00892C56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892C56">
        <w:rPr>
          <w:rFonts w:ascii="Arial" w:hAnsi="Arial" w:cs="Arial"/>
          <w:b/>
          <w:sz w:val="22"/>
          <w:szCs w:val="22"/>
          <w:highlight w:val="yellow"/>
        </w:rPr>
        <w:t>2</w:t>
      </w:r>
      <w:r w:rsidRPr="00E02036">
        <w:rPr>
          <w:rFonts w:ascii="Arial" w:hAnsi="Arial" w:cs="Arial"/>
          <w:sz w:val="22"/>
          <w:szCs w:val="22"/>
        </w:rPr>
        <w:t xml:space="preserve"> «Перечень средств учета электрической энергии (мощности)»</w:t>
      </w:r>
      <w:r w:rsidRPr="00E02036">
        <w:rPr>
          <w:rFonts w:ascii="Arial" w:hAnsi="Arial" w:cs="Arial"/>
          <w:i/>
          <w:sz w:val="22"/>
          <w:szCs w:val="22"/>
        </w:rPr>
        <w:t>.</w:t>
      </w:r>
    </w:p>
    <w:p w14:paraId="06A493A8" w14:textId="77777777" w:rsidR="006D1721" w:rsidRPr="00E02036" w:rsidRDefault="00952253" w:rsidP="00DA13A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92C56">
        <w:rPr>
          <w:rFonts w:ascii="Arial" w:hAnsi="Arial" w:cs="Arial"/>
          <w:b/>
          <w:sz w:val="22"/>
          <w:szCs w:val="22"/>
          <w:highlight w:val="yellow"/>
        </w:rPr>
        <w:t xml:space="preserve">Приложение № </w:t>
      </w:r>
      <w:r w:rsidR="008731D9">
        <w:rPr>
          <w:rFonts w:ascii="Arial" w:hAnsi="Arial" w:cs="Arial"/>
          <w:b/>
          <w:sz w:val="22"/>
          <w:szCs w:val="22"/>
          <w:highlight w:val="yellow"/>
        </w:rPr>
        <w:t>3</w:t>
      </w:r>
      <w:r w:rsidRPr="00E02036">
        <w:rPr>
          <w:rFonts w:ascii="Arial" w:hAnsi="Arial" w:cs="Arial"/>
          <w:sz w:val="22"/>
          <w:szCs w:val="22"/>
        </w:rPr>
        <w:t xml:space="preserve"> «Сведения для расчета коммунальной услуги по электроснабжению в МКД»</w:t>
      </w:r>
      <w:r w:rsidR="00157F8C">
        <w:rPr>
          <w:rFonts w:ascii="Arial" w:hAnsi="Arial" w:cs="Arial"/>
          <w:sz w:val="22"/>
          <w:szCs w:val="22"/>
        </w:rPr>
        <w:t xml:space="preserve"> </w:t>
      </w:r>
      <w:r w:rsidR="00157F8C" w:rsidRPr="00157F8C">
        <w:rPr>
          <w:rFonts w:ascii="Arial" w:hAnsi="Arial" w:cs="Arial"/>
          <w:sz w:val="22"/>
          <w:szCs w:val="22"/>
          <w:highlight w:val="yellow"/>
        </w:rPr>
        <w:t>(форма)</w:t>
      </w:r>
      <w:r w:rsidRPr="00E02036">
        <w:rPr>
          <w:rFonts w:ascii="Arial" w:hAnsi="Arial" w:cs="Arial"/>
          <w:sz w:val="22"/>
          <w:szCs w:val="22"/>
        </w:rPr>
        <w:t>.</w:t>
      </w:r>
    </w:p>
    <w:p w14:paraId="06A493A9" w14:textId="77777777" w:rsidR="00112E16" w:rsidRPr="00E02036" w:rsidRDefault="00952253" w:rsidP="00DA13A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92C56">
        <w:rPr>
          <w:rFonts w:ascii="Arial" w:hAnsi="Arial" w:cs="Arial"/>
          <w:b/>
          <w:sz w:val="22"/>
          <w:szCs w:val="22"/>
          <w:highlight w:val="yellow"/>
        </w:rPr>
        <w:t xml:space="preserve">Приложение № </w:t>
      </w:r>
      <w:r w:rsidR="008731D9">
        <w:rPr>
          <w:rFonts w:ascii="Arial" w:hAnsi="Arial" w:cs="Arial"/>
          <w:b/>
          <w:sz w:val="22"/>
          <w:szCs w:val="22"/>
          <w:highlight w:val="yellow"/>
        </w:rPr>
        <w:t>4</w:t>
      </w:r>
      <w:r w:rsidRPr="00E02036">
        <w:rPr>
          <w:rFonts w:ascii="Arial" w:hAnsi="Arial" w:cs="Arial"/>
          <w:sz w:val="22"/>
          <w:szCs w:val="22"/>
        </w:rPr>
        <w:t xml:space="preserve"> «Сведения о фактическом потреблении в МКД»</w:t>
      </w:r>
      <w:r w:rsidR="00157F8C">
        <w:rPr>
          <w:rFonts w:ascii="Arial" w:hAnsi="Arial" w:cs="Arial"/>
          <w:sz w:val="22"/>
          <w:szCs w:val="22"/>
        </w:rPr>
        <w:t xml:space="preserve"> </w:t>
      </w:r>
      <w:r w:rsidR="00157F8C" w:rsidRPr="00157F8C">
        <w:rPr>
          <w:rFonts w:ascii="Arial" w:hAnsi="Arial" w:cs="Arial"/>
          <w:sz w:val="22"/>
          <w:szCs w:val="22"/>
          <w:highlight w:val="yellow"/>
        </w:rPr>
        <w:t>(форма)</w:t>
      </w:r>
      <w:r w:rsidRPr="00E02036">
        <w:rPr>
          <w:rFonts w:ascii="Arial" w:hAnsi="Arial" w:cs="Arial"/>
          <w:sz w:val="22"/>
          <w:szCs w:val="22"/>
        </w:rPr>
        <w:t>.</w:t>
      </w:r>
    </w:p>
    <w:p w14:paraId="06A493AA" w14:textId="77777777" w:rsidR="00AD7E2B" w:rsidRDefault="00952253" w:rsidP="00DA13A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92C56">
        <w:rPr>
          <w:rFonts w:ascii="Arial" w:hAnsi="Arial" w:cs="Arial"/>
          <w:b/>
          <w:sz w:val="22"/>
          <w:szCs w:val="22"/>
          <w:highlight w:val="yellow"/>
        </w:rPr>
        <w:t xml:space="preserve">Приложение № </w:t>
      </w:r>
      <w:r w:rsidR="008731D9">
        <w:rPr>
          <w:rFonts w:ascii="Arial" w:hAnsi="Arial" w:cs="Arial"/>
          <w:b/>
          <w:sz w:val="22"/>
          <w:szCs w:val="22"/>
          <w:highlight w:val="yellow"/>
        </w:rPr>
        <w:t>5</w:t>
      </w:r>
      <w:r w:rsidRPr="00F93838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D52D52" w:rsidRPr="00F93838">
        <w:rPr>
          <w:rFonts w:ascii="Arial" w:hAnsi="Arial" w:cs="Arial"/>
          <w:sz w:val="22"/>
          <w:szCs w:val="22"/>
          <w:highlight w:val="yellow"/>
        </w:rPr>
        <w:t>«</w:t>
      </w:r>
      <w:r w:rsidRPr="00E02036">
        <w:rPr>
          <w:rFonts w:ascii="Arial" w:hAnsi="Arial" w:cs="Arial"/>
          <w:sz w:val="22"/>
          <w:szCs w:val="22"/>
        </w:rPr>
        <w:t>Сведения о строениях и помещениях</w:t>
      </w:r>
      <w:r w:rsidR="00D52D52" w:rsidRPr="00F93838">
        <w:rPr>
          <w:rFonts w:ascii="Arial" w:hAnsi="Arial" w:cs="Arial"/>
          <w:sz w:val="22"/>
          <w:szCs w:val="22"/>
          <w:highlight w:val="yellow"/>
        </w:rPr>
        <w:t>»</w:t>
      </w:r>
      <w:r w:rsidR="00157F8C">
        <w:rPr>
          <w:rFonts w:ascii="Arial" w:hAnsi="Arial" w:cs="Arial"/>
          <w:sz w:val="22"/>
          <w:szCs w:val="22"/>
        </w:rPr>
        <w:t xml:space="preserve"> </w:t>
      </w:r>
      <w:r w:rsidR="00157F8C" w:rsidRPr="00157F8C">
        <w:rPr>
          <w:rFonts w:ascii="Arial" w:hAnsi="Arial" w:cs="Arial"/>
          <w:sz w:val="22"/>
          <w:szCs w:val="22"/>
          <w:highlight w:val="yellow"/>
        </w:rPr>
        <w:t>(форма)</w:t>
      </w:r>
      <w:r w:rsidRPr="00E02036">
        <w:rPr>
          <w:rFonts w:ascii="Arial" w:hAnsi="Arial" w:cs="Arial"/>
          <w:sz w:val="22"/>
          <w:szCs w:val="22"/>
        </w:rPr>
        <w:t>.</w:t>
      </w:r>
    </w:p>
    <w:p w14:paraId="06A493AB" w14:textId="77777777" w:rsidR="00D52D52" w:rsidRPr="00F93838" w:rsidRDefault="00952253" w:rsidP="00DA13A8">
      <w:pPr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F93838">
        <w:rPr>
          <w:rFonts w:ascii="Arial" w:hAnsi="Arial" w:cs="Arial"/>
          <w:b/>
          <w:sz w:val="22"/>
          <w:szCs w:val="22"/>
          <w:highlight w:val="yellow"/>
        </w:rPr>
        <w:t xml:space="preserve">Приложение </w:t>
      </w:r>
      <w:r w:rsidR="00C6492A">
        <w:rPr>
          <w:rFonts w:ascii="Arial" w:hAnsi="Arial" w:cs="Arial"/>
          <w:b/>
          <w:sz w:val="22"/>
          <w:szCs w:val="22"/>
          <w:highlight w:val="yellow"/>
        </w:rPr>
        <w:t xml:space="preserve">№ </w:t>
      </w:r>
      <w:r w:rsidR="008731D9">
        <w:rPr>
          <w:rFonts w:ascii="Arial" w:hAnsi="Arial" w:cs="Arial"/>
          <w:b/>
          <w:sz w:val="22"/>
          <w:szCs w:val="22"/>
          <w:highlight w:val="yellow"/>
        </w:rPr>
        <w:t>5</w:t>
      </w:r>
      <w:r w:rsidRPr="00F93838">
        <w:rPr>
          <w:rFonts w:ascii="Arial" w:hAnsi="Arial" w:cs="Arial"/>
          <w:b/>
          <w:sz w:val="22"/>
          <w:szCs w:val="22"/>
          <w:highlight w:val="yellow"/>
        </w:rPr>
        <w:t>.2</w:t>
      </w:r>
      <w:r w:rsidRPr="00F93838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«</w:t>
      </w:r>
      <w:r w:rsidRPr="00F93838">
        <w:rPr>
          <w:rFonts w:ascii="Arial" w:hAnsi="Arial" w:cs="Arial"/>
          <w:sz w:val="22"/>
          <w:szCs w:val="22"/>
          <w:highlight w:val="yellow"/>
        </w:rPr>
        <w:t>Сведения о собственниках и жильцах</w:t>
      </w:r>
      <w:r w:rsidR="005C1FAD">
        <w:rPr>
          <w:rFonts w:ascii="Arial" w:hAnsi="Arial" w:cs="Arial"/>
          <w:sz w:val="22"/>
          <w:szCs w:val="22"/>
          <w:highlight w:val="yellow"/>
        </w:rPr>
        <w:t>»</w:t>
      </w:r>
      <w:r w:rsidRPr="00F93838">
        <w:rPr>
          <w:rFonts w:ascii="Arial" w:hAnsi="Arial" w:cs="Arial"/>
          <w:sz w:val="22"/>
          <w:szCs w:val="22"/>
          <w:highlight w:val="yellow"/>
        </w:rPr>
        <w:t xml:space="preserve"> (форма).</w:t>
      </w:r>
    </w:p>
    <w:p w14:paraId="06A493AC" w14:textId="77777777" w:rsidR="00D52D52" w:rsidRPr="00F93838" w:rsidRDefault="00952253" w:rsidP="00DA13A8">
      <w:pPr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F93838">
        <w:rPr>
          <w:rFonts w:ascii="Arial" w:hAnsi="Arial" w:cs="Arial"/>
          <w:b/>
          <w:sz w:val="22"/>
          <w:szCs w:val="22"/>
          <w:highlight w:val="yellow"/>
        </w:rPr>
        <w:t xml:space="preserve">Приложение № </w:t>
      </w:r>
      <w:r w:rsidR="008731D9">
        <w:rPr>
          <w:rFonts w:ascii="Arial" w:hAnsi="Arial" w:cs="Arial"/>
          <w:b/>
          <w:sz w:val="22"/>
          <w:szCs w:val="22"/>
          <w:highlight w:val="yellow"/>
        </w:rPr>
        <w:t>5</w:t>
      </w:r>
      <w:r w:rsidRPr="00F93838">
        <w:rPr>
          <w:rFonts w:ascii="Arial" w:hAnsi="Arial" w:cs="Arial"/>
          <w:b/>
          <w:sz w:val="22"/>
          <w:szCs w:val="22"/>
          <w:highlight w:val="yellow"/>
        </w:rPr>
        <w:t>.3</w:t>
      </w:r>
      <w:r w:rsidRPr="00F93838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«</w:t>
      </w:r>
      <w:r w:rsidRPr="00F93838">
        <w:rPr>
          <w:rFonts w:ascii="Arial" w:hAnsi="Arial" w:cs="Arial"/>
          <w:sz w:val="22"/>
          <w:szCs w:val="22"/>
          <w:highlight w:val="yellow"/>
        </w:rPr>
        <w:t>Сведения о собственниках жилых помещений - юридических лицах</w:t>
      </w:r>
      <w:r w:rsidR="005C1FAD">
        <w:rPr>
          <w:rFonts w:ascii="Arial" w:hAnsi="Arial" w:cs="Arial"/>
          <w:sz w:val="22"/>
          <w:szCs w:val="22"/>
          <w:highlight w:val="yellow"/>
        </w:rPr>
        <w:t>»</w:t>
      </w:r>
      <w:r w:rsidRPr="00F93838">
        <w:rPr>
          <w:rFonts w:ascii="Arial" w:hAnsi="Arial" w:cs="Arial"/>
          <w:sz w:val="22"/>
          <w:szCs w:val="22"/>
          <w:highlight w:val="yellow"/>
        </w:rPr>
        <w:t xml:space="preserve"> (форма).</w:t>
      </w:r>
    </w:p>
    <w:p w14:paraId="06A493AD" w14:textId="77777777" w:rsidR="00D52D52" w:rsidRPr="00F93838" w:rsidRDefault="00952253" w:rsidP="00DA13A8">
      <w:pPr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F93838">
        <w:rPr>
          <w:rFonts w:ascii="Arial" w:hAnsi="Arial" w:cs="Arial"/>
          <w:b/>
          <w:sz w:val="22"/>
          <w:szCs w:val="22"/>
          <w:highlight w:val="yellow"/>
        </w:rPr>
        <w:t xml:space="preserve">Приложение № </w:t>
      </w:r>
      <w:r w:rsidR="008731D9">
        <w:rPr>
          <w:rFonts w:ascii="Arial" w:hAnsi="Arial" w:cs="Arial"/>
          <w:b/>
          <w:sz w:val="22"/>
          <w:szCs w:val="22"/>
          <w:highlight w:val="yellow"/>
        </w:rPr>
        <w:t>5</w:t>
      </w:r>
      <w:r w:rsidRPr="00F93838">
        <w:rPr>
          <w:rFonts w:ascii="Arial" w:hAnsi="Arial" w:cs="Arial"/>
          <w:b/>
          <w:sz w:val="22"/>
          <w:szCs w:val="22"/>
          <w:highlight w:val="yellow"/>
        </w:rPr>
        <w:t>.4</w:t>
      </w:r>
      <w:r w:rsidRPr="00F93838">
        <w:rPr>
          <w:rFonts w:ascii="Arial" w:hAnsi="Arial" w:cs="Arial"/>
          <w:sz w:val="22"/>
          <w:szCs w:val="22"/>
          <w:highlight w:val="yellow"/>
        </w:rPr>
        <w:t xml:space="preserve">  </w:t>
      </w:r>
      <w:r w:rsidR="005C1FAD">
        <w:rPr>
          <w:rFonts w:ascii="Arial" w:hAnsi="Arial" w:cs="Arial"/>
          <w:sz w:val="22"/>
          <w:szCs w:val="22"/>
          <w:highlight w:val="yellow"/>
        </w:rPr>
        <w:t>«</w:t>
      </w:r>
      <w:r w:rsidRPr="00F93838">
        <w:rPr>
          <w:rFonts w:ascii="Arial" w:hAnsi="Arial" w:cs="Arial"/>
          <w:sz w:val="22"/>
          <w:szCs w:val="22"/>
          <w:highlight w:val="yellow"/>
        </w:rPr>
        <w:t>Сведения о приборах учета и показаниях за 12 периодов</w:t>
      </w:r>
      <w:r w:rsidR="005C1FAD">
        <w:rPr>
          <w:rFonts w:ascii="Arial" w:hAnsi="Arial" w:cs="Arial"/>
          <w:sz w:val="22"/>
          <w:szCs w:val="22"/>
          <w:highlight w:val="yellow"/>
        </w:rPr>
        <w:t>»</w:t>
      </w:r>
      <w:r w:rsidRPr="00F93838">
        <w:rPr>
          <w:rFonts w:ascii="Arial" w:hAnsi="Arial" w:cs="Arial"/>
          <w:sz w:val="22"/>
          <w:szCs w:val="22"/>
          <w:highlight w:val="yellow"/>
        </w:rPr>
        <w:t xml:space="preserve"> (форма).</w:t>
      </w:r>
    </w:p>
    <w:p w14:paraId="06A493AE" w14:textId="77777777" w:rsidR="00D52D52" w:rsidRPr="00F93838" w:rsidRDefault="00952253" w:rsidP="00DA13A8">
      <w:pPr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F93838">
        <w:rPr>
          <w:rFonts w:ascii="Arial" w:hAnsi="Arial" w:cs="Arial"/>
          <w:b/>
          <w:sz w:val="22"/>
          <w:szCs w:val="22"/>
          <w:highlight w:val="yellow"/>
        </w:rPr>
        <w:t xml:space="preserve">Приложение № </w:t>
      </w:r>
      <w:r w:rsidR="008731D9">
        <w:rPr>
          <w:rFonts w:ascii="Arial" w:hAnsi="Arial" w:cs="Arial"/>
          <w:b/>
          <w:sz w:val="22"/>
          <w:szCs w:val="22"/>
          <w:highlight w:val="yellow"/>
        </w:rPr>
        <w:t>5</w:t>
      </w:r>
      <w:r w:rsidRPr="00F93838">
        <w:rPr>
          <w:rFonts w:ascii="Arial" w:hAnsi="Arial" w:cs="Arial"/>
          <w:b/>
          <w:sz w:val="22"/>
          <w:szCs w:val="22"/>
          <w:highlight w:val="yellow"/>
        </w:rPr>
        <w:t>.5</w:t>
      </w:r>
      <w:r w:rsidRPr="00F93838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5C1FAD">
        <w:rPr>
          <w:rFonts w:ascii="Arial" w:hAnsi="Arial" w:cs="Arial"/>
          <w:sz w:val="22"/>
          <w:szCs w:val="22"/>
          <w:highlight w:val="yellow"/>
        </w:rPr>
        <w:t>«</w:t>
      </w:r>
      <w:r w:rsidRPr="00F93838">
        <w:rPr>
          <w:rFonts w:ascii="Arial" w:hAnsi="Arial" w:cs="Arial"/>
          <w:sz w:val="22"/>
          <w:szCs w:val="22"/>
          <w:highlight w:val="yellow"/>
        </w:rPr>
        <w:t>Сведения об ограничении и приостановлении предоставления коммунальных услуг</w:t>
      </w:r>
      <w:r w:rsidR="005C1FAD">
        <w:rPr>
          <w:rFonts w:ascii="Arial" w:hAnsi="Arial" w:cs="Arial"/>
          <w:sz w:val="22"/>
          <w:szCs w:val="22"/>
          <w:highlight w:val="yellow"/>
        </w:rPr>
        <w:t>»</w:t>
      </w:r>
      <w:r w:rsidRPr="00F93838">
        <w:rPr>
          <w:rFonts w:ascii="Arial" w:hAnsi="Arial" w:cs="Arial"/>
          <w:sz w:val="22"/>
          <w:szCs w:val="22"/>
          <w:highlight w:val="yellow"/>
        </w:rPr>
        <w:t xml:space="preserve"> (форма).</w:t>
      </w:r>
    </w:p>
    <w:p w14:paraId="06A493AF" w14:textId="77777777" w:rsidR="00D52D52" w:rsidRDefault="00952253" w:rsidP="00DA13A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F93838">
        <w:rPr>
          <w:rFonts w:ascii="Arial" w:hAnsi="Arial" w:cs="Arial"/>
          <w:b/>
          <w:sz w:val="22"/>
          <w:szCs w:val="22"/>
          <w:highlight w:val="yellow"/>
        </w:rPr>
        <w:t xml:space="preserve">Приложение № </w:t>
      </w:r>
      <w:r w:rsidR="00E100E8">
        <w:rPr>
          <w:rFonts w:ascii="Arial" w:hAnsi="Arial" w:cs="Arial"/>
          <w:b/>
          <w:sz w:val="22"/>
          <w:szCs w:val="22"/>
          <w:highlight w:val="yellow"/>
        </w:rPr>
        <w:t>5</w:t>
      </w:r>
      <w:r w:rsidRPr="00F93838">
        <w:rPr>
          <w:rFonts w:ascii="Arial" w:hAnsi="Arial" w:cs="Arial"/>
          <w:b/>
          <w:sz w:val="22"/>
          <w:szCs w:val="22"/>
          <w:highlight w:val="yellow"/>
        </w:rPr>
        <w:t>.6</w:t>
      </w:r>
      <w:r w:rsidRPr="00F93838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5C1FAD">
        <w:rPr>
          <w:rFonts w:ascii="Arial" w:hAnsi="Arial" w:cs="Arial"/>
          <w:sz w:val="22"/>
          <w:szCs w:val="22"/>
          <w:highlight w:val="yellow"/>
        </w:rPr>
        <w:t>«</w:t>
      </w:r>
      <w:r w:rsidRPr="00F93838">
        <w:rPr>
          <w:rFonts w:ascii="Arial" w:hAnsi="Arial" w:cs="Arial"/>
          <w:sz w:val="22"/>
          <w:szCs w:val="22"/>
          <w:highlight w:val="yellow"/>
        </w:rPr>
        <w:t>Сведения о случаях, периодах и основаниях перерасчета размера платы за коммунальные услуги</w:t>
      </w:r>
      <w:r w:rsidR="005C1FAD">
        <w:rPr>
          <w:rFonts w:ascii="Arial" w:hAnsi="Arial" w:cs="Arial"/>
          <w:sz w:val="22"/>
          <w:szCs w:val="22"/>
          <w:highlight w:val="yellow"/>
        </w:rPr>
        <w:t>»</w:t>
      </w:r>
      <w:r w:rsidRPr="00F93838">
        <w:rPr>
          <w:rFonts w:ascii="Arial" w:hAnsi="Arial" w:cs="Arial"/>
          <w:sz w:val="22"/>
          <w:szCs w:val="22"/>
          <w:highlight w:val="yellow"/>
        </w:rPr>
        <w:t xml:space="preserve"> (форма).</w:t>
      </w:r>
    </w:p>
    <w:p w14:paraId="06A493B0" w14:textId="77777777" w:rsidR="00D01923" w:rsidRDefault="00D01923" w:rsidP="00DA13A8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06A493B1" w14:textId="77777777" w:rsidR="00D01923" w:rsidRPr="006B2357" w:rsidRDefault="00952253" w:rsidP="00D01923">
      <w:pPr>
        <w:autoSpaceDE w:val="0"/>
        <w:autoSpaceDN w:val="0"/>
        <w:spacing w:before="40" w:after="40"/>
        <w:ind w:firstLine="567"/>
        <w:jc w:val="both"/>
        <w:rPr>
          <w:rFonts w:ascii="Segoe UI" w:hAnsi="Segoe UI" w:cs="Segoe UI"/>
          <w:i/>
          <w:color w:val="000000"/>
          <w:sz w:val="22"/>
          <w:szCs w:val="22"/>
        </w:rPr>
      </w:pPr>
      <w:r w:rsidRPr="006B2357">
        <w:rPr>
          <w:rFonts w:ascii="Arial" w:hAnsi="Arial" w:cs="Arial"/>
          <w:b/>
          <w:i/>
          <w:sz w:val="22"/>
          <w:szCs w:val="22"/>
          <w:highlight w:val="yellow"/>
        </w:rPr>
        <w:t>Приложения №3-№5-5.6</w:t>
      </w:r>
      <w:r w:rsidRPr="006B2357">
        <w:rPr>
          <w:rFonts w:ascii="Arial" w:hAnsi="Arial" w:cs="Arial"/>
          <w:i/>
          <w:sz w:val="22"/>
          <w:szCs w:val="22"/>
          <w:highlight w:val="yellow"/>
        </w:rPr>
        <w:t xml:space="preserve"> к настоящему </w:t>
      </w:r>
      <w:r w:rsidRPr="006B2357">
        <w:rPr>
          <w:rFonts w:ascii="Arial" w:hAnsi="Arial" w:cs="Arial"/>
          <w:b/>
          <w:bCs/>
          <w:i/>
          <w:sz w:val="22"/>
          <w:szCs w:val="22"/>
          <w:highlight w:val="yellow"/>
        </w:rPr>
        <w:t>Договору</w:t>
      </w:r>
      <w:r w:rsidRPr="006B2357">
        <w:rPr>
          <w:rFonts w:ascii="Arial" w:hAnsi="Arial" w:cs="Arial"/>
          <w:i/>
          <w:sz w:val="22"/>
          <w:szCs w:val="22"/>
          <w:highlight w:val="yellow"/>
        </w:rPr>
        <w:t xml:space="preserve"> размещены на сайте </w:t>
      </w:r>
      <w:r w:rsidRPr="006B2357">
        <w:rPr>
          <w:rFonts w:ascii="Arial" w:hAnsi="Arial" w:cs="Arial"/>
          <w:b/>
          <w:bCs/>
          <w:i/>
          <w:sz w:val="22"/>
          <w:szCs w:val="22"/>
          <w:highlight w:val="yellow"/>
        </w:rPr>
        <w:t>Ресурсоснабжающей организации</w:t>
      </w:r>
      <w:r w:rsidRPr="006B2357">
        <w:rPr>
          <w:rFonts w:ascii="Arial" w:hAnsi="Arial" w:cs="Arial"/>
          <w:i/>
          <w:sz w:val="22"/>
          <w:szCs w:val="22"/>
          <w:highlight w:val="yellow"/>
        </w:rPr>
        <w:t xml:space="preserve"> в сети Интернет во вкладке «Клиентам- Юридическим лицам- Заключение договора».</w:t>
      </w:r>
    </w:p>
    <w:p w14:paraId="06A493B2" w14:textId="77777777" w:rsidR="00C969A4" w:rsidRDefault="00C969A4" w:rsidP="006B2357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tbl>
      <w:tblPr>
        <w:tblW w:w="10545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5"/>
      </w:tblGrid>
      <w:tr w:rsidR="00607F68" w14:paraId="06A493B9" w14:textId="77777777" w:rsidTr="006B2357">
        <w:trPr>
          <w:trHeight w:val="3298"/>
        </w:trPr>
        <w:tc>
          <w:tcPr>
            <w:tcW w:w="10545" w:type="dxa"/>
          </w:tcPr>
          <w:p w14:paraId="06A493B3" w14:textId="77777777" w:rsidR="00D957B8" w:rsidRPr="00E100E8" w:rsidRDefault="00952253" w:rsidP="00D957B8">
            <w:pPr>
              <w:ind w:left="123" w:firstLine="567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green"/>
                <w:vertAlign w:val="superscript"/>
              </w:rPr>
              <w:endnoteReference w:id="24"/>
            </w:r>
            <w:r w:rsidRPr="00E100E8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Приложение № 6</w:t>
            </w:r>
            <w:r w:rsidRPr="00E100E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«Договорные величины электрической энергии (мощности) на ____________ год» (форма).</w:t>
            </w:r>
          </w:p>
          <w:p w14:paraId="06A493B4" w14:textId="77777777" w:rsidR="00D957B8" w:rsidRPr="00E02036" w:rsidRDefault="00952253" w:rsidP="00D957B8">
            <w:pPr>
              <w:ind w:left="123"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0E8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Приложение № 7</w:t>
            </w:r>
            <w:r w:rsidRPr="00E100E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«Последствия отсутствия у </w:t>
            </w:r>
            <w:r w:rsidRPr="006B2357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Ресурсоснабжающей организации</w:t>
            </w:r>
            <w:r w:rsidRPr="00E100E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права распоряжения электрической энергией» (форма).</w:t>
            </w:r>
          </w:p>
          <w:p w14:paraId="06A493B5" w14:textId="77777777" w:rsidR="00D957B8" w:rsidRDefault="00952253" w:rsidP="00D957B8">
            <w:pPr>
              <w:ind w:left="123" w:firstLine="709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92C5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Приложения </w:t>
            </w:r>
            <w:r w:rsidRPr="00A20FD9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№№ 6, 7</w:t>
            </w:r>
            <w:r w:rsidRPr="00A20FD9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оформляются только при наличии в договоре точек поставки, расположенных вне зоны деятельности </w:t>
            </w:r>
            <w:r w:rsidRPr="00A20FD9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Ресурсоснабжающей организации</w:t>
            </w:r>
            <w:r w:rsidRPr="00A20FD9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в качестве гарантирующего поставщика и в отношении соответствующих точек поставки.</w:t>
            </w:r>
            <w:r w:rsidRPr="00E0203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06A493B6" w14:textId="77777777" w:rsidR="00D01923" w:rsidRDefault="00952253" w:rsidP="00A20FD9">
            <w:pPr>
              <w:autoSpaceDE w:val="0"/>
              <w:autoSpaceDN w:val="0"/>
              <w:spacing w:before="40" w:after="40"/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2C56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Приложения №№ 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6 – </w:t>
            </w:r>
            <w:r w:rsidRPr="0094683B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7 </w:t>
            </w:r>
            <w:r w:rsidRPr="0094683B">
              <w:rPr>
                <w:rFonts w:ascii="Arial" w:hAnsi="Arial" w:cs="Arial"/>
                <w:sz w:val="22"/>
                <w:szCs w:val="22"/>
                <w:highlight w:val="yellow"/>
              </w:rPr>
              <w:t>к на</w:t>
            </w:r>
            <w:r w:rsidRPr="007A0F80">
              <w:rPr>
                <w:rFonts w:ascii="Arial" w:hAnsi="Arial" w:cs="Arial"/>
                <w:sz w:val="22"/>
                <w:szCs w:val="22"/>
                <w:highlight w:val="yellow"/>
              </w:rPr>
              <w:t xml:space="preserve">стоящему </w:t>
            </w:r>
            <w:r w:rsidRPr="007A0F80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Договору</w:t>
            </w:r>
            <w:r w:rsidRPr="007A0F80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размещены на сайте </w:t>
            </w:r>
            <w:r w:rsidRPr="007A0F80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Ресурсоснабжающей организации</w:t>
            </w:r>
            <w:r w:rsidRPr="007A0F80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в сети Интернет во вкладке «Клиентам- Юридическим лицам- Заключение договора».</w:t>
            </w:r>
          </w:p>
          <w:p w14:paraId="06A493B7" w14:textId="77777777" w:rsidR="00D01923" w:rsidRPr="00D01923" w:rsidRDefault="00952253" w:rsidP="00D01923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9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В случае изменения после заключения настоящего </w:t>
            </w:r>
            <w:r w:rsidRPr="00D01923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Договора</w:t>
            </w:r>
            <w:r w:rsidRPr="00D019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законодательства, предусматривающее внесение изменений в </w:t>
            </w:r>
            <w:r w:rsidRPr="00D01923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Приложение № </w:t>
            </w: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7</w:t>
            </w:r>
            <w:r w:rsidRPr="00D019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настоящего </w:t>
            </w:r>
            <w:r w:rsidRPr="00D01923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Договора</w:t>
            </w:r>
            <w:r w:rsidRPr="00D019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Приложение № 7</w:t>
            </w:r>
            <w:r w:rsidRPr="00D019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подлежит изменению и размещению на сайте без подписания Сторонами дополнительного соглашения к настоящему </w:t>
            </w:r>
            <w:r w:rsidRPr="00D01923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Договору</w:t>
            </w:r>
            <w:r w:rsidRPr="00D01923">
              <w:rPr>
                <w:rFonts w:ascii="Arial" w:hAnsi="Arial" w:cs="Arial"/>
                <w:sz w:val="22"/>
                <w:szCs w:val="22"/>
                <w:highlight w:val="yellow"/>
              </w:rPr>
              <w:t>.</w:t>
            </w:r>
          </w:p>
          <w:p w14:paraId="06A493B8" w14:textId="77777777" w:rsidR="00A20FD9" w:rsidRPr="00A20FD9" w:rsidRDefault="00A20FD9" w:rsidP="00A20FD9">
            <w:pPr>
              <w:autoSpaceDE w:val="0"/>
              <w:autoSpaceDN w:val="0"/>
              <w:spacing w:before="40" w:after="40"/>
              <w:ind w:firstLine="567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14:paraId="06A493BA" w14:textId="77777777" w:rsidR="006F5B5A" w:rsidRDefault="006F5B5A" w:rsidP="007A0F80">
      <w:pPr>
        <w:autoSpaceDE w:val="0"/>
        <w:autoSpaceDN w:val="0"/>
        <w:spacing w:before="40" w:after="40"/>
        <w:ind w:firstLine="567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06A493BB" w14:textId="77777777" w:rsidR="00F2556E" w:rsidRPr="00E02036" w:rsidRDefault="00F2556E" w:rsidP="006B2357">
      <w:pPr>
        <w:rPr>
          <w:rFonts w:ascii="Arial" w:hAnsi="Arial" w:cs="Arial"/>
          <w:sz w:val="22"/>
          <w:szCs w:val="22"/>
        </w:rPr>
      </w:pPr>
    </w:p>
    <w:p w14:paraId="06A493BC" w14:textId="77777777" w:rsidR="009608E2" w:rsidRPr="00F93838" w:rsidRDefault="00952253" w:rsidP="00F93838">
      <w:pPr>
        <w:numPr>
          <w:ilvl w:val="0"/>
          <w:numId w:val="43"/>
        </w:numPr>
        <w:ind w:left="0" w:firstLine="567"/>
        <w:jc w:val="center"/>
        <w:rPr>
          <w:rFonts w:ascii="Arial" w:hAnsi="Arial" w:cs="Arial"/>
          <w:sz w:val="22"/>
          <w:szCs w:val="22"/>
        </w:rPr>
      </w:pPr>
      <w:r w:rsidRPr="00E02036">
        <w:rPr>
          <w:rFonts w:ascii="Arial" w:hAnsi="Arial" w:cs="Arial"/>
          <w:b/>
          <w:sz w:val="22"/>
          <w:szCs w:val="22"/>
        </w:rPr>
        <w:t>РЕКВИЗИТЫ И ПОДПИСИ СТОРОН:</w:t>
      </w:r>
    </w:p>
    <w:p w14:paraId="06A493BD" w14:textId="77777777" w:rsidR="009608E2" w:rsidRPr="0014546A" w:rsidRDefault="009608E2" w:rsidP="009608E2">
      <w:pPr>
        <w:rPr>
          <w:rFonts w:ascii="Arial" w:hAnsi="Arial" w:cs="Arial"/>
          <w:sz w:val="22"/>
          <w:szCs w:val="22"/>
        </w:rPr>
      </w:pPr>
    </w:p>
    <w:tbl>
      <w:tblPr>
        <w:tblpPr w:leftFromText="181" w:rightFromText="181" w:vertAnchor="text" w:horzAnchor="margin" w:tblpY="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607F68" w14:paraId="06A493F9" w14:textId="77777777" w:rsidTr="00F9383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493BE" w14:textId="77777777" w:rsidR="009608E2" w:rsidRPr="000E7733" w:rsidRDefault="00952253" w:rsidP="00911174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0E7733"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  <w:b/>
                <w:bCs/>
                <w:u w:val="single"/>
              </w:rPr>
              <w:t>Ресурсоснабжающая организацию</w:t>
            </w:r>
            <w:r w:rsidRPr="000E7733">
              <w:rPr>
                <w:rFonts w:ascii="Arial" w:hAnsi="Arial" w:cs="Arial"/>
                <w:b/>
                <w:bCs/>
                <w:u w:val="single"/>
              </w:rPr>
              <w:t>»:</w:t>
            </w:r>
          </w:p>
          <w:p w14:paraId="06A493BF" w14:textId="77777777" w:rsidR="009608E2" w:rsidRPr="000E7733" w:rsidRDefault="00952253" w:rsidP="00911174">
            <w:pPr>
              <w:pStyle w:val="7"/>
              <w:tabs>
                <w:tab w:val="left" w:pos="993"/>
              </w:tabs>
              <w:ind w:firstLine="0"/>
              <w:contextualSpacing/>
              <w:rPr>
                <w:rFonts w:cs="Arial"/>
                <w:sz w:val="20"/>
              </w:rPr>
            </w:pPr>
            <w:r w:rsidRPr="000E7733">
              <w:rPr>
                <w:rFonts w:cs="Arial"/>
                <w:sz w:val="20"/>
              </w:rPr>
              <w:t>_____________________________</w:t>
            </w:r>
            <w:r>
              <w:rPr>
                <w:rStyle w:val="aff1"/>
                <w:rFonts w:cs="Arial"/>
                <w:sz w:val="20"/>
                <w:highlight w:val="cyan"/>
              </w:rPr>
              <w:endnoteReference w:id="25"/>
            </w:r>
          </w:p>
          <w:p w14:paraId="06A493C0" w14:textId="77777777" w:rsidR="009608E2" w:rsidRPr="0079274A" w:rsidRDefault="009608E2" w:rsidP="00911174">
            <w:pPr>
              <w:rPr>
                <w:rFonts w:cs="Arial"/>
              </w:rPr>
            </w:pPr>
          </w:p>
          <w:p w14:paraId="06A493C1" w14:textId="77777777" w:rsidR="009608E2" w:rsidRPr="000E7733" w:rsidRDefault="00952253" w:rsidP="00911174">
            <w:pPr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Юридический адрес: _____________________________</w:t>
            </w:r>
          </w:p>
          <w:p w14:paraId="06A493C2" w14:textId="77777777" w:rsidR="009608E2" w:rsidRPr="000E7733" w:rsidRDefault="00952253" w:rsidP="0091117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ИНН ___________________________</w:t>
            </w:r>
          </w:p>
          <w:p w14:paraId="06A493C3" w14:textId="77777777" w:rsidR="009608E2" w:rsidRPr="0023516D" w:rsidRDefault="00952253" w:rsidP="009111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 w:rsidRPr="0023516D">
              <w:rPr>
                <w:rFonts w:ascii="Arial" w:hAnsi="Arial" w:cs="Arial"/>
              </w:rPr>
              <w:t xml:space="preserve">КПП ______________ </w:t>
            </w:r>
            <w:r w:rsidRPr="000E7733">
              <w:rPr>
                <w:rFonts w:ascii="Arial" w:hAnsi="Arial" w:cs="Arial"/>
                <w:sz w:val="18"/>
                <w:szCs w:val="18"/>
                <w:highlight w:val="yellow"/>
              </w:rPr>
              <w:t>(по месту регистрации в налоговом органе</w:t>
            </w:r>
            <w:r w:rsidRPr="0023516D">
              <w:rPr>
                <w:rFonts w:ascii="Arial" w:hAnsi="Arial" w:cs="Arial"/>
                <w:highlight w:val="yellow"/>
              </w:rPr>
              <w:t>)</w:t>
            </w:r>
            <w:r w:rsidRPr="0023516D">
              <w:rPr>
                <w:rFonts w:ascii="Arial" w:hAnsi="Arial" w:cs="Arial"/>
              </w:rPr>
              <w:t xml:space="preserve"> </w:t>
            </w:r>
          </w:p>
          <w:p w14:paraId="06A493C4" w14:textId="77777777" w:rsidR="009608E2" w:rsidRPr="0023516D" w:rsidRDefault="00952253" w:rsidP="009111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Style w:val="aff1"/>
                <w:rFonts w:ascii="Arial" w:hAnsi="Arial" w:cs="Arial"/>
                <w:highlight w:val="cyan"/>
              </w:rPr>
              <w:endnoteReference w:id="26"/>
            </w:r>
            <w:r>
              <w:rPr>
                <w:rFonts w:ascii="Arial" w:hAnsi="Arial" w:cs="Arial"/>
              </w:rPr>
              <w:t xml:space="preserve"> </w:t>
            </w:r>
            <w:r w:rsidRPr="0023516D">
              <w:rPr>
                <w:rFonts w:ascii="Arial" w:hAnsi="Arial" w:cs="Arial"/>
              </w:rPr>
              <w:t>КПП</w:t>
            </w:r>
            <w:r>
              <w:rPr>
                <w:rFonts w:ascii="Arial" w:hAnsi="Arial" w:cs="Arial"/>
              </w:rPr>
              <w:t xml:space="preserve"> </w:t>
            </w:r>
            <w:r w:rsidRPr="0023516D">
              <w:rPr>
                <w:rFonts w:ascii="Arial" w:hAnsi="Arial" w:cs="Arial"/>
              </w:rPr>
              <w:t xml:space="preserve"> _________________________________ </w:t>
            </w:r>
            <w:r w:rsidRPr="0023516D">
              <w:rPr>
                <w:rFonts w:ascii="Arial" w:hAnsi="Arial" w:cs="Arial"/>
                <w:highlight w:val="yellow"/>
              </w:rPr>
              <w:t>(</w:t>
            </w:r>
            <w:r w:rsidRPr="000E7733">
              <w:rPr>
                <w:rFonts w:ascii="Arial" w:hAnsi="Arial" w:cs="Arial"/>
                <w:sz w:val="18"/>
                <w:szCs w:val="18"/>
                <w:highlight w:val="yellow"/>
              </w:rPr>
              <w:t>по месту постановки на учет в налоговом органе в качестве крупнейшего налогоплательщика</w:t>
            </w:r>
            <w:r w:rsidRPr="0023516D">
              <w:rPr>
                <w:rFonts w:ascii="Arial" w:hAnsi="Arial" w:cs="Arial"/>
                <w:highlight w:val="yellow"/>
              </w:rPr>
              <w:t>)</w:t>
            </w:r>
            <w:r w:rsidRPr="0023516D">
              <w:rPr>
                <w:rFonts w:ascii="Arial" w:hAnsi="Arial" w:cs="Arial"/>
              </w:rPr>
              <w:t xml:space="preserve"> </w:t>
            </w:r>
          </w:p>
          <w:p w14:paraId="06A493C5" w14:textId="77777777" w:rsidR="009608E2" w:rsidRPr="000E7733" w:rsidRDefault="00952253" w:rsidP="0091117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ОГРН______________</w:t>
            </w:r>
          </w:p>
          <w:p w14:paraId="06A493C6" w14:textId="77777777" w:rsidR="009608E2" w:rsidRPr="000E7733" w:rsidRDefault="009608E2" w:rsidP="00911174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  <w:p w14:paraId="06A493C7" w14:textId="77777777" w:rsidR="009608E2" w:rsidRPr="000E7733" w:rsidRDefault="00952253" w:rsidP="00911174">
            <w:pPr>
              <w:tabs>
                <w:tab w:val="left" w:pos="993"/>
              </w:tabs>
              <w:rPr>
                <w:rFonts w:ascii="Arial" w:hAnsi="Arial" w:cs="Arial"/>
              </w:rPr>
            </w:pPr>
            <w:r>
              <w:rPr>
                <w:rStyle w:val="aff1"/>
                <w:rFonts w:ascii="Arial" w:hAnsi="Arial" w:cs="Arial"/>
                <w:highlight w:val="cyan"/>
              </w:rPr>
              <w:endnoteReference w:id="27"/>
            </w:r>
            <w:r>
              <w:rPr>
                <w:rFonts w:ascii="Arial" w:hAnsi="Arial" w:cs="Arial"/>
              </w:rPr>
              <w:t xml:space="preserve"> </w:t>
            </w:r>
            <w:r w:rsidRPr="000E7733">
              <w:rPr>
                <w:rFonts w:ascii="Arial" w:hAnsi="Arial" w:cs="Arial"/>
              </w:rPr>
              <w:t>Почтовый адрес: _________________</w:t>
            </w:r>
          </w:p>
          <w:p w14:paraId="06A493C8" w14:textId="77777777" w:rsidR="009608E2" w:rsidRPr="000E7733" w:rsidRDefault="00952253" w:rsidP="0091117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р/счет ____________________________</w:t>
            </w:r>
            <w:r>
              <w:rPr>
                <w:rFonts w:ascii="Arial" w:hAnsi="Arial" w:cs="Arial"/>
              </w:rPr>
              <w:t>_</w:t>
            </w:r>
          </w:p>
          <w:p w14:paraId="06A493C9" w14:textId="77777777" w:rsidR="009608E2" w:rsidRPr="000E7733" w:rsidRDefault="00952253" w:rsidP="0091117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 xml:space="preserve">банк: ______________________________ </w:t>
            </w:r>
          </w:p>
          <w:p w14:paraId="06A493CA" w14:textId="77777777" w:rsidR="009608E2" w:rsidRPr="000E7733" w:rsidRDefault="00952253" w:rsidP="0091117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БИК _________________</w:t>
            </w:r>
          </w:p>
          <w:p w14:paraId="06A493CB" w14:textId="77777777" w:rsidR="009608E2" w:rsidRPr="000E7733" w:rsidRDefault="00952253" w:rsidP="0091117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 xml:space="preserve">тел. ______________________ </w:t>
            </w:r>
          </w:p>
          <w:p w14:paraId="06A493CC" w14:textId="77777777" w:rsidR="009608E2" w:rsidRPr="000E7733" w:rsidRDefault="00952253" w:rsidP="00911174">
            <w:pPr>
              <w:tabs>
                <w:tab w:val="left" w:pos="99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Адрес электронной почты </w:t>
            </w:r>
            <w:r>
              <w:rPr>
                <w:rFonts w:ascii="Arial" w:hAnsi="Arial" w:cs="Arial"/>
                <w:bCs/>
                <w:highlight w:val="yellow"/>
              </w:rPr>
              <w:t>(</w:t>
            </w:r>
            <w:r>
              <w:rPr>
                <w:rFonts w:ascii="Arial" w:hAnsi="Arial" w:cs="Arial"/>
                <w:highlight w:val="yellow"/>
              </w:rPr>
              <w:t>E-mail</w:t>
            </w:r>
            <w:r>
              <w:rPr>
                <w:rFonts w:ascii="Arial" w:hAnsi="Arial" w:cs="Arial"/>
                <w:bCs/>
                <w:highlight w:val="yellow"/>
              </w:rPr>
              <w:t>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E7733">
              <w:rPr>
                <w:rFonts w:ascii="Arial" w:hAnsi="Arial" w:cs="Arial"/>
              </w:rPr>
              <w:t xml:space="preserve"> ________________________</w:t>
            </w:r>
          </w:p>
          <w:p w14:paraId="06A493CD" w14:textId="77777777" w:rsidR="009608E2" w:rsidRPr="000E7733" w:rsidRDefault="009608E2" w:rsidP="00911174">
            <w:pPr>
              <w:tabs>
                <w:tab w:val="left" w:pos="993"/>
              </w:tabs>
              <w:rPr>
                <w:rFonts w:ascii="Arial" w:hAnsi="Arial" w:cs="Arial"/>
                <w:b/>
              </w:rPr>
            </w:pPr>
          </w:p>
          <w:p w14:paraId="06A493CE" w14:textId="77777777" w:rsidR="009608E2" w:rsidRPr="000E7733" w:rsidRDefault="00952253" w:rsidP="00911174">
            <w:pPr>
              <w:tabs>
                <w:tab w:val="left" w:pos="993"/>
              </w:tabs>
              <w:rPr>
                <w:rFonts w:ascii="Arial" w:hAnsi="Arial" w:cs="Arial"/>
                <w:b/>
              </w:rPr>
            </w:pPr>
            <w:r w:rsidRPr="000E7733">
              <w:rPr>
                <w:rFonts w:ascii="Arial" w:hAnsi="Arial" w:cs="Arial"/>
                <w:b/>
              </w:rPr>
              <w:t>Реквизиты для оплаты по Договору:</w:t>
            </w:r>
            <w:r>
              <w:rPr>
                <w:rStyle w:val="aff1"/>
                <w:rFonts w:ascii="Arial" w:hAnsi="Arial" w:cs="Arial"/>
                <w:b/>
                <w:highlight w:val="cyan"/>
              </w:rPr>
              <w:endnoteReference w:id="28"/>
            </w:r>
          </w:p>
          <w:p w14:paraId="06A493CF" w14:textId="77777777" w:rsidR="009608E2" w:rsidRPr="000E7733" w:rsidRDefault="00952253" w:rsidP="0091117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ИНН/ КПП _________________/______________</w:t>
            </w:r>
          </w:p>
          <w:p w14:paraId="06A493D0" w14:textId="77777777" w:rsidR="009608E2" w:rsidRPr="000E7733" w:rsidRDefault="00952253" w:rsidP="0091117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р/счет ___________________________________</w:t>
            </w:r>
          </w:p>
          <w:p w14:paraId="06A493D1" w14:textId="77777777" w:rsidR="009608E2" w:rsidRDefault="00952253" w:rsidP="0091117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 xml:space="preserve">к/с: _______________________________ </w:t>
            </w:r>
          </w:p>
          <w:p w14:paraId="06A493D2" w14:textId="77777777" w:rsidR="009608E2" w:rsidRPr="000E7733" w:rsidRDefault="00952253" w:rsidP="0091117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БИК _________________</w:t>
            </w:r>
          </w:p>
          <w:p w14:paraId="06A493D3" w14:textId="77777777" w:rsidR="009608E2" w:rsidRPr="0079274A" w:rsidRDefault="009608E2" w:rsidP="00911174">
            <w:pPr>
              <w:rPr>
                <w:rFonts w:cs="Arial"/>
              </w:rPr>
            </w:pPr>
          </w:p>
          <w:p w14:paraId="06A493D4" w14:textId="77777777" w:rsidR="009608E2" w:rsidRDefault="009608E2" w:rsidP="00911174">
            <w:pPr>
              <w:rPr>
                <w:rFonts w:ascii="Arial" w:hAnsi="Arial" w:cs="Arial"/>
              </w:rPr>
            </w:pPr>
          </w:p>
          <w:p w14:paraId="06A493D5" w14:textId="77777777" w:rsidR="009608E2" w:rsidRPr="0023516D" w:rsidRDefault="009608E2" w:rsidP="00911174">
            <w:pPr>
              <w:rPr>
                <w:rFonts w:ascii="Arial" w:hAnsi="Arial" w:cs="Arial"/>
              </w:rPr>
            </w:pPr>
          </w:p>
          <w:p w14:paraId="06A493D6" w14:textId="77777777" w:rsidR="009608E2" w:rsidRPr="0023516D" w:rsidRDefault="00952253" w:rsidP="00911174">
            <w:pPr>
              <w:rPr>
                <w:rFonts w:ascii="Arial" w:hAnsi="Arial" w:cs="Arial"/>
              </w:rPr>
            </w:pPr>
            <w:r w:rsidRPr="0023516D">
              <w:rPr>
                <w:rFonts w:ascii="Arial" w:hAnsi="Arial" w:cs="Arial"/>
              </w:rPr>
              <w:t xml:space="preserve">     _____</w:t>
            </w:r>
            <w:r>
              <w:rPr>
                <w:rFonts w:ascii="Arial" w:hAnsi="Arial" w:cs="Arial"/>
              </w:rPr>
              <w:t>______</w:t>
            </w:r>
            <w:r w:rsidRPr="0023516D">
              <w:rPr>
                <w:rFonts w:ascii="Arial" w:hAnsi="Arial" w:cs="Arial"/>
              </w:rPr>
              <w:t>____/____________/</w:t>
            </w:r>
          </w:p>
          <w:p w14:paraId="06A493D7" w14:textId="77777777" w:rsidR="009608E2" w:rsidRPr="0023516D" w:rsidRDefault="00952253" w:rsidP="00911174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  <w:r w:rsidRPr="0023516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   </w:t>
            </w:r>
            <w:r w:rsidRPr="000E7733">
              <w:rPr>
                <w:rFonts w:ascii="Arial" w:hAnsi="Arial" w:cs="Arial"/>
                <w:highlight w:val="yellow"/>
              </w:rPr>
              <w:t>(</w:t>
            </w:r>
            <w:r w:rsidRPr="00C75EAD">
              <w:rPr>
                <w:rFonts w:ascii="Arial" w:hAnsi="Arial" w:cs="Arial"/>
                <w:sz w:val="16"/>
                <w:szCs w:val="16"/>
                <w:highlight w:val="yellow"/>
              </w:rPr>
              <w:t>подпись</w:t>
            </w:r>
            <w:r w:rsidRPr="000E7733">
              <w:rPr>
                <w:rFonts w:ascii="Arial" w:hAnsi="Arial" w:cs="Arial"/>
                <w:highlight w:val="yellow"/>
              </w:rPr>
              <w:t>)</w:t>
            </w:r>
            <w:r w:rsidRPr="0023516D">
              <w:rPr>
                <w:rFonts w:ascii="Arial" w:hAnsi="Arial" w:cs="Arial"/>
              </w:rPr>
              <w:tab/>
              <w:t xml:space="preserve">       М.п.                 </w:t>
            </w:r>
          </w:p>
          <w:p w14:paraId="06A493D8" w14:textId="77777777" w:rsidR="009608E2" w:rsidRPr="000E7733" w:rsidRDefault="009608E2" w:rsidP="00911174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493D9" w14:textId="77777777" w:rsidR="009608E2" w:rsidRPr="00AE0740" w:rsidRDefault="00952253" w:rsidP="00911174">
            <w:pPr>
              <w:tabs>
                <w:tab w:val="left" w:pos="993"/>
              </w:tabs>
              <w:rPr>
                <w:rFonts w:ascii="Arial" w:hAnsi="Arial" w:cs="Arial"/>
                <w:b/>
                <w:bCs/>
                <w:u w:val="single"/>
              </w:rPr>
            </w:pPr>
            <w:r w:rsidRPr="00AE0740"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  <w:b/>
                <w:bCs/>
                <w:u w:val="single"/>
              </w:rPr>
              <w:t>Исполнитель</w:t>
            </w:r>
            <w:r w:rsidRPr="00AE0740">
              <w:rPr>
                <w:rFonts w:ascii="Arial" w:hAnsi="Arial" w:cs="Arial"/>
                <w:b/>
                <w:bCs/>
                <w:u w:val="single"/>
              </w:rPr>
              <w:t>»:</w:t>
            </w:r>
          </w:p>
          <w:p w14:paraId="06A493DA" w14:textId="77777777" w:rsidR="009608E2" w:rsidRPr="000E7733" w:rsidRDefault="00952253" w:rsidP="00911174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0E7733">
              <w:rPr>
                <w:rFonts w:ascii="Arial" w:hAnsi="Arial" w:cs="Arial"/>
                <w:highlight w:val="yellow"/>
              </w:rPr>
              <w:t xml:space="preserve">Наименование (фирменное наименование): </w:t>
            </w:r>
          </w:p>
          <w:p w14:paraId="06A493DB" w14:textId="77777777" w:rsidR="009608E2" w:rsidRDefault="00952253" w:rsidP="00911174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0E7733">
              <w:rPr>
                <w:rFonts w:ascii="Arial" w:hAnsi="Arial" w:cs="Arial"/>
                <w:highlight w:val="yellow"/>
              </w:rPr>
              <w:t>____________________________________</w:t>
            </w:r>
          </w:p>
          <w:p w14:paraId="06A493DC" w14:textId="77777777" w:rsidR="009608E2" w:rsidRPr="00AE0740" w:rsidRDefault="00952253" w:rsidP="00911174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Место государственной регистрации</w:t>
            </w:r>
            <w:r>
              <w:rPr>
                <w:rFonts w:ascii="Arial" w:hAnsi="Arial" w:cs="Arial"/>
                <w:highlight w:val="yellow"/>
              </w:rPr>
              <w:t>:</w:t>
            </w:r>
          </w:p>
          <w:p w14:paraId="06A493DD" w14:textId="77777777" w:rsidR="009608E2" w:rsidRPr="00AE0740" w:rsidRDefault="00952253" w:rsidP="00911174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____________________________________</w:t>
            </w:r>
          </w:p>
          <w:p w14:paraId="06A493DE" w14:textId="77777777" w:rsidR="009608E2" w:rsidRPr="00AE0740" w:rsidRDefault="00952253" w:rsidP="00911174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Почтовый адрес: ____________________</w:t>
            </w:r>
          </w:p>
          <w:p w14:paraId="06A493DF" w14:textId="77777777" w:rsidR="009608E2" w:rsidRPr="00AE4B11" w:rsidRDefault="00952253" w:rsidP="00911174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AE4B11">
              <w:rPr>
                <w:rFonts w:ascii="Arial" w:hAnsi="Arial" w:cs="Arial"/>
                <w:highlight w:val="yellow"/>
              </w:rPr>
              <w:t>ОГРН</w:t>
            </w:r>
            <w:r>
              <w:rPr>
                <w:rFonts w:ascii="Arial" w:hAnsi="Arial" w:cs="Arial"/>
                <w:highlight w:val="yellow"/>
              </w:rPr>
              <w:t xml:space="preserve"> (ОГРНИП) _______________________</w:t>
            </w:r>
          </w:p>
          <w:p w14:paraId="06A493E0" w14:textId="77777777" w:rsidR="009608E2" w:rsidRPr="00AE4B11" w:rsidRDefault="00952253" w:rsidP="00911174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AE4B11">
              <w:rPr>
                <w:rFonts w:ascii="Arial" w:hAnsi="Arial" w:cs="Arial"/>
                <w:highlight w:val="yellow"/>
              </w:rPr>
              <w:t>ИНН ___________________________</w:t>
            </w:r>
          </w:p>
          <w:p w14:paraId="06A493E1" w14:textId="77777777" w:rsidR="009608E2" w:rsidRDefault="00952253" w:rsidP="00911174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Style w:val="aff1"/>
                <w:rFonts w:ascii="Arial" w:hAnsi="Arial" w:cs="Arial"/>
                <w:highlight w:val="cyan"/>
              </w:rPr>
              <w:endnoteReference w:id="29"/>
            </w:r>
            <w:r w:rsidRPr="00FF71D2">
              <w:rPr>
                <w:rFonts w:ascii="Arial" w:hAnsi="Arial" w:cs="Arial"/>
                <w:highlight w:val="yellow"/>
              </w:rPr>
              <w:t>КПП ______________</w:t>
            </w:r>
          </w:p>
          <w:p w14:paraId="06A493E2" w14:textId="77777777" w:rsidR="009608E2" w:rsidRPr="00AE0740" w:rsidRDefault="00952253" w:rsidP="00911174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р/с</w:t>
            </w:r>
            <w:r>
              <w:rPr>
                <w:rFonts w:ascii="Arial" w:hAnsi="Arial" w:cs="Arial"/>
                <w:highlight w:val="yellow"/>
              </w:rPr>
              <w:t>чет</w:t>
            </w:r>
            <w:r w:rsidRPr="00AE0740">
              <w:rPr>
                <w:rFonts w:ascii="Arial" w:hAnsi="Arial" w:cs="Arial"/>
                <w:highlight w:val="yellow"/>
              </w:rPr>
              <w:t>______________________</w:t>
            </w:r>
          </w:p>
          <w:p w14:paraId="06A493E3" w14:textId="77777777" w:rsidR="009608E2" w:rsidRPr="00AE0740" w:rsidRDefault="00952253" w:rsidP="00911174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банк: </w:t>
            </w:r>
            <w:r w:rsidRPr="00AE0740">
              <w:rPr>
                <w:rFonts w:ascii="Arial" w:hAnsi="Arial" w:cs="Arial"/>
                <w:highlight w:val="yellow"/>
              </w:rPr>
              <w:t xml:space="preserve"> ________________________</w:t>
            </w:r>
          </w:p>
          <w:p w14:paraId="06A493E4" w14:textId="77777777" w:rsidR="009608E2" w:rsidRPr="00AE0740" w:rsidRDefault="00952253" w:rsidP="00911174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к/с ______________________</w:t>
            </w:r>
          </w:p>
          <w:p w14:paraId="06A493E5" w14:textId="77777777" w:rsidR="009608E2" w:rsidRPr="00AE0740" w:rsidRDefault="00952253" w:rsidP="00911174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БИК ______________________</w:t>
            </w:r>
          </w:p>
          <w:p w14:paraId="06A493E6" w14:textId="77777777" w:rsidR="009608E2" w:rsidRPr="00D76347" w:rsidRDefault="00952253" w:rsidP="00911174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D76347">
              <w:rPr>
                <w:rFonts w:ascii="Arial" w:hAnsi="Arial" w:cs="Arial"/>
                <w:highlight w:val="yellow"/>
              </w:rPr>
              <w:t>Контактный телефон:________________</w:t>
            </w:r>
          </w:p>
          <w:p w14:paraId="06A493E7" w14:textId="77777777" w:rsidR="009608E2" w:rsidRPr="00AE0740" w:rsidRDefault="00952253" w:rsidP="00911174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Адрес электронной почты (</w:t>
            </w:r>
            <w:r w:rsidRPr="00D76347">
              <w:rPr>
                <w:rFonts w:ascii="Arial" w:hAnsi="Arial" w:cs="Arial"/>
                <w:highlight w:val="yellow"/>
              </w:rPr>
              <w:t>е-mail</w:t>
            </w:r>
            <w:r w:rsidRPr="00AE0740">
              <w:rPr>
                <w:rFonts w:ascii="Arial" w:hAnsi="Arial" w:cs="Arial"/>
                <w:highlight w:val="yellow"/>
              </w:rPr>
              <w:t>)</w:t>
            </w:r>
            <w:r w:rsidRPr="00D76347">
              <w:rPr>
                <w:rFonts w:ascii="Arial" w:hAnsi="Arial" w:cs="Arial"/>
                <w:highlight w:val="yellow"/>
              </w:rPr>
              <w:t>:</w:t>
            </w:r>
          </w:p>
          <w:p w14:paraId="06A493E8" w14:textId="77777777" w:rsidR="009608E2" w:rsidRPr="00AE0740" w:rsidRDefault="00952253" w:rsidP="00911174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D76347">
              <w:rPr>
                <w:rFonts w:ascii="Arial" w:hAnsi="Arial" w:cs="Arial"/>
                <w:highlight w:val="yellow"/>
              </w:rPr>
              <w:t xml:space="preserve"> ________________</w:t>
            </w:r>
            <w:r w:rsidRPr="00AE0740">
              <w:rPr>
                <w:rFonts w:ascii="Arial" w:hAnsi="Arial" w:cs="Arial"/>
                <w:highlight w:val="yellow"/>
              </w:rPr>
              <w:t>___________________</w:t>
            </w:r>
            <w:r w:rsidRPr="00D76347">
              <w:rPr>
                <w:rFonts w:ascii="Arial" w:hAnsi="Arial" w:cs="Arial"/>
                <w:highlight w:val="yellow"/>
              </w:rPr>
              <w:t>__</w:t>
            </w:r>
          </w:p>
          <w:p w14:paraId="06A493E9" w14:textId="77777777" w:rsidR="009608E2" w:rsidRPr="00AE0740" w:rsidRDefault="009608E2" w:rsidP="00911174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</w:p>
          <w:p w14:paraId="06A493EA" w14:textId="77777777" w:rsidR="009608E2" w:rsidRDefault="009608E2" w:rsidP="00911174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</w:p>
          <w:p w14:paraId="06A493EB" w14:textId="77777777" w:rsidR="009608E2" w:rsidRPr="00AE0740" w:rsidRDefault="009608E2" w:rsidP="00911174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  <w:p w14:paraId="06A493EC" w14:textId="77777777" w:rsidR="009608E2" w:rsidRDefault="009608E2" w:rsidP="00911174">
            <w:pPr>
              <w:rPr>
                <w:rFonts w:ascii="Arial" w:hAnsi="Arial" w:cs="Arial"/>
              </w:rPr>
            </w:pPr>
          </w:p>
          <w:p w14:paraId="06A493ED" w14:textId="77777777" w:rsidR="009608E2" w:rsidRDefault="009608E2" w:rsidP="00911174">
            <w:pPr>
              <w:rPr>
                <w:rFonts w:ascii="Arial" w:hAnsi="Arial" w:cs="Arial"/>
              </w:rPr>
            </w:pPr>
          </w:p>
          <w:p w14:paraId="06A493EE" w14:textId="77777777" w:rsidR="009608E2" w:rsidRDefault="009608E2" w:rsidP="00911174">
            <w:pPr>
              <w:rPr>
                <w:rFonts w:ascii="Arial" w:hAnsi="Arial" w:cs="Arial"/>
              </w:rPr>
            </w:pPr>
          </w:p>
          <w:p w14:paraId="06A493EF" w14:textId="77777777" w:rsidR="009608E2" w:rsidRDefault="009608E2" w:rsidP="00911174">
            <w:pPr>
              <w:rPr>
                <w:rFonts w:ascii="Arial" w:hAnsi="Arial" w:cs="Arial"/>
              </w:rPr>
            </w:pPr>
          </w:p>
          <w:p w14:paraId="06A493F0" w14:textId="77777777" w:rsidR="009608E2" w:rsidRDefault="009608E2" w:rsidP="00911174">
            <w:pPr>
              <w:rPr>
                <w:rFonts w:ascii="Arial" w:hAnsi="Arial" w:cs="Arial"/>
              </w:rPr>
            </w:pPr>
          </w:p>
          <w:p w14:paraId="06A493F1" w14:textId="77777777" w:rsidR="009608E2" w:rsidRDefault="009608E2" w:rsidP="00911174">
            <w:pPr>
              <w:rPr>
                <w:rFonts w:ascii="Arial" w:hAnsi="Arial" w:cs="Arial"/>
              </w:rPr>
            </w:pPr>
          </w:p>
          <w:p w14:paraId="06A493F2" w14:textId="77777777" w:rsidR="009608E2" w:rsidRDefault="009608E2" w:rsidP="00911174">
            <w:pPr>
              <w:rPr>
                <w:rFonts w:ascii="Arial" w:hAnsi="Arial" w:cs="Arial"/>
              </w:rPr>
            </w:pPr>
          </w:p>
          <w:p w14:paraId="06A493F3" w14:textId="77777777" w:rsidR="009608E2" w:rsidRDefault="009608E2" w:rsidP="00911174">
            <w:pPr>
              <w:rPr>
                <w:rFonts w:ascii="Arial" w:hAnsi="Arial" w:cs="Arial"/>
              </w:rPr>
            </w:pPr>
          </w:p>
          <w:p w14:paraId="06A493F4" w14:textId="77777777" w:rsidR="009608E2" w:rsidRDefault="009608E2" w:rsidP="00911174">
            <w:pPr>
              <w:rPr>
                <w:rFonts w:ascii="Arial" w:hAnsi="Arial" w:cs="Arial"/>
              </w:rPr>
            </w:pPr>
          </w:p>
          <w:p w14:paraId="06A493F5" w14:textId="77777777" w:rsidR="009608E2" w:rsidRPr="0023516D" w:rsidRDefault="009608E2" w:rsidP="00911174">
            <w:pPr>
              <w:rPr>
                <w:rFonts w:ascii="Arial" w:hAnsi="Arial" w:cs="Arial"/>
              </w:rPr>
            </w:pPr>
          </w:p>
          <w:p w14:paraId="06A493F6" w14:textId="77777777" w:rsidR="009608E2" w:rsidRPr="0023516D" w:rsidRDefault="00952253" w:rsidP="00911174">
            <w:pPr>
              <w:rPr>
                <w:rFonts w:ascii="Arial" w:hAnsi="Arial" w:cs="Arial"/>
              </w:rPr>
            </w:pPr>
            <w:r w:rsidRPr="0023516D">
              <w:rPr>
                <w:rFonts w:ascii="Arial" w:hAnsi="Arial" w:cs="Arial"/>
              </w:rPr>
              <w:t xml:space="preserve">      _____________________/_____________/</w:t>
            </w:r>
          </w:p>
          <w:p w14:paraId="06A493F7" w14:textId="77777777" w:rsidR="009608E2" w:rsidRPr="00C75EAD" w:rsidRDefault="00952253" w:rsidP="00911174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E7733">
              <w:rPr>
                <w:rFonts w:ascii="Arial" w:hAnsi="Arial" w:cs="Arial"/>
              </w:rPr>
              <w:t xml:space="preserve">                  (</w:t>
            </w:r>
            <w:r w:rsidRPr="00C75EAD">
              <w:rPr>
                <w:rFonts w:ascii="Arial" w:hAnsi="Arial" w:cs="Arial"/>
                <w:sz w:val="16"/>
                <w:szCs w:val="16"/>
              </w:rPr>
              <w:t>подпись</w:t>
            </w:r>
            <w:r w:rsidRPr="000E7733">
              <w:rPr>
                <w:rFonts w:ascii="Arial" w:hAnsi="Arial" w:cs="Arial"/>
              </w:rPr>
              <w:t>)</w:t>
            </w:r>
            <w:r w:rsidRPr="000E7733">
              <w:rPr>
                <w:rFonts w:ascii="Arial" w:hAnsi="Arial" w:cs="Arial"/>
              </w:rPr>
              <w:tab/>
              <w:t xml:space="preserve">                   М.п.</w:t>
            </w:r>
            <w:r>
              <w:rPr>
                <w:rFonts w:ascii="Arial" w:hAnsi="Arial" w:cs="Arial"/>
              </w:rPr>
              <w:t xml:space="preserve"> </w:t>
            </w:r>
            <w:r w:rsidRPr="00C75EAD">
              <w:rPr>
                <w:rFonts w:ascii="Arial" w:hAnsi="Arial" w:cs="Arial"/>
                <w:highlight w:val="yellow"/>
              </w:rPr>
              <w:t>(</w:t>
            </w:r>
            <w:r w:rsidRPr="00C75EAD">
              <w:rPr>
                <w:rFonts w:ascii="Arial" w:hAnsi="Arial" w:cs="Arial"/>
                <w:sz w:val="16"/>
                <w:szCs w:val="16"/>
                <w:highlight w:val="yellow"/>
              </w:rPr>
              <w:t xml:space="preserve">при </w:t>
            </w:r>
          </w:p>
          <w:p w14:paraId="06A493F8" w14:textId="77777777" w:rsidR="009608E2" w:rsidRPr="0023516D" w:rsidRDefault="00952253" w:rsidP="00911174">
            <w:pPr>
              <w:tabs>
                <w:tab w:val="left" w:pos="993"/>
              </w:tabs>
              <w:contextualSpacing/>
              <w:jc w:val="right"/>
              <w:rPr>
                <w:rFonts w:ascii="Arial" w:hAnsi="Arial" w:cs="Arial"/>
              </w:rPr>
            </w:pPr>
            <w:r w:rsidRPr="00C75EAD">
              <w:rPr>
                <w:rFonts w:ascii="Arial" w:hAnsi="Arial" w:cs="Arial"/>
                <w:sz w:val="16"/>
                <w:szCs w:val="16"/>
                <w:highlight w:val="yellow"/>
              </w:rPr>
              <w:t>наличии печати</w:t>
            </w:r>
            <w:r w:rsidRPr="00C75EAD">
              <w:rPr>
                <w:rFonts w:ascii="Arial" w:hAnsi="Arial" w:cs="Arial"/>
                <w:highlight w:val="yellow"/>
              </w:rPr>
              <w:t>)</w:t>
            </w:r>
            <w:r w:rsidRPr="0095596B">
              <w:rPr>
                <w:rFonts w:ascii="Arial" w:hAnsi="Arial" w:cs="Arial"/>
              </w:rPr>
              <w:t xml:space="preserve">                 </w:t>
            </w:r>
            <w:r w:rsidRPr="000E7733">
              <w:rPr>
                <w:rFonts w:ascii="Arial" w:hAnsi="Arial" w:cs="Arial"/>
              </w:rPr>
              <w:t xml:space="preserve">                 </w:t>
            </w:r>
          </w:p>
        </w:tc>
      </w:tr>
    </w:tbl>
    <w:p w14:paraId="06A493FA" w14:textId="77777777" w:rsidR="009608E2" w:rsidRPr="00E02036" w:rsidRDefault="009608E2" w:rsidP="006B2357">
      <w:pPr>
        <w:rPr>
          <w:rFonts w:ascii="Arial" w:hAnsi="Arial" w:cs="Arial"/>
          <w:sz w:val="22"/>
          <w:szCs w:val="22"/>
        </w:rPr>
      </w:pPr>
    </w:p>
    <w:p w14:paraId="06A493FB" w14:textId="77777777" w:rsidR="00793C26" w:rsidRPr="00F6478D" w:rsidRDefault="00793C26" w:rsidP="00793C26">
      <w:pPr>
        <w:rPr>
          <w:rFonts w:ascii="Arial" w:hAnsi="Arial" w:cs="Arial"/>
          <w:b/>
          <w:sz w:val="22"/>
          <w:szCs w:val="22"/>
        </w:rPr>
      </w:pPr>
    </w:p>
    <w:sectPr w:rsidR="00793C26" w:rsidRPr="00F6478D" w:rsidSect="0078615C">
      <w:footerReference w:type="even" r:id="rId15"/>
      <w:footerReference w:type="default" r:id="rId16"/>
      <w:footerReference w:type="first" r:id="rId17"/>
      <w:endnotePr>
        <w:numFmt w:val="decimal"/>
      </w:endnotePr>
      <w:pgSz w:w="11907" w:h="16840"/>
      <w:pgMar w:top="1134" w:right="567" w:bottom="1134" w:left="993" w:header="0" w:footer="2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493FE" w14:textId="77777777" w:rsidR="001D51BD" w:rsidRDefault="00952253">
      <w:r>
        <w:separator/>
      </w:r>
    </w:p>
  </w:endnote>
  <w:endnote w:type="continuationSeparator" w:id="0">
    <w:p w14:paraId="06A493FF" w14:textId="77777777" w:rsidR="001D51BD" w:rsidRDefault="00952253">
      <w:r>
        <w:continuationSeparator/>
      </w:r>
    </w:p>
  </w:endnote>
  <w:endnote w:id="1">
    <w:p w14:paraId="06A49439" w14:textId="77777777" w:rsidR="00D01923" w:rsidRPr="00F6478D" w:rsidRDefault="00952253" w:rsidP="00F6478D">
      <w:pPr>
        <w:pStyle w:val="aff"/>
        <w:jc w:val="both"/>
        <w:rPr>
          <w:rFonts w:ascii="Arial" w:hAnsi="Arial" w:cs="Arial"/>
          <w:sz w:val="16"/>
          <w:szCs w:val="16"/>
          <w:highlight w:val="yellow"/>
        </w:rPr>
      </w:pPr>
      <w:r w:rsidRPr="00F6478D">
        <w:rPr>
          <w:rStyle w:val="aff1"/>
          <w:rFonts w:ascii="Arial" w:hAnsi="Arial" w:cs="Arial"/>
          <w:sz w:val="16"/>
          <w:szCs w:val="16"/>
          <w:highlight w:val="yellow"/>
        </w:rPr>
        <w:endnoteRef/>
      </w:r>
      <w:r w:rsidRPr="00F6478D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9608E2">
        <w:rPr>
          <w:rFonts w:ascii="Arial" w:hAnsi="Arial" w:cs="Arial"/>
          <w:sz w:val="16"/>
          <w:szCs w:val="16"/>
          <w:highlight w:val="yellow"/>
        </w:rPr>
        <w:t>Наименование типовой формы договора в текст Договора не включается</w:t>
      </w:r>
    </w:p>
  </w:endnote>
  <w:endnote w:id="2">
    <w:p w14:paraId="06A4943A" w14:textId="77777777" w:rsidR="00D01923" w:rsidRPr="00F6478D" w:rsidRDefault="00952253" w:rsidP="00F6478D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F6478D">
        <w:rPr>
          <w:rStyle w:val="aff1"/>
          <w:rFonts w:ascii="Arial" w:hAnsi="Arial" w:cs="Arial"/>
          <w:sz w:val="16"/>
          <w:szCs w:val="16"/>
          <w:highlight w:val="yellow"/>
        </w:rPr>
        <w:endnoteRef/>
      </w:r>
      <w:r w:rsidRPr="00F6478D">
        <w:rPr>
          <w:rFonts w:ascii="Arial" w:hAnsi="Arial" w:cs="Arial"/>
          <w:sz w:val="16"/>
          <w:szCs w:val="16"/>
          <w:highlight w:val="yellow"/>
        </w:rPr>
        <w:t xml:space="preserve"> Типовая ф</w:t>
      </w:r>
      <w:r w:rsidRPr="009608E2">
        <w:rPr>
          <w:rFonts w:ascii="Arial" w:hAnsi="Arial" w:cs="Arial"/>
          <w:sz w:val="16"/>
          <w:szCs w:val="16"/>
          <w:highlight w:val="yellow"/>
        </w:rPr>
        <w:t>орма договора в том числе применяется для Ресурсоснабжающей организации являющейся одновременно гарантирующим поставщиком и энергоснабжающей организацией</w:t>
      </w:r>
      <w:r w:rsidRPr="00F6478D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9608E2">
        <w:rPr>
          <w:rFonts w:ascii="Arial" w:hAnsi="Arial" w:cs="Arial"/>
          <w:sz w:val="16"/>
          <w:szCs w:val="16"/>
          <w:highlight w:val="yellow"/>
        </w:rPr>
        <w:t>в отношении разных точек поставки</w:t>
      </w:r>
      <w:r w:rsidRPr="00F6478D">
        <w:rPr>
          <w:rFonts w:ascii="Arial" w:hAnsi="Arial" w:cs="Arial"/>
          <w:sz w:val="16"/>
          <w:szCs w:val="16"/>
          <w:highlight w:val="yellow"/>
        </w:rPr>
        <w:t xml:space="preserve"> по Договору</w:t>
      </w:r>
      <w:r>
        <w:rPr>
          <w:rFonts w:ascii="Arial" w:hAnsi="Arial" w:cs="Arial"/>
          <w:sz w:val="16"/>
          <w:szCs w:val="16"/>
        </w:rPr>
        <w:t xml:space="preserve"> </w:t>
      </w:r>
      <w:r w:rsidRPr="00A10A9B">
        <w:rPr>
          <w:rFonts w:ascii="Arial" w:hAnsi="Arial" w:cs="Arial"/>
          <w:sz w:val="16"/>
          <w:szCs w:val="16"/>
          <w:highlight w:val="green"/>
        </w:rPr>
        <w:t>(</w:t>
      </w:r>
      <w:r>
        <w:rPr>
          <w:rFonts w:ascii="Arial" w:hAnsi="Arial" w:cs="Arial"/>
          <w:sz w:val="16"/>
          <w:szCs w:val="16"/>
          <w:highlight w:val="green"/>
        </w:rPr>
        <w:t xml:space="preserve">сноска </w:t>
      </w:r>
      <w:r w:rsidRPr="00A10A9B">
        <w:rPr>
          <w:rFonts w:ascii="Arial" w:hAnsi="Arial" w:cs="Arial"/>
          <w:sz w:val="16"/>
          <w:szCs w:val="16"/>
          <w:highlight w:val="green"/>
        </w:rPr>
        <w:t>не применяется для АО «НТЭСК»)</w:t>
      </w:r>
    </w:p>
  </w:endnote>
  <w:endnote w:id="3">
    <w:p w14:paraId="06A4943B" w14:textId="77777777" w:rsidR="00D01923" w:rsidRPr="00F6478D" w:rsidRDefault="00952253" w:rsidP="00F6478D">
      <w:pPr>
        <w:pStyle w:val="aff"/>
        <w:jc w:val="both"/>
        <w:rPr>
          <w:rFonts w:ascii="Arial" w:hAnsi="Arial" w:cs="Arial"/>
          <w:sz w:val="16"/>
          <w:szCs w:val="16"/>
          <w:highlight w:val="yellow"/>
        </w:rPr>
      </w:pPr>
      <w:r w:rsidRPr="00F6478D">
        <w:rPr>
          <w:rStyle w:val="aff1"/>
          <w:rFonts w:ascii="Arial" w:hAnsi="Arial" w:cs="Arial"/>
          <w:sz w:val="16"/>
          <w:szCs w:val="16"/>
          <w:highlight w:val="yellow"/>
        </w:rPr>
        <w:endnoteRef/>
      </w:r>
      <w:r w:rsidRPr="00F6478D">
        <w:rPr>
          <w:rFonts w:ascii="Arial" w:hAnsi="Arial" w:cs="Arial"/>
          <w:sz w:val="16"/>
          <w:szCs w:val="16"/>
          <w:highlight w:val="yellow"/>
        </w:rPr>
        <w:t xml:space="preserve"> Указывается наименование соответствующего поставщика</w:t>
      </w:r>
    </w:p>
  </w:endnote>
  <w:endnote w:id="4">
    <w:p w14:paraId="06A4943C" w14:textId="77777777" w:rsidR="00D01923" w:rsidRPr="009608E2" w:rsidRDefault="00952253" w:rsidP="008B6444">
      <w:pPr>
        <w:pStyle w:val="aff"/>
        <w:jc w:val="both"/>
        <w:rPr>
          <w:rFonts w:ascii="Arial" w:hAnsi="Arial" w:cs="Arial"/>
          <w:sz w:val="16"/>
          <w:szCs w:val="16"/>
          <w:highlight w:val="yellow"/>
        </w:rPr>
      </w:pPr>
      <w:r w:rsidRPr="009608E2">
        <w:rPr>
          <w:rStyle w:val="aff1"/>
          <w:rFonts w:ascii="Arial" w:hAnsi="Arial" w:cs="Arial"/>
          <w:sz w:val="16"/>
          <w:szCs w:val="16"/>
          <w:highlight w:val="yellow"/>
        </w:rPr>
        <w:endnoteRef/>
      </w:r>
      <w:r w:rsidRPr="009608E2">
        <w:rPr>
          <w:rFonts w:ascii="Arial" w:hAnsi="Arial" w:cs="Arial"/>
          <w:sz w:val="16"/>
          <w:szCs w:val="16"/>
          <w:highlight w:val="yellow"/>
        </w:rPr>
        <w:t xml:space="preserve"> Данный абзац включается в Договор с юридическим лицом</w:t>
      </w:r>
    </w:p>
  </w:endnote>
  <w:endnote w:id="5">
    <w:p w14:paraId="06A4943D" w14:textId="77777777" w:rsidR="00D01923" w:rsidRPr="009608E2" w:rsidRDefault="00952253" w:rsidP="008B6444">
      <w:pPr>
        <w:pStyle w:val="aff"/>
        <w:jc w:val="both"/>
        <w:rPr>
          <w:rFonts w:ascii="Arial" w:hAnsi="Arial" w:cs="Arial"/>
          <w:sz w:val="16"/>
          <w:szCs w:val="16"/>
          <w:highlight w:val="yellow"/>
        </w:rPr>
      </w:pPr>
      <w:r w:rsidRPr="009608E2">
        <w:rPr>
          <w:rStyle w:val="aff1"/>
          <w:rFonts w:ascii="Arial" w:hAnsi="Arial" w:cs="Arial"/>
          <w:sz w:val="16"/>
          <w:szCs w:val="16"/>
          <w:highlight w:val="yellow"/>
        </w:rPr>
        <w:endnoteRef/>
      </w:r>
      <w:r w:rsidRPr="009608E2">
        <w:rPr>
          <w:rFonts w:ascii="Arial" w:hAnsi="Arial" w:cs="Arial"/>
          <w:sz w:val="16"/>
          <w:szCs w:val="16"/>
          <w:highlight w:val="yellow"/>
        </w:rPr>
        <w:t xml:space="preserve"> Данный абзац включается в Договор с индивидуальными предпринимателями</w:t>
      </w:r>
    </w:p>
  </w:endnote>
  <w:endnote w:id="6">
    <w:p w14:paraId="06A4943E" w14:textId="77777777" w:rsidR="00D01923" w:rsidRPr="009608E2" w:rsidRDefault="00952253" w:rsidP="008B6444">
      <w:pPr>
        <w:pStyle w:val="af6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9608E2">
        <w:rPr>
          <w:rStyle w:val="aff1"/>
          <w:rFonts w:ascii="Arial" w:hAnsi="Arial" w:cs="Arial"/>
          <w:sz w:val="16"/>
          <w:szCs w:val="16"/>
          <w:highlight w:val="yellow"/>
        </w:rPr>
        <w:endnoteRef/>
      </w:r>
      <w:r w:rsidRPr="009608E2">
        <w:rPr>
          <w:rFonts w:ascii="Arial" w:hAnsi="Arial" w:cs="Arial"/>
          <w:sz w:val="16"/>
          <w:szCs w:val="16"/>
          <w:highlight w:val="yellow"/>
        </w:rPr>
        <w:t xml:space="preserve"> Заполняется, </w:t>
      </w:r>
      <w:r w:rsidRPr="009608E2">
        <w:rPr>
          <w:rFonts w:ascii="Arial" w:hAnsi="Arial" w:cs="Arial"/>
          <w:color w:val="FF0000"/>
          <w:sz w:val="16"/>
          <w:szCs w:val="16"/>
          <w:highlight w:val="yellow"/>
        </w:rPr>
        <w:t xml:space="preserve">если Договор заключается представителем </w:t>
      </w:r>
      <w:r>
        <w:rPr>
          <w:rFonts w:ascii="Arial" w:hAnsi="Arial" w:cs="Arial"/>
          <w:color w:val="FF0000"/>
          <w:sz w:val="16"/>
          <w:szCs w:val="16"/>
          <w:highlight w:val="yellow"/>
        </w:rPr>
        <w:t>Исполнителя</w:t>
      </w:r>
      <w:r w:rsidRPr="009608E2">
        <w:rPr>
          <w:rFonts w:ascii="Arial" w:hAnsi="Arial" w:cs="Arial"/>
          <w:color w:val="FF0000"/>
          <w:sz w:val="16"/>
          <w:szCs w:val="16"/>
          <w:highlight w:val="yellow"/>
        </w:rPr>
        <w:t xml:space="preserve"> по доверенности</w:t>
      </w:r>
    </w:p>
  </w:endnote>
  <w:endnote w:id="7">
    <w:p w14:paraId="06A4943F" w14:textId="77777777" w:rsidR="00D01923" w:rsidRPr="00A54512" w:rsidRDefault="00952253" w:rsidP="005853D6">
      <w:pPr>
        <w:pStyle w:val="aff"/>
        <w:rPr>
          <w:rFonts w:ascii="Arial" w:hAnsi="Arial" w:cs="Arial"/>
          <w:sz w:val="16"/>
          <w:szCs w:val="16"/>
        </w:rPr>
      </w:pPr>
      <w:r w:rsidRPr="00A54512">
        <w:rPr>
          <w:rStyle w:val="aff1"/>
          <w:rFonts w:ascii="Arial" w:hAnsi="Arial" w:cs="Arial"/>
          <w:sz w:val="16"/>
          <w:szCs w:val="16"/>
          <w:highlight w:val="green"/>
        </w:rPr>
        <w:endnoteRef/>
      </w:r>
      <w:r w:rsidRPr="00A54512">
        <w:rPr>
          <w:rFonts w:ascii="Arial" w:hAnsi="Arial" w:cs="Arial"/>
          <w:sz w:val="16"/>
          <w:szCs w:val="16"/>
          <w:highlight w:val="green"/>
        </w:rPr>
        <w:t xml:space="preserve"> Абзац не включается в договоры АО «НТЭСК»</w:t>
      </w:r>
    </w:p>
  </w:endnote>
  <w:endnote w:id="8">
    <w:p w14:paraId="06A49440" w14:textId="77777777" w:rsidR="00D01923" w:rsidRPr="00A54512" w:rsidRDefault="00952253" w:rsidP="005853D6">
      <w:pPr>
        <w:pStyle w:val="aff"/>
        <w:jc w:val="both"/>
        <w:rPr>
          <w:rFonts w:ascii="Arial" w:hAnsi="Arial" w:cs="Arial"/>
          <w:sz w:val="16"/>
          <w:szCs w:val="16"/>
          <w:highlight w:val="green"/>
        </w:rPr>
      </w:pPr>
      <w:r w:rsidRPr="00744C17">
        <w:rPr>
          <w:rStyle w:val="aff1"/>
          <w:rFonts w:ascii="Arial" w:hAnsi="Arial" w:cs="Arial"/>
          <w:sz w:val="16"/>
          <w:szCs w:val="16"/>
          <w:highlight w:val="green"/>
        </w:rPr>
        <w:endnoteRef/>
      </w:r>
      <w:r w:rsidRPr="00744C17">
        <w:rPr>
          <w:rFonts w:ascii="Arial" w:hAnsi="Arial" w:cs="Arial"/>
          <w:sz w:val="16"/>
          <w:szCs w:val="16"/>
          <w:highlight w:val="green"/>
        </w:rPr>
        <w:t xml:space="preserve"> Пункт </w:t>
      </w:r>
      <w:r w:rsidRPr="00A54512">
        <w:rPr>
          <w:rFonts w:ascii="Arial" w:hAnsi="Arial" w:cs="Arial"/>
          <w:sz w:val="16"/>
          <w:szCs w:val="16"/>
          <w:highlight w:val="green"/>
        </w:rPr>
        <w:t>не включается в договоры АО «НТЭСК»</w:t>
      </w:r>
    </w:p>
  </w:endnote>
  <w:endnote w:id="9">
    <w:p w14:paraId="06A49441" w14:textId="77777777" w:rsidR="00D01923" w:rsidRPr="009608E2" w:rsidRDefault="00952253" w:rsidP="008B6444">
      <w:pPr>
        <w:pStyle w:val="aff"/>
        <w:jc w:val="both"/>
        <w:rPr>
          <w:rFonts w:ascii="Arial" w:hAnsi="Arial" w:cs="Arial"/>
          <w:sz w:val="16"/>
          <w:szCs w:val="16"/>
          <w:highlight w:val="yellow"/>
        </w:rPr>
      </w:pPr>
      <w:r w:rsidRPr="009608E2">
        <w:rPr>
          <w:rStyle w:val="aff1"/>
          <w:rFonts w:ascii="Arial" w:hAnsi="Arial" w:cs="Arial"/>
          <w:sz w:val="16"/>
          <w:szCs w:val="16"/>
          <w:highlight w:val="yellow"/>
        </w:rPr>
        <w:endnoteRef/>
      </w:r>
      <w:r w:rsidRPr="009608E2">
        <w:rPr>
          <w:rFonts w:ascii="Arial" w:hAnsi="Arial" w:cs="Arial"/>
          <w:sz w:val="16"/>
          <w:szCs w:val="16"/>
          <w:highlight w:val="yellow"/>
        </w:rPr>
        <w:t xml:space="preserve"> Номер телефона указывается </w:t>
      </w:r>
      <w:r>
        <w:rPr>
          <w:rFonts w:ascii="Arial" w:hAnsi="Arial" w:cs="Arial"/>
          <w:sz w:val="16"/>
          <w:szCs w:val="16"/>
          <w:highlight w:val="yellow"/>
        </w:rPr>
        <w:t>Ресурсоснабжающей организацией</w:t>
      </w:r>
      <w:r w:rsidRPr="009608E2">
        <w:rPr>
          <w:rFonts w:ascii="Arial" w:hAnsi="Arial" w:cs="Arial"/>
          <w:sz w:val="16"/>
          <w:szCs w:val="16"/>
          <w:highlight w:val="yellow"/>
        </w:rPr>
        <w:t xml:space="preserve">. В случае, если </w:t>
      </w:r>
      <w:r>
        <w:rPr>
          <w:rFonts w:ascii="Arial" w:hAnsi="Arial" w:cs="Arial"/>
          <w:sz w:val="16"/>
          <w:szCs w:val="16"/>
          <w:highlight w:val="yellow"/>
        </w:rPr>
        <w:t>Исполнитель</w:t>
      </w:r>
      <w:r w:rsidRPr="009608E2">
        <w:rPr>
          <w:rFonts w:ascii="Arial" w:hAnsi="Arial" w:cs="Arial"/>
          <w:sz w:val="16"/>
          <w:szCs w:val="16"/>
          <w:highlight w:val="yellow"/>
        </w:rPr>
        <w:t xml:space="preserve"> намерен вместе с заявкой на заключение договора направить проект договора, данные графы не заполняются </w:t>
      </w:r>
      <w:r>
        <w:rPr>
          <w:rFonts w:ascii="Arial" w:hAnsi="Arial" w:cs="Arial"/>
          <w:sz w:val="16"/>
          <w:szCs w:val="16"/>
          <w:highlight w:val="yellow"/>
        </w:rPr>
        <w:t>Исполнителем</w:t>
      </w:r>
    </w:p>
  </w:endnote>
  <w:endnote w:id="10">
    <w:p w14:paraId="06A49442" w14:textId="77777777" w:rsidR="00D01923" w:rsidRPr="009608E2" w:rsidRDefault="00952253" w:rsidP="00F6478D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9608E2">
        <w:rPr>
          <w:rStyle w:val="aff1"/>
          <w:rFonts w:ascii="Arial" w:hAnsi="Arial" w:cs="Arial"/>
          <w:sz w:val="16"/>
          <w:szCs w:val="16"/>
          <w:highlight w:val="yellow"/>
        </w:rPr>
        <w:endnoteRef/>
      </w:r>
      <w:r w:rsidRPr="009608E2">
        <w:rPr>
          <w:rFonts w:ascii="Arial" w:hAnsi="Arial" w:cs="Arial"/>
          <w:sz w:val="16"/>
          <w:szCs w:val="16"/>
          <w:highlight w:val="yellow"/>
        </w:rPr>
        <w:t xml:space="preserve"> Номера телефонов Сетевой организации, </w:t>
      </w:r>
      <w:r>
        <w:rPr>
          <w:rFonts w:ascii="Arial" w:hAnsi="Arial" w:cs="Arial"/>
          <w:sz w:val="16"/>
          <w:szCs w:val="16"/>
          <w:highlight w:val="yellow"/>
        </w:rPr>
        <w:t>Ресурсоснабжающей организации</w:t>
      </w:r>
      <w:r w:rsidRPr="009608E2">
        <w:rPr>
          <w:rFonts w:ascii="Arial" w:hAnsi="Arial" w:cs="Arial"/>
          <w:sz w:val="16"/>
          <w:szCs w:val="16"/>
          <w:highlight w:val="yellow"/>
        </w:rPr>
        <w:t xml:space="preserve"> указывается </w:t>
      </w:r>
      <w:r>
        <w:rPr>
          <w:rFonts w:ascii="Arial" w:hAnsi="Arial" w:cs="Arial"/>
          <w:sz w:val="16"/>
          <w:szCs w:val="16"/>
          <w:highlight w:val="yellow"/>
        </w:rPr>
        <w:t>Ресурсоснабжающей организацией</w:t>
      </w:r>
      <w:r w:rsidRPr="009608E2">
        <w:rPr>
          <w:rFonts w:ascii="Arial" w:hAnsi="Arial" w:cs="Arial"/>
          <w:sz w:val="16"/>
          <w:szCs w:val="16"/>
          <w:highlight w:val="yellow"/>
        </w:rPr>
        <w:t xml:space="preserve">. В случае, если </w:t>
      </w:r>
      <w:r>
        <w:rPr>
          <w:rFonts w:ascii="Arial" w:hAnsi="Arial" w:cs="Arial"/>
          <w:sz w:val="16"/>
          <w:szCs w:val="16"/>
          <w:highlight w:val="yellow"/>
        </w:rPr>
        <w:t>Исполнитель</w:t>
      </w:r>
      <w:r w:rsidRPr="009608E2">
        <w:rPr>
          <w:rFonts w:ascii="Arial" w:hAnsi="Arial" w:cs="Arial"/>
          <w:sz w:val="16"/>
          <w:szCs w:val="16"/>
          <w:highlight w:val="yellow"/>
        </w:rPr>
        <w:t xml:space="preserve"> намерен вместе с заявкой на заключение договора направить проект договора, данные графы не заполняются </w:t>
      </w:r>
      <w:r>
        <w:rPr>
          <w:rFonts w:ascii="Arial" w:hAnsi="Arial" w:cs="Arial"/>
          <w:sz w:val="16"/>
          <w:szCs w:val="16"/>
          <w:highlight w:val="yellow"/>
        </w:rPr>
        <w:t>Исполнителем</w:t>
      </w:r>
    </w:p>
  </w:endnote>
  <w:endnote w:id="11">
    <w:p w14:paraId="06A49443" w14:textId="77777777" w:rsidR="00D01923" w:rsidRPr="004D4057" w:rsidRDefault="00952253" w:rsidP="005853D6">
      <w:pPr>
        <w:pStyle w:val="aff"/>
        <w:rPr>
          <w:rFonts w:ascii="Arial" w:hAnsi="Arial" w:cs="Arial"/>
          <w:sz w:val="16"/>
          <w:szCs w:val="16"/>
        </w:rPr>
      </w:pPr>
      <w:r w:rsidRPr="004D4057">
        <w:rPr>
          <w:rStyle w:val="aff1"/>
          <w:rFonts w:ascii="Arial" w:hAnsi="Arial" w:cs="Arial"/>
          <w:sz w:val="16"/>
          <w:szCs w:val="16"/>
          <w:highlight w:val="green"/>
        </w:rPr>
        <w:endnoteRef/>
      </w:r>
      <w:r w:rsidRPr="004D4057">
        <w:rPr>
          <w:rFonts w:ascii="Arial" w:hAnsi="Arial" w:cs="Arial"/>
          <w:sz w:val="16"/>
          <w:szCs w:val="16"/>
          <w:highlight w:val="green"/>
        </w:rPr>
        <w:t xml:space="preserve"> Абзац </w:t>
      </w:r>
      <w:r>
        <w:rPr>
          <w:rFonts w:ascii="Arial" w:hAnsi="Arial" w:cs="Arial"/>
          <w:sz w:val="16"/>
          <w:szCs w:val="16"/>
          <w:highlight w:val="green"/>
        </w:rPr>
        <w:t xml:space="preserve">не включается в договоры </w:t>
      </w:r>
      <w:r w:rsidRPr="004D4057">
        <w:rPr>
          <w:rFonts w:ascii="Arial" w:hAnsi="Arial" w:cs="Arial"/>
          <w:sz w:val="16"/>
          <w:szCs w:val="16"/>
          <w:highlight w:val="green"/>
        </w:rPr>
        <w:t>АО «НТЭСК»</w:t>
      </w:r>
    </w:p>
  </w:endnote>
  <w:endnote w:id="12">
    <w:p w14:paraId="06A49444" w14:textId="77777777" w:rsidR="00D01923" w:rsidRPr="00F6478D" w:rsidRDefault="00952253" w:rsidP="00F6478D">
      <w:pPr>
        <w:pStyle w:val="aff"/>
        <w:jc w:val="both"/>
        <w:rPr>
          <w:rFonts w:ascii="Arial" w:hAnsi="Arial" w:cs="Arial"/>
          <w:sz w:val="16"/>
          <w:szCs w:val="16"/>
          <w:highlight w:val="yellow"/>
        </w:rPr>
      </w:pPr>
      <w:r w:rsidRPr="00F6478D">
        <w:rPr>
          <w:rStyle w:val="aff1"/>
          <w:rFonts w:ascii="Arial" w:hAnsi="Arial" w:cs="Arial"/>
          <w:sz w:val="16"/>
          <w:szCs w:val="16"/>
          <w:highlight w:val="yellow"/>
        </w:rPr>
        <w:endnoteRef/>
      </w:r>
      <w:r w:rsidRPr="00F6478D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9608E2">
        <w:rPr>
          <w:rFonts w:ascii="Arial" w:hAnsi="Arial" w:cs="Arial"/>
          <w:sz w:val="16"/>
          <w:szCs w:val="16"/>
          <w:highlight w:val="yellow"/>
        </w:rPr>
        <w:t>Графы заполняются Ресурсоснабжающей организацией в зависимости от представительства/ДЗО</w:t>
      </w:r>
      <w:r w:rsidRPr="009608E2">
        <w:rPr>
          <w:rFonts w:ascii="Arial" w:hAnsi="Arial" w:cs="Arial"/>
          <w:color w:val="FF0000"/>
          <w:sz w:val="16"/>
          <w:szCs w:val="16"/>
          <w:highlight w:val="yellow"/>
        </w:rPr>
        <w:t xml:space="preserve">. В случае, если Исполнитель намерен вместе с заявкой на заключение договора направить проект договора, данные графы не заполняются </w:t>
      </w:r>
      <w:r w:rsidRPr="00F6478D">
        <w:rPr>
          <w:rFonts w:ascii="Arial" w:hAnsi="Arial" w:cs="Arial"/>
          <w:color w:val="FF0000"/>
          <w:sz w:val="16"/>
          <w:szCs w:val="16"/>
          <w:highlight w:val="yellow"/>
        </w:rPr>
        <w:t>Исполнителем</w:t>
      </w:r>
    </w:p>
  </w:endnote>
  <w:endnote w:id="13">
    <w:p w14:paraId="06A49445" w14:textId="77777777" w:rsidR="00D01923" w:rsidRPr="009608E2" w:rsidRDefault="00952253" w:rsidP="008B6444">
      <w:pPr>
        <w:pStyle w:val="aff"/>
        <w:jc w:val="both"/>
        <w:rPr>
          <w:rFonts w:ascii="Arial" w:hAnsi="Arial" w:cs="Arial"/>
          <w:sz w:val="16"/>
          <w:szCs w:val="16"/>
          <w:highlight w:val="yellow"/>
        </w:rPr>
      </w:pPr>
      <w:r w:rsidRPr="009608E2">
        <w:rPr>
          <w:rStyle w:val="aff1"/>
          <w:rFonts w:ascii="Arial" w:hAnsi="Arial" w:cs="Arial"/>
          <w:sz w:val="16"/>
          <w:szCs w:val="16"/>
          <w:highlight w:val="yellow"/>
        </w:rPr>
        <w:endnoteRef/>
      </w:r>
      <w:r w:rsidRPr="009608E2">
        <w:rPr>
          <w:rFonts w:ascii="Arial" w:hAnsi="Arial" w:cs="Arial"/>
          <w:sz w:val="16"/>
          <w:szCs w:val="16"/>
          <w:highlight w:val="yellow"/>
        </w:rPr>
        <w:t xml:space="preserve"> Заполняется при необходимости указать КПП крупнейшего налогоплательщика</w:t>
      </w:r>
    </w:p>
  </w:endnote>
  <w:endnote w:id="14">
    <w:p w14:paraId="06A49446" w14:textId="77777777" w:rsidR="00D01923" w:rsidRPr="009608E2" w:rsidRDefault="00952253" w:rsidP="008B6444">
      <w:pPr>
        <w:pStyle w:val="aff"/>
        <w:jc w:val="both"/>
        <w:rPr>
          <w:rFonts w:ascii="Arial" w:hAnsi="Arial" w:cs="Arial"/>
          <w:bCs/>
          <w:sz w:val="16"/>
          <w:szCs w:val="16"/>
          <w:highlight w:val="yellow"/>
        </w:rPr>
      </w:pPr>
      <w:r w:rsidRPr="009608E2">
        <w:rPr>
          <w:rStyle w:val="aff1"/>
          <w:rFonts w:ascii="Arial" w:hAnsi="Arial" w:cs="Arial"/>
          <w:sz w:val="16"/>
          <w:szCs w:val="16"/>
          <w:highlight w:val="yellow"/>
        </w:rPr>
        <w:endnoteRef/>
      </w:r>
      <w:r w:rsidRPr="009608E2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9608E2">
        <w:rPr>
          <w:rFonts w:ascii="Arial" w:hAnsi="Arial" w:cs="Arial"/>
          <w:bCs/>
          <w:sz w:val="16"/>
          <w:szCs w:val="16"/>
          <w:highlight w:val="yellow"/>
        </w:rPr>
        <w:t>Абзац включается в текст Договора при необходимости урегулировать правоотношения Сторон до даты подписания настоящего Договора</w:t>
      </w:r>
    </w:p>
  </w:endnote>
  <w:endnote w:id="15">
    <w:p w14:paraId="06A49447" w14:textId="77777777" w:rsidR="00D01923" w:rsidRPr="009D6C7B" w:rsidRDefault="00952253" w:rsidP="005853D6">
      <w:pPr>
        <w:pStyle w:val="aff"/>
        <w:jc w:val="both"/>
        <w:rPr>
          <w:rFonts w:ascii="Arial" w:hAnsi="Arial" w:cs="Arial"/>
          <w:sz w:val="16"/>
          <w:szCs w:val="16"/>
          <w:highlight w:val="green"/>
        </w:rPr>
      </w:pPr>
      <w:r w:rsidRPr="004D4057">
        <w:rPr>
          <w:rStyle w:val="aff1"/>
          <w:rFonts w:ascii="Arial" w:hAnsi="Arial" w:cs="Arial"/>
          <w:sz w:val="16"/>
          <w:szCs w:val="16"/>
          <w:highlight w:val="green"/>
        </w:rPr>
        <w:endnoteRef/>
      </w:r>
      <w:r w:rsidRPr="004D4057">
        <w:rPr>
          <w:rFonts w:ascii="Arial" w:hAnsi="Arial" w:cs="Arial"/>
          <w:sz w:val="16"/>
          <w:szCs w:val="16"/>
          <w:highlight w:val="green"/>
        </w:rPr>
        <w:t xml:space="preserve"> </w:t>
      </w:r>
      <w:r w:rsidRPr="009D6C7B">
        <w:rPr>
          <w:rFonts w:ascii="Arial" w:hAnsi="Arial" w:cs="Arial"/>
          <w:sz w:val="16"/>
          <w:szCs w:val="16"/>
          <w:highlight w:val="green"/>
        </w:rPr>
        <w:t xml:space="preserve">Сноска к настоящему пункту </w:t>
      </w:r>
      <w:r>
        <w:rPr>
          <w:rFonts w:ascii="Arial" w:hAnsi="Arial" w:cs="Arial"/>
          <w:sz w:val="16"/>
          <w:szCs w:val="16"/>
          <w:highlight w:val="green"/>
        </w:rPr>
        <w:t xml:space="preserve">«о зоне деятельности гарантирующего поставщика» </w:t>
      </w:r>
      <w:r w:rsidRPr="009D6C7B">
        <w:rPr>
          <w:rFonts w:ascii="Arial" w:hAnsi="Arial" w:cs="Arial"/>
          <w:sz w:val="16"/>
          <w:szCs w:val="16"/>
          <w:highlight w:val="green"/>
        </w:rPr>
        <w:t>не включается в договоры АО «НТЭСК»</w:t>
      </w:r>
    </w:p>
  </w:endnote>
  <w:endnote w:id="16">
    <w:p w14:paraId="06A49448" w14:textId="77777777" w:rsidR="00D01923" w:rsidRPr="009D6C7B" w:rsidRDefault="00952253" w:rsidP="005853D6">
      <w:pPr>
        <w:pStyle w:val="aff"/>
        <w:jc w:val="both"/>
        <w:rPr>
          <w:rFonts w:ascii="Arial" w:hAnsi="Arial" w:cs="Arial"/>
          <w:sz w:val="16"/>
          <w:szCs w:val="16"/>
          <w:highlight w:val="green"/>
        </w:rPr>
      </w:pPr>
      <w:r w:rsidRPr="009D6C7B">
        <w:rPr>
          <w:rStyle w:val="aff1"/>
          <w:rFonts w:ascii="Arial" w:hAnsi="Arial" w:cs="Arial"/>
          <w:sz w:val="16"/>
          <w:szCs w:val="16"/>
          <w:highlight w:val="green"/>
        </w:rPr>
        <w:endnoteRef/>
      </w:r>
      <w:r w:rsidRPr="009D6C7B">
        <w:rPr>
          <w:rFonts w:ascii="Arial" w:hAnsi="Arial" w:cs="Arial"/>
          <w:sz w:val="16"/>
          <w:szCs w:val="16"/>
          <w:highlight w:val="green"/>
        </w:rPr>
        <w:t xml:space="preserve"> Сноска к настоящему пункту</w:t>
      </w:r>
      <w:r>
        <w:rPr>
          <w:rFonts w:ascii="Arial" w:hAnsi="Arial" w:cs="Arial"/>
          <w:sz w:val="16"/>
          <w:szCs w:val="16"/>
          <w:highlight w:val="green"/>
        </w:rPr>
        <w:t xml:space="preserve"> «о зоне деятельности гарантирующего поставщика» </w:t>
      </w:r>
      <w:r w:rsidRPr="009D6C7B">
        <w:rPr>
          <w:rFonts w:ascii="Arial" w:hAnsi="Arial" w:cs="Arial"/>
          <w:sz w:val="16"/>
          <w:szCs w:val="16"/>
          <w:highlight w:val="green"/>
        </w:rPr>
        <w:t>не включается в договоры АО «НТЭСК»</w:t>
      </w:r>
    </w:p>
  </w:endnote>
  <w:endnote w:id="17">
    <w:p w14:paraId="06A49449" w14:textId="77777777" w:rsidR="00D01923" w:rsidRPr="004D4057" w:rsidRDefault="00952253" w:rsidP="00A53D0D">
      <w:pPr>
        <w:pStyle w:val="aff"/>
        <w:jc w:val="both"/>
        <w:rPr>
          <w:rFonts w:ascii="Arial" w:hAnsi="Arial" w:cs="Arial"/>
          <w:sz w:val="16"/>
          <w:szCs w:val="16"/>
        </w:rPr>
      </w:pPr>
      <w:r w:rsidRPr="009D6C7B">
        <w:rPr>
          <w:rStyle w:val="aff1"/>
          <w:rFonts w:ascii="Arial" w:hAnsi="Arial" w:cs="Arial"/>
          <w:sz w:val="16"/>
          <w:szCs w:val="16"/>
          <w:highlight w:val="green"/>
        </w:rPr>
        <w:endnoteRef/>
      </w:r>
      <w:r w:rsidRPr="009D6C7B">
        <w:rPr>
          <w:rFonts w:ascii="Arial" w:hAnsi="Arial" w:cs="Arial"/>
          <w:sz w:val="16"/>
          <w:szCs w:val="16"/>
          <w:highlight w:val="green"/>
        </w:rPr>
        <w:t xml:space="preserve"> Пункт не включается в договоры АО «НТЭСК»</w:t>
      </w:r>
    </w:p>
  </w:endnote>
  <w:endnote w:id="18">
    <w:p w14:paraId="06A4944A" w14:textId="77777777" w:rsidR="00D01923" w:rsidRPr="004D4057" w:rsidRDefault="00952253" w:rsidP="00A53D0D">
      <w:pPr>
        <w:pStyle w:val="aff"/>
        <w:jc w:val="both"/>
        <w:rPr>
          <w:rFonts w:ascii="Arial" w:hAnsi="Arial" w:cs="Arial"/>
          <w:sz w:val="16"/>
          <w:szCs w:val="16"/>
        </w:rPr>
      </w:pPr>
      <w:r w:rsidRPr="008F4E22">
        <w:rPr>
          <w:rStyle w:val="aff1"/>
          <w:rFonts w:ascii="Arial" w:hAnsi="Arial" w:cs="Arial"/>
          <w:sz w:val="16"/>
          <w:szCs w:val="16"/>
          <w:highlight w:val="green"/>
        </w:rPr>
        <w:endnoteRef/>
      </w:r>
      <w:r w:rsidRPr="008F4E22">
        <w:rPr>
          <w:rFonts w:ascii="Arial" w:hAnsi="Arial" w:cs="Arial"/>
          <w:sz w:val="16"/>
          <w:szCs w:val="16"/>
          <w:highlight w:val="green"/>
        </w:rPr>
        <w:t xml:space="preserve"> Пункт </w:t>
      </w:r>
      <w:r w:rsidRPr="004D4057">
        <w:rPr>
          <w:rFonts w:ascii="Arial" w:hAnsi="Arial" w:cs="Arial"/>
          <w:sz w:val="16"/>
          <w:szCs w:val="16"/>
          <w:highlight w:val="green"/>
        </w:rPr>
        <w:t>не включается в договоры АО «НТЭСК»</w:t>
      </w:r>
    </w:p>
  </w:endnote>
  <w:endnote w:id="19">
    <w:p w14:paraId="06A4944B" w14:textId="77777777" w:rsidR="00D01923" w:rsidRPr="009608E2" w:rsidRDefault="00952253" w:rsidP="008B6444">
      <w:pPr>
        <w:pStyle w:val="aff"/>
        <w:jc w:val="both"/>
        <w:rPr>
          <w:rFonts w:ascii="Arial" w:hAnsi="Arial" w:cs="Arial"/>
          <w:sz w:val="16"/>
          <w:szCs w:val="16"/>
          <w:highlight w:val="yellow"/>
        </w:rPr>
      </w:pPr>
      <w:r w:rsidRPr="009608E2">
        <w:rPr>
          <w:rStyle w:val="aff1"/>
          <w:rFonts w:ascii="Arial" w:hAnsi="Arial" w:cs="Arial"/>
          <w:sz w:val="16"/>
          <w:szCs w:val="16"/>
          <w:highlight w:val="yellow"/>
        </w:rPr>
        <w:endnoteRef/>
      </w:r>
      <w:r w:rsidRPr="009608E2">
        <w:rPr>
          <w:rFonts w:ascii="Arial" w:hAnsi="Arial" w:cs="Arial"/>
          <w:sz w:val="16"/>
          <w:szCs w:val="16"/>
          <w:highlight w:val="yellow"/>
        </w:rPr>
        <w:t>«Арбитражного суда Тюменской области» (Курганской области, ХМАО, ЯНАО, Оренбургской области, Свердловской области) - задается в зависимости от представительства/ДЗО</w:t>
      </w:r>
    </w:p>
  </w:endnote>
  <w:endnote w:id="20">
    <w:p w14:paraId="06A4944C" w14:textId="77777777" w:rsidR="00D01923" w:rsidRPr="004D4057" w:rsidRDefault="00952253" w:rsidP="00A53D0D">
      <w:pPr>
        <w:pStyle w:val="aff"/>
        <w:jc w:val="both"/>
        <w:rPr>
          <w:rFonts w:ascii="Arial" w:hAnsi="Arial" w:cs="Arial"/>
          <w:sz w:val="16"/>
          <w:szCs w:val="16"/>
        </w:rPr>
      </w:pPr>
      <w:r w:rsidRPr="004D4057">
        <w:rPr>
          <w:rStyle w:val="aff1"/>
          <w:rFonts w:ascii="Arial" w:hAnsi="Arial" w:cs="Arial"/>
          <w:sz w:val="16"/>
          <w:szCs w:val="16"/>
          <w:highlight w:val="green"/>
        </w:rPr>
        <w:endnoteRef/>
      </w:r>
      <w:r w:rsidRPr="004D4057">
        <w:rPr>
          <w:rFonts w:ascii="Arial" w:hAnsi="Arial" w:cs="Arial"/>
          <w:sz w:val="16"/>
          <w:szCs w:val="16"/>
          <w:highlight w:val="green"/>
        </w:rPr>
        <w:t xml:space="preserve"> В договорах для АО «НТЭСК» срок 14 (Четырнадцати) календарных дней</w:t>
      </w:r>
    </w:p>
  </w:endnote>
  <w:endnote w:id="21">
    <w:p w14:paraId="06A4944D" w14:textId="77777777" w:rsidR="00D01923" w:rsidRPr="009608E2" w:rsidRDefault="00952253" w:rsidP="008B6444">
      <w:pPr>
        <w:pStyle w:val="aff"/>
        <w:jc w:val="both"/>
        <w:rPr>
          <w:rFonts w:ascii="Arial" w:hAnsi="Arial" w:cs="Arial"/>
          <w:sz w:val="16"/>
          <w:szCs w:val="16"/>
          <w:highlight w:val="yellow"/>
        </w:rPr>
      </w:pPr>
      <w:r w:rsidRPr="009608E2">
        <w:rPr>
          <w:rStyle w:val="aff1"/>
          <w:rFonts w:ascii="Arial" w:hAnsi="Arial" w:cs="Arial"/>
          <w:sz w:val="16"/>
          <w:szCs w:val="16"/>
          <w:highlight w:val="yellow"/>
        </w:rPr>
        <w:endnoteRef/>
      </w:r>
      <w:r w:rsidRPr="009608E2">
        <w:rPr>
          <w:rFonts w:ascii="Arial" w:hAnsi="Arial" w:cs="Arial"/>
          <w:sz w:val="16"/>
          <w:szCs w:val="16"/>
          <w:highlight w:val="yellow"/>
        </w:rPr>
        <w:t xml:space="preserve"> Указывается сайт соответствующего поставщика. В случае, если </w:t>
      </w:r>
      <w:r>
        <w:rPr>
          <w:rFonts w:ascii="Arial" w:hAnsi="Arial" w:cs="Arial"/>
          <w:sz w:val="16"/>
          <w:szCs w:val="16"/>
          <w:highlight w:val="yellow"/>
        </w:rPr>
        <w:t>Исполнитель</w:t>
      </w:r>
      <w:r w:rsidRPr="009608E2">
        <w:rPr>
          <w:rFonts w:ascii="Arial" w:hAnsi="Arial" w:cs="Arial"/>
          <w:sz w:val="16"/>
          <w:szCs w:val="16"/>
          <w:highlight w:val="yellow"/>
        </w:rPr>
        <w:t xml:space="preserve"> намерен вместе с заявкой на заключение договора направить проект договора, данная графа не заполняется </w:t>
      </w:r>
      <w:r>
        <w:rPr>
          <w:rFonts w:ascii="Arial" w:hAnsi="Arial" w:cs="Arial"/>
          <w:sz w:val="16"/>
          <w:szCs w:val="16"/>
          <w:highlight w:val="yellow"/>
        </w:rPr>
        <w:t>Исполнителем</w:t>
      </w:r>
    </w:p>
  </w:endnote>
  <w:endnote w:id="22">
    <w:p w14:paraId="06A4944E" w14:textId="77777777" w:rsidR="00D01923" w:rsidRPr="00EE27EB" w:rsidRDefault="00952253">
      <w:pPr>
        <w:pStyle w:val="aff"/>
        <w:rPr>
          <w:rFonts w:ascii="Arial" w:hAnsi="Arial" w:cs="Arial"/>
          <w:sz w:val="16"/>
          <w:szCs w:val="16"/>
        </w:rPr>
      </w:pPr>
      <w:r w:rsidRPr="00EE27EB">
        <w:rPr>
          <w:rStyle w:val="aff1"/>
          <w:highlight w:val="green"/>
        </w:rPr>
        <w:endnoteRef/>
      </w:r>
      <w:r w:rsidRPr="00EE27EB">
        <w:rPr>
          <w:highlight w:val="green"/>
        </w:rPr>
        <w:t xml:space="preserve"> </w:t>
      </w:r>
      <w:r w:rsidRPr="00EE27EB">
        <w:rPr>
          <w:rFonts w:ascii="Arial" w:hAnsi="Arial" w:cs="Arial"/>
          <w:sz w:val="16"/>
          <w:szCs w:val="16"/>
          <w:highlight w:val="green"/>
        </w:rPr>
        <w:t xml:space="preserve">Абзац не </w:t>
      </w:r>
      <w:r>
        <w:rPr>
          <w:rFonts w:ascii="Arial" w:hAnsi="Arial" w:cs="Arial"/>
          <w:sz w:val="16"/>
          <w:szCs w:val="16"/>
          <w:highlight w:val="green"/>
        </w:rPr>
        <w:t xml:space="preserve">включается в договоры </w:t>
      </w:r>
      <w:r w:rsidRPr="004D4057">
        <w:rPr>
          <w:rFonts w:ascii="Arial" w:hAnsi="Arial" w:cs="Arial"/>
          <w:sz w:val="16"/>
          <w:szCs w:val="16"/>
          <w:highlight w:val="green"/>
        </w:rPr>
        <w:t>АО «НТЭСК»</w:t>
      </w:r>
    </w:p>
  </w:endnote>
  <w:endnote w:id="23">
    <w:p w14:paraId="06A4944F" w14:textId="77777777" w:rsidR="00D01923" w:rsidRPr="009608E2" w:rsidRDefault="00952253" w:rsidP="008B6444">
      <w:pPr>
        <w:pStyle w:val="aff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9608E2">
        <w:rPr>
          <w:rStyle w:val="aff1"/>
          <w:rFonts w:ascii="Arial" w:hAnsi="Arial" w:cs="Arial"/>
          <w:sz w:val="16"/>
          <w:szCs w:val="16"/>
          <w:highlight w:val="yellow"/>
        </w:rPr>
        <w:endnoteRef/>
      </w:r>
      <w:r w:rsidRPr="009608E2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9608E2">
        <w:rPr>
          <w:rFonts w:ascii="Arial" w:hAnsi="Arial" w:cs="Arial"/>
          <w:color w:val="FF0000"/>
          <w:sz w:val="16"/>
          <w:szCs w:val="16"/>
          <w:highlight w:val="yellow"/>
        </w:rPr>
        <w:t xml:space="preserve">Контактные данные Сетевой организации указываются </w:t>
      </w:r>
      <w:r>
        <w:rPr>
          <w:rFonts w:ascii="Arial" w:hAnsi="Arial" w:cs="Arial"/>
          <w:color w:val="FF0000"/>
          <w:sz w:val="16"/>
          <w:szCs w:val="16"/>
          <w:highlight w:val="yellow"/>
        </w:rPr>
        <w:t>Ресурсоснабжающей организацией</w:t>
      </w:r>
      <w:r w:rsidRPr="009608E2">
        <w:rPr>
          <w:rFonts w:ascii="Arial" w:hAnsi="Arial" w:cs="Arial"/>
          <w:color w:val="FF0000"/>
          <w:sz w:val="16"/>
          <w:szCs w:val="16"/>
          <w:highlight w:val="yellow"/>
        </w:rPr>
        <w:t xml:space="preserve">. В случае, если </w:t>
      </w:r>
      <w:r>
        <w:rPr>
          <w:rFonts w:ascii="Arial" w:hAnsi="Arial" w:cs="Arial"/>
          <w:color w:val="FF0000"/>
          <w:sz w:val="16"/>
          <w:szCs w:val="16"/>
          <w:highlight w:val="yellow"/>
        </w:rPr>
        <w:t>Исполнитель</w:t>
      </w:r>
      <w:r w:rsidRPr="009608E2">
        <w:rPr>
          <w:rFonts w:ascii="Arial" w:hAnsi="Arial" w:cs="Arial"/>
          <w:color w:val="FF0000"/>
          <w:sz w:val="16"/>
          <w:szCs w:val="16"/>
          <w:highlight w:val="yellow"/>
        </w:rPr>
        <w:t xml:space="preserve"> намерен вместе с заявкой на заключение договора направить проект договора, данные графы не заполняются </w:t>
      </w:r>
      <w:r>
        <w:rPr>
          <w:rFonts w:ascii="Arial" w:hAnsi="Arial" w:cs="Arial"/>
          <w:color w:val="FF0000"/>
          <w:sz w:val="16"/>
          <w:szCs w:val="16"/>
          <w:highlight w:val="yellow"/>
        </w:rPr>
        <w:t>Исполнителем</w:t>
      </w:r>
    </w:p>
  </w:endnote>
  <w:endnote w:id="24">
    <w:p w14:paraId="06A49450" w14:textId="77777777" w:rsidR="00D01923" w:rsidRPr="00A54512" w:rsidRDefault="00952253" w:rsidP="004A483B">
      <w:pPr>
        <w:pStyle w:val="aff"/>
        <w:rPr>
          <w:rFonts w:ascii="Arial" w:hAnsi="Arial" w:cs="Arial"/>
          <w:sz w:val="16"/>
          <w:szCs w:val="16"/>
        </w:rPr>
      </w:pPr>
      <w:r w:rsidRPr="00A54512">
        <w:rPr>
          <w:rStyle w:val="aff1"/>
          <w:rFonts w:ascii="Arial" w:hAnsi="Arial" w:cs="Arial"/>
          <w:sz w:val="16"/>
          <w:szCs w:val="16"/>
          <w:highlight w:val="green"/>
        </w:rPr>
        <w:endnoteRef/>
      </w:r>
      <w:r w:rsidRPr="00A54512">
        <w:rPr>
          <w:rFonts w:ascii="Arial" w:hAnsi="Arial" w:cs="Arial"/>
          <w:sz w:val="16"/>
          <w:szCs w:val="16"/>
          <w:highlight w:val="green"/>
        </w:rPr>
        <w:t xml:space="preserve"> Абзац</w:t>
      </w:r>
      <w:r>
        <w:rPr>
          <w:rFonts w:ascii="Arial" w:hAnsi="Arial" w:cs="Arial"/>
          <w:sz w:val="16"/>
          <w:szCs w:val="16"/>
          <w:highlight w:val="green"/>
        </w:rPr>
        <w:t>ы, расположенные в рамке,</w:t>
      </w:r>
      <w:r w:rsidRPr="00A54512">
        <w:rPr>
          <w:rFonts w:ascii="Arial" w:hAnsi="Arial" w:cs="Arial"/>
          <w:sz w:val="16"/>
          <w:szCs w:val="16"/>
          <w:highlight w:val="green"/>
        </w:rPr>
        <w:t xml:space="preserve"> не включается в договоры АО «НТЭСК»</w:t>
      </w:r>
    </w:p>
  </w:endnote>
  <w:endnote w:id="25">
    <w:p w14:paraId="06A49451" w14:textId="77777777" w:rsidR="00D01923" w:rsidRPr="009608E2" w:rsidRDefault="00952253" w:rsidP="008B6444">
      <w:pPr>
        <w:pStyle w:val="aff"/>
        <w:jc w:val="both"/>
        <w:rPr>
          <w:rFonts w:ascii="Arial" w:hAnsi="Arial" w:cs="Arial"/>
          <w:sz w:val="16"/>
          <w:szCs w:val="16"/>
          <w:highlight w:val="yellow"/>
        </w:rPr>
      </w:pPr>
      <w:r w:rsidRPr="009608E2">
        <w:rPr>
          <w:rStyle w:val="aff1"/>
          <w:rFonts w:ascii="Arial" w:hAnsi="Arial" w:cs="Arial"/>
          <w:sz w:val="16"/>
          <w:szCs w:val="16"/>
          <w:highlight w:val="yellow"/>
        </w:rPr>
        <w:endnoteRef/>
      </w:r>
      <w:r w:rsidRPr="009608E2">
        <w:rPr>
          <w:rFonts w:ascii="Arial" w:hAnsi="Arial" w:cs="Arial"/>
          <w:sz w:val="16"/>
          <w:szCs w:val="16"/>
          <w:highlight w:val="yellow"/>
        </w:rPr>
        <w:t xml:space="preserve"> Указывается наименование, реквизиты соответствующего поставщика. В случае, если </w:t>
      </w:r>
      <w:r>
        <w:rPr>
          <w:rFonts w:ascii="Arial" w:hAnsi="Arial" w:cs="Arial"/>
          <w:sz w:val="16"/>
          <w:szCs w:val="16"/>
          <w:highlight w:val="yellow"/>
        </w:rPr>
        <w:t>Исполнитель</w:t>
      </w:r>
      <w:r w:rsidRPr="009608E2">
        <w:rPr>
          <w:rFonts w:ascii="Arial" w:hAnsi="Arial" w:cs="Arial"/>
          <w:sz w:val="16"/>
          <w:szCs w:val="16"/>
          <w:highlight w:val="yellow"/>
        </w:rPr>
        <w:t xml:space="preserve"> намерен вместе с заявкой на заключение договора направить проект договора, данные графы не заполняются </w:t>
      </w:r>
      <w:r>
        <w:rPr>
          <w:rFonts w:ascii="Arial" w:hAnsi="Arial" w:cs="Arial"/>
          <w:sz w:val="16"/>
          <w:szCs w:val="16"/>
          <w:highlight w:val="yellow"/>
        </w:rPr>
        <w:t>Исполнителем</w:t>
      </w:r>
    </w:p>
  </w:endnote>
  <w:endnote w:id="26">
    <w:p w14:paraId="06A49452" w14:textId="77777777" w:rsidR="00D01923" w:rsidRPr="009608E2" w:rsidRDefault="00952253" w:rsidP="008B6444">
      <w:pPr>
        <w:pStyle w:val="aff"/>
        <w:jc w:val="both"/>
        <w:rPr>
          <w:rFonts w:ascii="Arial" w:hAnsi="Arial" w:cs="Arial"/>
          <w:sz w:val="16"/>
          <w:szCs w:val="16"/>
          <w:highlight w:val="yellow"/>
        </w:rPr>
      </w:pPr>
      <w:r w:rsidRPr="009608E2">
        <w:rPr>
          <w:rStyle w:val="aff1"/>
          <w:rFonts w:ascii="Arial" w:hAnsi="Arial" w:cs="Arial"/>
          <w:sz w:val="16"/>
          <w:szCs w:val="16"/>
          <w:highlight w:val="yellow"/>
        </w:rPr>
        <w:endnoteRef/>
      </w:r>
      <w:r w:rsidRPr="009608E2">
        <w:rPr>
          <w:rFonts w:ascii="Arial" w:hAnsi="Arial" w:cs="Arial"/>
          <w:sz w:val="16"/>
          <w:szCs w:val="16"/>
          <w:highlight w:val="yellow"/>
        </w:rPr>
        <w:t xml:space="preserve"> Заполняется при необходимости указать КПП крупнейшего налогоплательщика</w:t>
      </w:r>
    </w:p>
  </w:endnote>
  <w:endnote w:id="27">
    <w:p w14:paraId="06A49453" w14:textId="77777777" w:rsidR="00D01923" w:rsidRPr="009608E2" w:rsidRDefault="00952253" w:rsidP="008B6444">
      <w:pPr>
        <w:pStyle w:val="aff"/>
        <w:jc w:val="both"/>
        <w:rPr>
          <w:rFonts w:ascii="Arial" w:hAnsi="Arial" w:cs="Arial"/>
          <w:sz w:val="16"/>
          <w:szCs w:val="16"/>
          <w:highlight w:val="yellow"/>
        </w:rPr>
      </w:pPr>
      <w:r w:rsidRPr="009608E2">
        <w:rPr>
          <w:rStyle w:val="aff1"/>
          <w:rFonts w:ascii="Arial" w:hAnsi="Arial" w:cs="Arial"/>
          <w:sz w:val="16"/>
          <w:szCs w:val="16"/>
          <w:highlight w:val="yellow"/>
        </w:rPr>
        <w:endnoteRef/>
      </w:r>
      <w:r w:rsidRPr="009608E2">
        <w:rPr>
          <w:rFonts w:ascii="Arial" w:hAnsi="Arial" w:cs="Arial"/>
          <w:sz w:val="16"/>
          <w:szCs w:val="16"/>
          <w:highlight w:val="yellow"/>
        </w:rPr>
        <w:t xml:space="preserve"> Указывается почтовый адрес, расчетный счет, банк, БИК, телефон, E-mail для соответствующего обособленного подразделения/представительства</w:t>
      </w:r>
    </w:p>
  </w:endnote>
  <w:endnote w:id="28">
    <w:p w14:paraId="06A49454" w14:textId="77777777" w:rsidR="00D01923" w:rsidRPr="009608E2" w:rsidRDefault="00952253" w:rsidP="008B6444">
      <w:pPr>
        <w:pStyle w:val="aff"/>
        <w:jc w:val="both"/>
        <w:rPr>
          <w:rFonts w:ascii="Arial" w:hAnsi="Arial" w:cs="Arial"/>
          <w:sz w:val="16"/>
          <w:szCs w:val="16"/>
          <w:highlight w:val="yellow"/>
        </w:rPr>
      </w:pPr>
      <w:r w:rsidRPr="009608E2">
        <w:rPr>
          <w:rStyle w:val="aff1"/>
          <w:rFonts w:ascii="Arial" w:hAnsi="Arial" w:cs="Arial"/>
          <w:sz w:val="16"/>
          <w:szCs w:val="16"/>
          <w:highlight w:val="yellow"/>
        </w:rPr>
        <w:endnoteRef/>
      </w:r>
      <w:r w:rsidRPr="009608E2">
        <w:rPr>
          <w:rFonts w:ascii="Arial" w:hAnsi="Arial" w:cs="Arial"/>
          <w:sz w:val="16"/>
          <w:szCs w:val="16"/>
          <w:highlight w:val="yellow"/>
        </w:rPr>
        <w:t xml:space="preserve">  Указывается КПП, расчетный счет, корр.счет, БИК для соответствующего обособленного подразделения/представительства</w:t>
      </w:r>
    </w:p>
  </w:endnote>
  <w:endnote w:id="29">
    <w:p w14:paraId="06A49455" w14:textId="77777777" w:rsidR="00D01923" w:rsidRPr="009608E2" w:rsidRDefault="00952253" w:rsidP="008B6444">
      <w:pPr>
        <w:pStyle w:val="aff"/>
        <w:jc w:val="both"/>
        <w:rPr>
          <w:rFonts w:ascii="Arial" w:hAnsi="Arial" w:cs="Arial"/>
          <w:sz w:val="16"/>
          <w:szCs w:val="16"/>
          <w:highlight w:val="yellow"/>
        </w:rPr>
      </w:pPr>
      <w:r w:rsidRPr="00F6478D">
        <w:rPr>
          <w:rStyle w:val="aff1"/>
          <w:rFonts w:ascii="Arial" w:hAnsi="Arial" w:cs="Arial"/>
          <w:sz w:val="16"/>
          <w:szCs w:val="16"/>
          <w:highlight w:val="yellow"/>
        </w:rPr>
        <w:endnoteRef/>
      </w:r>
      <w:r w:rsidRPr="00F6478D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9608E2">
        <w:rPr>
          <w:rFonts w:ascii="Arial" w:hAnsi="Arial" w:cs="Arial"/>
          <w:sz w:val="16"/>
          <w:szCs w:val="16"/>
          <w:highlight w:val="yellow"/>
        </w:rPr>
        <w:t xml:space="preserve">КПП заполняется для </w:t>
      </w:r>
      <w:r>
        <w:rPr>
          <w:rFonts w:ascii="Arial" w:hAnsi="Arial" w:cs="Arial"/>
          <w:sz w:val="16"/>
          <w:szCs w:val="16"/>
          <w:highlight w:val="yellow"/>
        </w:rPr>
        <w:t>Исполнителя</w:t>
      </w:r>
      <w:r w:rsidRPr="009608E2">
        <w:rPr>
          <w:rFonts w:ascii="Arial" w:hAnsi="Arial" w:cs="Arial"/>
          <w:sz w:val="16"/>
          <w:szCs w:val="16"/>
          <w:highlight w:val="yellow"/>
        </w:rPr>
        <w:t xml:space="preserve"> – юридического лица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49400" w14:textId="77777777" w:rsidR="00D01923" w:rsidRDefault="00EA5B90">
    <w:r>
      <w:pict w14:anchorId="06A494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0;width:168pt;height:14pt;z-index:251658240;mso-position-horizontal:left" fillcolor="#919191" strokecolor="#919191">
          <v:textpath style="font-family:&quot;Microsoft Sans Serif&quot;;font-size:14pt" string="Рег. номер WSSDOCS: Н-В-2015-0009,  ID:113"/>
        </v:shape>
      </w:pict>
    </w:r>
  </w:p>
  <w:p w14:paraId="06A49401" w14:textId="77777777" w:rsidR="00D01923" w:rsidRDefault="00D01923"/>
  <w:p w14:paraId="06A49402" w14:textId="77777777" w:rsidR="00D01923" w:rsidRDefault="00D01923"/>
  <w:p w14:paraId="06A49403" w14:textId="77777777" w:rsidR="00D01923" w:rsidRDefault="00D01923"/>
  <w:p w14:paraId="06A49404" w14:textId="77777777" w:rsidR="00D01923" w:rsidRDefault="00D01923"/>
  <w:p w14:paraId="06A49405" w14:textId="77777777" w:rsidR="00D01923" w:rsidRDefault="00D01923"/>
  <w:p w14:paraId="06A49406" w14:textId="77777777" w:rsidR="00D01923" w:rsidRDefault="00D01923"/>
  <w:p w14:paraId="06A49407" w14:textId="77777777" w:rsidR="00D01923" w:rsidRDefault="00D01923"/>
  <w:p w14:paraId="06A49408" w14:textId="77777777" w:rsidR="00D01923" w:rsidRDefault="00D01923"/>
  <w:p w14:paraId="06A49409" w14:textId="77777777" w:rsidR="00D01923" w:rsidRDefault="00D01923"/>
  <w:p w14:paraId="06A4940A" w14:textId="77777777" w:rsidR="00D01923" w:rsidRDefault="00D01923"/>
  <w:p w14:paraId="06A4940B" w14:textId="77777777" w:rsidR="00D01923" w:rsidRDefault="00D01923"/>
  <w:p w14:paraId="06A4940C" w14:textId="77777777" w:rsidR="00D01923" w:rsidRDefault="00D01923"/>
  <w:p w14:paraId="06A4940D" w14:textId="77777777" w:rsidR="00D01923" w:rsidRDefault="00D01923"/>
  <w:p w14:paraId="06A4940E" w14:textId="77777777" w:rsidR="001F1EE4" w:rsidRDefault="00EA5B90">
    <w:r>
      <w:pict w14:anchorId="06A49421">
        <v:shape id="_x0000_s2050" type="#_x0000_t136" alt="Watermark_2721" style="position:absolute;margin-left:0;margin-top:0;width:308pt;height:14pt;z-index:251659264;mso-position-horizontal:left" fillcolor="#919191" strokecolor="#919191">
          <v:textpath style="font-family:&quot;Microsoft Sans Serif&quot;;font-size:14pt;v-text-align:left" string="Рег. номер WSSDOCS: Пр-В-2023-0100,  ID:7624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678508"/>
      <w:docPartObj>
        <w:docPartGallery w:val="Page Numbers (Bottom of Page)"/>
        <w:docPartUnique/>
      </w:docPartObj>
    </w:sdtPr>
    <w:sdtEndPr/>
    <w:sdtContent>
      <w:p w14:paraId="06A4940F" w14:textId="12B68CC6" w:rsidR="00D01923" w:rsidRDefault="00952253" w:rsidP="008F754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B90">
          <w:rPr>
            <w:noProof/>
          </w:rPr>
          <w:t>1</w:t>
        </w:r>
        <w:r>
          <w:fldChar w:fldCharType="end"/>
        </w:r>
      </w:p>
    </w:sdtContent>
  </w:sdt>
  <w:p w14:paraId="06A49410" w14:textId="77777777" w:rsidR="001F1EE4" w:rsidRDefault="001F1EE4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49411" w14:textId="77777777" w:rsidR="00D01923" w:rsidRDefault="00EA5B90">
    <w:r>
      <w:pict w14:anchorId="06A494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168pt;height:14pt;z-index:251661312;mso-position-horizontal:left" fillcolor="#919191" strokecolor="#919191">
          <v:textpath style="font-family:&quot;Microsoft Sans Serif&quot;;font-size:14pt" string="Рег. номер WSSDOCS: Н-В-2015-0009,  ID:113"/>
        </v:shape>
      </w:pict>
    </w:r>
  </w:p>
  <w:p w14:paraId="06A49412" w14:textId="77777777" w:rsidR="00D01923" w:rsidRDefault="00D01923"/>
  <w:p w14:paraId="06A49413" w14:textId="77777777" w:rsidR="00D01923" w:rsidRDefault="00D01923"/>
  <w:p w14:paraId="06A49414" w14:textId="77777777" w:rsidR="00D01923" w:rsidRDefault="00D01923"/>
  <w:p w14:paraId="06A49415" w14:textId="77777777" w:rsidR="00D01923" w:rsidRDefault="00D01923"/>
  <w:p w14:paraId="06A49416" w14:textId="77777777" w:rsidR="00D01923" w:rsidRDefault="00D01923"/>
  <w:p w14:paraId="06A49417" w14:textId="77777777" w:rsidR="00D01923" w:rsidRDefault="00D01923"/>
  <w:p w14:paraId="06A49418" w14:textId="77777777" w:rsidR="00D01923" w:rsidRDefault="00D01923"/>
  <w:p w14:paraId="06A49419" w14:textId="77777777" w:rsidR="00D01923" w:rsidRDefault="00D01923"/>
  <w:p w14:paraId="06A4941A" w14:textId="77777777" w:rsidR="00D01923" w:rsidRDefault="00D01923"/>
  <w:p w14:paraId="06A4941B" w14:textId="77777777" w:rsidR="00D01923" w:rsidRDefault="00D01923"/>
  <w:p w14:paraId="06A4941C" w14:textId="77777777" w:rsidR="00D01923" w:rsidRDefault="00D01923"/>
  <w:p w14:paraId="06A4941D" w14:textId="77777777" w:rsidR="00D01923" w:rsidRDefault="00D01923"/>
  <w:p w14:paraId="06A4941E" w14:textId="77777777" w:rsidR="00D01923" w:rsidRDefault="00D01923"/>
  <w:p w14:paraId="06A4941F" w14:textId="77777777" w:rsidR="001F1EE4" w:rsidRDefault="00EA5B90">
    <w:r>
      <w:pict w14:anchorId="06A49423">
        <v:shape id="_x0000_s2052" type="#_x0000_t136" alt="Watermark_2721" style="position:absolute;margin-left:0;margin-top:0;width:308pt;height:14pt;z-index:251660288;mso-position-horizontal:left" fillcolor="#919191" strokecolor="#919191">
          <v:textpath style="font-family:&quot;Microsoft Sans Serif&quot;;font-size:14pt;v-text-align:left" string="Рег. номер WSSDOCS: Пр-В-2023-0100,  ID:7624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493FC" w14:textId="77777777" w:rsidR="001D51BD" w:rsidRDefault="00952253" w:rsidP="00793C26">
      <w:r>
        <w:separator/>
      </w:r>
    </w:p>
  </w:footnote>
  <w:footnote w:type="continuationSeparator" w:id="0">
    <w:p w14:paraId="06A493FD" w14:textId="77777777" w:rsidR="001D51BD" w:rsidRDefault="00952253" w:rsidP="00793C26">
      <w:r>
        <w:continuationSeparator/>
      </w:r>
    </w:p>
  </w:footnote>
  <w:footnote w:id="1">
    <w:p w14:paraId="06A49424" w14:textId="77777777" w:rsidR="00D01923" w:rsidRPr="00643A56" w:rsidRDefault="00952253" w:rsidP="00512E22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6"/>
          <w:szCs w:val="16"/>
        </w:rPr>
      </w:pPr>
      <w:r w:rsidRPr="00643A56">
        <w:rPr>
          <w:rStyle w:val="af8"/>
          <w:rFonts w:ascii="Arial" w:hAnsi="Arial" w:cs="Arial"/>
          <w:sz w:val="16"/>
          <w:szCs w:val="16"/>
        </w:rPr>
        <w:footnoteRef/>
      </w:r>
      <w:r w:rsidRPr="00643A56">
        <w:rPr>
          <w:rFonts w:ascii="Arial" w:hAnsi="Arial" w:cs="Arial"/>
          <w:sz w:val="16"/>
          <w:szCs w:val="16"/>
        </w:rPr>
        <w:t xml:space="preserve"> </w:t>
      </w:r>
      <w:r w:rsidRPr="00872A36">
        <w:rPr>
          <w:rFonts w:ascii="Arial" w:hAnsi="Arial" w:cs="Arial"/>
          <w:sz w:val="16"/>
          <w:szCs w:val="16"/>
          <w:highlight w:val="yellow"/>
        </w:rPr>
        <w:t xml:space="preserve">Данный пункт </w:t>
      </w:r>
      <w:r w:rsidRPr="00872A36">
        <w:rPr>
          <w:rFonts w:ascii="Arial" w:hAnsi="Arial" w:cs="Arial"/>
          <w:b/>
          <w:sz w:val="16"/>
          <w:szCs w:val="16"/>
          <w:highlight w:val="yellow"/>
        </w:rPr>
        <w:t xml:space="preserve"> </w:t>
      </w:r>
      <w:r w:rsidRPr="00872A36">
        <w:rPr>
          <w:rFonts w:ascii="Arial" w:hAnsi="Arial" w:cs="Arial"/>
          <w:sz w:val="16"/>
          <w:szCs w:val="16"/>
          <w:highlight w:val="yellow"/>
        </w:rPr>
        <w:t xml:space="preserve">применяется в отношении жилых домов и многоквартирных домов, по которым Исполнитель приобретает электрическую энергию в целях оказания коммунальной услуги электроснабжения собственникам </w:t>
      </w:r>
      <w:r>
        <w:rPr>
          <w:rFonts w:ascii="Arial" w:hAnsi="Arial" w:cs="Arial"/>
          <w:sz w:val="16"/>
          <w:szCs w:val="16"/>
          <w:highlight w:val="yellow"/>
        </w:rPr>
        <w:t xml:space="preserve">и пользователям </w:t>
      </w:r>
      <w:r w:rsidRPr="00872A36">
        <w:rPr>
          <w:rFonts w:ascii="Arial" w:hAnsi="Arial" w:cs="Arial"/>
          <w:sz w:val="16"/>
          <w:szCs w:val="16"/>
          <w:highlight w:val="yellow"/>
        </w:rPr>
        <w:t>помещений в многоквартирном доме, а также в целях содержания общего и</w:t>
      </w:r>
      <w:r w:rsidRPr="0059216A">
        <w:rPr>
          <w:rFonts w:ascii="Arial" w:hAnsi="Arial" w:cs="Arial"/>
          <w:sz w:val="16"/>
          <w:szCs w:val="16"/>
          <w:highlight w:val="yellow"/>
        </w:rPr>
        <w:t>мущества в многоквартирном доме</w:t>
      </w:r>
    </w:p>
  </w:footnote>
  <w:footnote w:id="2">
    <w:p w14:paraId="06A49425" w14:textId="77777777" w:rsidR="00D01923" w:rsidRPr="00872A36" w:rsidRDefault="00952253" w:rsidP="00512E22">
      <w:pPr>
        <w:pStyle w:val="af6"/>
        <w:jc w:val="both"/>
        <w:rPr>
          <w:rFonts w:ascii="Arial" w:hAnsi="Arial" w:cs="Arial"/>
          <w:sz w:val="16"/>
          <w:szCs w:val="16"/>
        </w:rPr>
      </w:pPr>
      <w:r w:rsidRPr="00643A56">
        <w:rPr>
          <w:rStyle w:val="af8"/>
          <w:rFonts w:ascii="Arial" w:hAnsi="Arial" w:cs="Arial"/>
          <w:sz w:val="16"/>
          <w:szCs w:val="16"/>
        </w:rPr>
        <w:footnoteRef/>
      </w:r>
      <w:r w:rsidRPr="00643A56">
        <w:rPr>
          <w:rFonts w:ascii="Arial" w:hAnsi="Arial" w:cs="Arial"/>
          <w:sz w:val="16"/>
          <w:szCs w:val="16"/>
        </w:rPr>
        <w:t xml:space="preserve"> Данный пункт прим</w:t>
      </w:r>
      <w:r w:rsidRPr="007D6B4B">
        <w:rPr>
          <w:rFonts w:ascii="Arial" w:hAnsi="Arial" w:cs="Arial"/>
          <w:sz w:val="16"/>
          <w:szCs w:val="16"/>
        </w:rPr>
        <w:t>еняется в отношении многоквартирных домов, по которым Исполнитель приобретает у Ресурсоснабжающей организации объем электрической энергии только в целях содержания общего имущества в многоквартирных домах</w:t>
      </w:r>
    </w:p>
  </w:footnote>
  <w:footnote w:id="3">
    <w:p w14:paraId="06A49426" w14:textId="77777777" w:rsidR="00D01923" w:rsidRPr="00624BCF" w:rsidRDefault="00952253" w:rsidP="00793C2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16"/>
          <w:szCs w:val="16"/>
          <w:lang w:eastAsia="en-US"/>
        </w:rPr>
      </w:pPr>
      <w:r w:rsidRPr="006C706C">
        <w:rPr>
          <w:rStyle w:val="af8"/>
          <w:rFonts w:ascii="Arial" w:hAnsi="Arial" w:cs="Arial"/>
          <w:sz w:val="16"/>
          <w:szCs w:val="16"/>
        </w:rPr>
        <w:footnoteRef/>
      </w:r>
      <w:r w:rsidRPr="006C706C">
        <w:rPr>
          <w:rFonts w:ascii="Arial" w:hAnsi="Arial" w:cs="Arial"/>
          <w:sz w:val="16"/>
          <w:szCs w:val="16"/>
        </w:rPr>
        <w:t xml:space="preserve"> </w:t>
      </w:r>
      <w:r w:rsidRPr="00624BCF">
        <w:rPr>
          <w:rFonts w:ascii="Arial" w:hAnsi="Arial" w:cs="Arial"/>
          <w:sz w:val="16"/>
          <w:szCs w:val="16"/>
        </w:rPr>
        <w:t xml:space="preserve">Данный пункт применяется </w:t>
      </w:r>
      <w:r w:rsidRPr="00624BCF">
        <w:rPr>
          <w:rFonts w:ascii="Arial" w:eastAsiaTheme="minorHAnsi" w:hAnsi="Arial" w:cs="Arial"/>
          <w:bCs/>
          <w:sz w:val="16"/>
          <w:szCs w:val="16"/>
          <w:lang w:eastAsia="en-US"/>
        </w:rPr>
        <w:t>с момента вступления в силу соответствующего нормативно-правового акта</w:t>
      </w:r>
      <w:r>
        <w:rPr>
          <w:rFonts w:ascii="Arial" w:eastAsiaTheme="minorHAnsi" w:hAnsi="Arial" w:cs="Arial"/>
          <w:bCs/>
          <w:sz w:val="16"/>
          <w:szCs w:val="16"/>
          <w:lang w:eastAsia="en-US"/>
        </w:rPr>
        <w:t>,</w:t>
      </w:r>
      <w:r w:rsidRPr="006C706C">
        <w:rPr>
          <w:rFonts w:ascii="Arial" w:eastAsiaTheme="minorHAnsi" w:hAnsi="Arial" w:cs="Arial"/>
          <w:bCs/>
          <w:sz w:val="16"/>
          <w:szCs w:val="16"/>
          <w:lang w:eastAsia="en-US"/>
        </w:rPr>
        <w:t xml:space="preserve"> </w:t>
      </w:r>
      <w:r w:rsidRPr="00624BCF">
        <w:rPr>
          <w:rFonts w:ascii="Arial" w:eastAsiaTheme="minorHAnsi" w:hAnsi="Arial" w:cs="Arial"/>
          <w:bCs/>
          <w:sz w:val="16"/>
          <w:szCs w:val="16"/>
          <w:highlight w:val="yellow"/>
          <w:lang w:eastAsia="en-US"/>
        </w:rPr>
        <w:t>предусматривающего применение социальной нормы</w:t>
      </w:r>
    </w:p>
  </w:footnote>
  <w:footnote w:id="4">
    <w:p w14:paraId="06A49427" w14:textId="77777777" w:rsidR="00D01923" w:rsidRPr="00624BCF" w:rsidRDefault="00952253" w:rsidP="00A45D42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6"/>
          <w:szCs w:val="16"/>
        </w:rPr>
      </w:pPr>
      <w:r w:rsidRPr="00624BCF">
        <w:rPr>
          <w:rStyle w:val="af8"/>
          <w:rFonts w:ascii="Arial" w:hAnsi="Arial" w:cs="Arial"/>
          <w:sz w:val="16"/>
          <w:szCs w:val="16"/>
        </w:rPr>
        <w:footnoteRef/>
      </w:r>
      <w:r w:rsidRPr="00624BCF">
        <w:rPr>
          <w:rFonts w:ascii="Arial" w:hAnsi="Arial" w:cs="Arial"/>
          <w:sz w:val="16"/>
          <w:szCs w:val="16"/>
        </w:rPr>
        <w:t xml:space="preserve"> Данный пункт применяется в отношении многоквартирных домов, по которым Исполнитель приобретает у Ресурсоснабжающей организации электрическ</w:t>
      </w:r>
      <w:r w:rsidRPr="00624BCF">
        <w:rPr>
          <w:rFonts w:ascii="Arial" w:hAnsi="Arial" w:cs="Arial"/>
          <w:sz w:val="16"/>
          <w:szCs w:val="16"/>
          <w:highlight w:val="yellow"/>
        </w:rPr>
        <w:t>ую</w:t>
      </w:r>
      <w:r w:rsidRPr="00624BCF">
        <w:rPr>
          <w:rFonts w:ascii="Arial" w:hAnsi="Arial" w:cs="Arial"/>
          <w:sz w:val="16"/>
          <w:szCs w:val="16"/>
        </w:rPr>
        <w:t xml:space="preserve"> энерги</w:t>
      </w:r>
      <w:r w:rsidRPr="00624BCF">
        <w:rPr>
          <w:rFonts w:ascii="Arial" w:hAnsi="Arial" w:cs="Arial"/>
          <w:sz w:val="16"/>
          <w:szCs w:val="16"/>
          <w:highlight w:val="yellow"/>
        </w:rPr>
        <w:t>ю</w:t>
      </w:r>
      <w:r w:rsidRPr="00624BCF">
        <w:rPr>
          <w:rFonts w:ascii="Arial" w:hAnsi="Arial" w:cs="Arial"/>
          <w:sz w:val="16"/>
          <w:szCs w:val="16"/>
        </w:rPr>
        <w:t xml:space="preserve"> только в целях содержания общего имущества в многоквартирных домах</w:t>
      </w:r>
    </w:p>
  </w:footnote>
  <w:footnote w:id="5">
    <w:p w14:paraId="06A49428" w14:textId="77777777" w:rsidR="00D01923" w:rsidRPr="00624BCF" w:rsidRDefault="00952253" w:rsidP="00624BCF">
      <w:pPr>
        <w:pStyle w:val="af6"/>
        <w:jc w:val="both"/>
        <w:rPr>
          <w:rFonts w:ascii="Arial" w:hAnsi="Arial" w:cs="Arial"/>
          <w:sz w:val="16"/>
          <w:szCs w:val="16"/>
        </w:rPr>
      </w:pPr>
      <w:r w:rsidRPr="00624BCF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624BCF">
        <w:rPr>
          <w:rFonts w:ascii="Arial" w:hAnsi="Arial" w:cs="Arial"/>
          <w:sz w:val="16"/>
          <w:szCs w:val="16"/>
          <w:highlight w:val="yellow"/>
        </w:rPr>
        <w:t xml:space="preserve"> Данное условие применяется в отношении жилых домов и многоквартирных домов, по которым Исполнитель приобретает электрическую энергию в целях оказания коммунальной услуги электроснабжения собственникам и пользователям помещений в многоквартирном доме, а также в целях содержания общего имущества в многоквартирном доме</w:t>
      </w:r>
    </w:p>
  </w:footnote>
  <w:footnote w:id="6">
    <w:p w14:paraId="06A49429" w14:textId="77777777" w:rsidR="00D01923" w:rsidRPr="00624BCF" w:rsidRDefault="00952253" w:rsidP="00834809">
      <w:pPr>
        <w:pStyle w:val="af6"/>
        <w:rPr>
          <w:rFonts w:ascii="Arial" w:hAnsi="Arial" w:cs="Arial"/>
          <w:sz w:val="16"/>
          <w:szCs w:val="16"/>
        </w:rPr>
      </w:pPr>
      <w:r w:rsidRPr="00624BCF">
        <w:rPr>
          <w:rStyle w:val="af8"/>
          <w:rFonts w:ascii="Arial" w:hAnsi="Arial" w:cs="Arial"/>
          <w:sz w:val="16"/>
          <w:szCs w:val="16"/>
        </w:rPr>
        <w:footnoteRef/>
      </w:r>
      <w:r w:rsidRPr="00624BCF">
        <w:rPr>
          <w:rFonts w:ascii="Arial" w:hAnsi="Arial" w:cs="Arial"/>
          <w:sz w:val="16"/>
          <w:szCs w:val="16"/>
        </w:rPr>
        <w:t xml:space="preserve"> По электронной почте принимаются ТОЛЬКО файлы </w:t>
      </w:r>
      <w:r w:rsidRPr="00624BCF">
        <w:rPr>
          <w:rFonts w:ascii="Arial" w:hAnsi="Arial" w:cs="Arial"/>
          <w:sz w:val="16"/>
          <w:szCs w:val="16"/>
          <w:lang w:val="en-US"/>
        </w:rPr>
        <w:t>XLS</w:t>
      </w:r>
      <w:r w:rsidRPr="00624BCF">
        <w:rPr>
          <w:rFonts w:ascii="Arial" w:hAnsi="Arial" w:cs="Arial"/>
          <w:sz w:val="16"/>
          <w:szCs w:val="16"/>
        </w:rPr>
        <w:t>. Направление фото, скан-</w:t>
      </w:r>
      <w:r w:rsidRPr="00624BCF">
        <w:rPr>
          <w:rFonts w:ascii="Arial" w:hAnsi="Arial" w:cs="Arial"/>
          <w:sz w:val="16"/>
          <w:szCs w:val="16"/>
          <w:highlight w:val="yellow"/>
        </w:rPr>
        <w:t>образов документа</w:t>
      </w:r>
      <w:r w:rsidRPr="00624BCF">
        <w:rPr>
          <w:rFonts w:ascii="Arial" w:hAnsi="Arial" w:cs="Arial"/>
          <w:sz w:val="16"/>
          <w:szCs w:val="16"/>
        </w:rPr>
        <w:t xml:space="preserve"> не допускается</w:t>
      </w:r>
    </w:p>
  </w:footnote>
  <w:footnote w:id="7">
    <w:p w14:paraId="06A4942A" w14:textId="77777777" w:rsidR="00D01923" w:rsidRPr="002950F0" w:rsidRDefault="00952253" w:rsidP="00562B7B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6"/>
          <w:szCs w:val="16"/>
          <w:highlight w:val="yellow"/>
        </w:rPr>
      </w:pPr>
      <w:r w:rsidRPr="002950F0">
        <w:rPr>
          <w:rStyle w:val="af8"/>
          <w:rFonts w:ascii="Arial" w:hAnsi="Arial" w:cs="Arial"/>
          <w:sz w:val="16"/>
          <w:szCs w:val="16"/>
        </w:rPr>
        <w:footnoteRef/>
      </w:r>
      <w:r w:rsidRPr="002950F0">
        <w:rPr>
          <w:rFonts w:ascii="Arial" w:hAnsi="Arial" w:cs="Arial"/>
          <w:sz w:val="16"/>
          <w:szCs w:val="16"/>
        </w:rPr>
        <w:t xml:space="preserve"> Данный пункт </w:t>
      </w:r>
      <w:r w:rsidRPr="002950F0">
        <w:rPr>
          <w:rFonts w:ascii="Arial" w:hAnsi="Arial" w:cs="Arial"/>
          <w:b/>
          <w:sz w:val="16"/>
          <w:szCs w:val="16"/>
        </w:rPr>
        <w:t xml:space="preserve"> </w:t>
      </w:r>
      <w:r w:rsidRPr="002950F0">
        <w:rPr>
          <w:rFonts w:ascii="Arial" w:hAnsi="Arial" w:cs="Arial"/>
          <w:sz w:val="16"/>
          <w:szCs w:val="16"/>
        </w:rPr>
        <w:t xml:space="preserve">применяется в отношении </w:t>
      </w:r>
      <w:r w:rsidRPr="002950F0">
        <w:rPr>
          <w:rFonts w:ascii="Arial" w:hAnsi="Arial" w:cs="Arial"/>
          <w:sz w:val="16"/>
          <w:szCs w:val="16"/>
          <w:highlight w:val="yellow"/>
        </w:rPr>
        <w:t>жилых домов и</w:t>
      </w:r>
      <w:r w:rsidRPr="002950F0">
        <w:rPr>
          <w:rFonts w:ascii="Arial" w:hAnsi="Arial" w:cs="Arial"/>
          <w:sz w:val="16"/>
          <w:szCs w:val="16"/>
        </w:rPr>
        <w:t xml:space="preserve"> многоквартирных домов, по которым Исполнитель приобретает электрическую энергию в целях оказания коммунальной услуги электроснабжения собственникам </w:t>
      </w:r>
      <w:r w:rsidRPr="002950F0">
        <w:rPr>
          <w:rFonts w:ascii="Arial" w:hAnsi="Arial" w:cs="Arial"/>
          <w:sz w:val="16"/>
          <w:szCs w:val="16"/>
          <w:highlight w:val="yellow"/>
        </w:rPr>
        <w:t xml:space="preserve">и пользователям </w:t>
      </w:r>
      <w:r w:rsidRPr="002950F0">
        <w:rPr>
          <w:rFonts w:ascii="Arial" w:hAnsi="Arial" w:cs="Arial"/>
          <w:sz w:val="16"/>
          <w:szCs w:val="16"/>
        </w:rPr>
        <w:t>помещений в многоквартирном доме, а также в целях содержания общего имущества в многоквартирном доме</w:t>
      </w:r>
    </w:p>
  </w:footnote>
  <w:footnote w:id="8">
    <w:p w14:paraId="06A4942B" w14:textId="77777777" w:rsidR="00D01923" w:rsidRPr="002950F0" w:rsidRDefault="00952253" w:rsidP="002950F0">
      <w:pPr>
        <w:pStyle w:val="af6"/>
        <w:jc w:val="both"/>
        <w:rPr>
          <w:sz w:val="16"/>
          <w:szCs w:val="16"/>
        </w:rPr>
      </w:pPr>
      <w:r w:rsidRPr="002950F0">
        <w:rPr>
          <w:rStyle w:val="af8"/>
          <w:sz w:val="16"/>
          <w:szCs w:val="16"/>
          <w:highlight w:val="yellow"/>
        </w:rPr>
        <w:footnoteRef/>
      </w:r>
      <w:r w:rsidRPr="002950F0">
        <w:rPr>
          <w:sz w:val="16"/>
          <w:szCs w:val="16"/>
          <w:highlight w:val="yellow"/>
        </w:rPr>
        <w:t xml:space="preserve"> Данный абзац применяется в отношении жилых домов и многоквартирных домов, по которым Исполнитель приобретает электрическую энергию в целях оказания коммунальной услуги электроснабжения собственникам и пользователям помещений в многоквартирном доме, а также в целях содержания общего и</w:t>
      </w:r>
      <w:r w:rsidRPr="001F765E">
        <w:rPr>
          <w:sz w:val="16"/>
          <w:szCs w:val="16"/>
          <w:highlight w:val="yellow"/>
        </w:rPr>
        <w:t>мущества в многоквартирном доме</w:t>
      </w:r>
    </w:p>
  </w:footnote>
  <w:footnote w:id="9">
    <w:p w14:paraId="06A4942C" w14:textId="77777777" w:rsidR="00D01923" w:rsidRPr="002950F0" w:rsidRDefault="00952253" w:rsidP="00A81BD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16"/>
          <w:szCs w:val="16"/>
          <w:lang w:eastAsia="en-US"/>
        </w:rPr>
      </w:pPr>
      <w:r w:rsidRPr="002950F0">
        <w:rPr>
          <w:rStyle w:val="af8"/>
          <w:rFonts w:ascii="Arial" w:hAnsi="Arial" w:cs="Arial"/>
          <w:sz w:val="16"/>
          <w:szCs w:val="16"/>
        </w:rPr>
        <w:footnoteRef/>
      </w:r>
      <w:r w:rsidRPr="002950F0">
        <w:rPr>
          <w:rFonts w:ascii="Arial" w:hAnsi="Arial" w:cs="Arial"/>
          <w:sz w:val="16"/>
          <w:szCs w:val="16"/>
        </w:rPr>
        <w:t xml:space="preserve"> Данный пункт применяется </w:t>
      </w:r>
      <w:r w:rsidRPr="002950F0">
        <w:rPr>
          <w:rFonts w:ascii="Arial" w:eastAsiaTheme="minorHAnsi" w:hAnsi="Arial" w:cs="Arial"/>
          <w:bCs/>
          <w:sz w:val="16"/>
          <w:szCs w:val="16"/>
          <w:lang w:eastAsia="en-US"/>
        </w:rPr>
        <w:t>с момента вступления в силу соответствующего нормативно-правового</w:t>
      </w:r>
      <w:r>
        <w:rPr>
          <w:rFonts w:ascii="Arial" w:eastAsiaTheme="minorHAnsi" w:hAnsi="Arial" w:cs="Arial"/>
          <w:bCs/>
          <w:sz w:val="16"/>
          <w:szCs w:val="16"/>
          <w:lang w:eastAsia="en-US"/>
        </w:rPr>
        <w:t xml:space="preserve"> </w:t>
      </w:r>
      <w:r w:rsidRPr="002950F0">
        <w:rPr>
          <w:rFonts w:ascii="Arial" w:eastAsiaTheme="minorHAnsi" w:hAnsi="Arial" w:cs="Arial"/>
          <w:bCs/>
          <w:sz w:val="16"/>
          <w:szCs w:val="16"/>
          <w:lang w:eastAsia="en-US"/>
        </w:rPr>
        <w:t>акта, предусматривающего применение социальной нормы</w:t>
      </w:r>
    </w:p>
  </w:footnote>
  <w:footnote w:id="10">
    <w:p w14:paraId="06A4942D" w14:textId="77777777" w:rsidR="00D01923" w:rsidRPr="003C203B" w:rsidRDefault="00952253" w:rsidP="006E501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3C203B">
        <w:rPr>
          <w:rStyle w:val="af8"/>
          <w:rFonts w:ascii="Arial" w:hAnsi="Arial" w:cs="Arial"/>
          <w:sz w:val="16"/>
          <w:szCs w:val="16"/>
        </w:rPr>
        <w:footnoteRef/>
      </w:r>
      <w:r w:rsidRPr="003C203B">
        <w:rPr>
          <w:rFonts w:ascii="Arial" w:hAnsi="Arial" w:cs="Arial"/>
          <w:sz w:val="16"/>
          <w:szCs w:val="16"/>
        </w:rPr>
        <w:t xml:space="preserve"> При этом, если</w:t>
      </w:r>
      <w:r>
        <w:rPr>
          <w:rFonts w:ascii="Arial" w:hAnsi="Arial" w:cs="Arial"/>
          <w:sz w:val="16"/>
          <w:szCs w:val="16"/>
        </w:rPr>
        <w:t xml:space="preserve"> </w:t>
      </w:r>
      <w:r w:rsidRPr="003C203B">
        <w:rPr>
          <w:rFonts w:ascii="Arial" w:hAnsi="Arial" w:cs="Arial"/>
          <w:sz w:val="16"/>
          <w:szCs w:val="16"/>
        </w:rPr>
        <w:t>объем электрической энергии за расчетный период (расчетный месяц) составит отрицательную величину, то указанная величина учитывается в следующем расчетном периоде (следующих расчетных периодах)</w:t>
      </w:r>
    </w:p>
  </w:footnote>
  <w:footnote w:id="11">
    <w:p w14:paraId="06A4942E" w14:textId="77777777" w:rsidR="00D01923" w:rsidRPr="00C418A7" w:rsidRDefault="00952253" w:rsidP="000D3803">
      <w:pPr>
        <w:pStyle w:val="af6"/>
        <w:jc w:val="both"/>
        <w:rPr>
          <w:rFonts w:ascii="Arial" w:hAnsi="Arial" w:cs="Arial"/>
          <w:sz w:val="16"/>
          <w:szCs w:val="16"/>
        </w:rPr>
      </w:pPr>
      <w:r w:rsidRPr="00C418A7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C418A7">
        <w:rPr>
          <w:rFonts w:ascii="Arial" w:hAnsi="Arial" w:cs="Arial"/>
          <w:sz w:val="16"/>
          <w:szCs w:val="16"/>
          <w:highlight w:val="yellow"/>
        </w:rPr>
        <w:t xml:space="preserve"> Данный абзац применяется в отношении точек поставки, расположенных вне зоны </w:t>
      </w:r>
      <w:r>
        <w:rPr>
          <w:rFonts w:ascii="Arial" w:hAnsi="Arial" w:cs="Arial"/>
          <w:sz w:val="16"/>
          <w:szCs w:val="16"/>
          <w:highlight w:val="yellow"/>
        </w:rPr>
        <w:t>деятельности Ресурсоснабжающей организации в качестве г</w:t>
      </w:r>
      <w:r w:rsidRPr="00C418A7">
        <w:rPr>
          <w:rFonts w:ascii="Arial" w:hAnsi="Arial" w:cs="Arial"/>
          <w:sz w:val="16"/>
          <w:szCs w:val="16"/>
          <w:highlight w:val="yellow"/>
        </w:rPr>
        <w:t>арантирующего поставщика</w:t>
      </w:r>
    </w:p>
  </w:footnote>
  <w:footnote w:id="12">
    <w:p w14:paraId="06A4942F" w14:textId="77777777" w:rsidR="00D01923" w:rsidRPr="00B66F53" w:rsidRDefault="00952253" w:rsidP="006C706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16"/>
          <w:szCs w:val="16"/>
          <w:lang w:eastAsia="en-US"/>
        </w:rPr>
      </w:pPr>
      <w:r w:rsidRPr="003C203B">
        <w:rPr>
          <w:rStyle w:val="af8"/>
          <w:rFonts w:ascii="Arial" w:hAnsi="Arial" w:cs="Arial"/>
          <w:sz w:val="16"/>
          <w:szCs w:val="16"/>
        </w:rPr>
        <w:footnoteRef/>
      </w:r>
      <w:r w:rsidRPr="003C203B">
        <w:rPr>
          <w:rFonts w:ascii="Arial" w:hAnsi="Arial" w:cs="Arial"/>
          <w:sz w:val="16"/>
          <w:szCs w:val="16"/>
        </w:rPr>
        <w:t xml:space="preserve"> Данный пункт применяется </w:t>
      </w:r>
      <w:r w:rsidRPr="003C203B">
        <w:rPr>
          <w:rFonts w:ascii="Arial" w:eastAsiaTheme="minorHAnsi" w:hAnsi="Arial" w:cs="Arial"/>
          <w:bCs/>
          <w:sz w:val="16"/>
          <w:szCs w:val="16"/>
          <w:lang w:eastAsia="en-US"/>
        </w:rPr>
        <w:t>с момента вступления в силу соответствующего нормативно-правового акта</w:t>
      </w:r>
      <w:r w:rsidRPr="006E501F">
        <w:rPr>
          <w:rFonts w:ascii="Arial" w:eastAsiaTheme="minorHAnsi" w:hAnsi="Arial" w:cs="Arial"/>
          <w:bCs/>
          <w:sz w:val="16"/>
          <w:szCs w:val="16"/>
          <w:highlight w:val="yellow"/>
          <w:lang w:eastAsia="en-US"/>
        </w:rPr>
        <w:t>, предусматривающего применение социальной нормы</w:t>
      </w:r>
    </w:p>
    <w:p w14:paraId="06A49430" w14:textId="77777777" w:rsidR="00D01923" w:rsidRPr="00D723FA" w:rsidRDefault="00D01923" w:rsidP="003C203B">
      <w:pPr>
        <w:pStyle w:val="af6"/>
        <w:ind w:firstLine="142"/>
        <w:jc w:val="both"/>
        <w:rPr>
          <w:rFonts w:ascii="Arial" w:hAnsi="Arial" w:cs="Arial"/>
          <w:sz w:val="16"/>
          <w:szCs w:val="16"/>
          <w:highlight w:val="yellow"/>
        </w:rPr>
      </w:pPr>
    </w:p>
  </w:footnote>
  <w:footnote w:id="13">
    <w:p w14:paraId="06A49431" w14:textId="77777777" w:rsidR="00D01923" w:rsidRPr="00B66F53" w:rsidRDefault="00952253" w:rsidP="0028348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16"/>
          <w:szCs w:val="16"/>
          <w:lang w:eastAsia="en-US"/>
        </w:rPr>
      </w:pPr>
      <w:r w:rsidRPr="00586150">
        <w:rPr>
          <w:rStyle w:val="af8"/>
          <w:rFonts w:ascii="Arial" w:hAnsi="Arial" w:cs="Arial"/>
          <w:sz w:val="16"/>
          <w:szCs w:val="16"/>
        </w:rPr>
        <w:footnoteRef/>
      </w:r>
      <w:r w:rsidRPr="00586150">
        <w:rPr>
          <w:rFonts w:ascii="Arial" w:hAnsi="Arial" w:cs="Arial"/>
          <w:sz w:val="16"/>
          <w:szCs w:val="16"/>
        </w:rPr>
        <w:t xml:space="preserve"> Данный пункт применяется </w:t>
      </w:r>
      <w:r w:rsidRPr="00586150">
        <w:rPr>
          <w:rFonts w:ascii="Arial" w:eastAsiaTheme="minorHAnsi" w:hAnsi="Arial" w:cs="Arial"/>
          <w:bCs/>
          <w:sz w:val="16"/>
          <w:szCs w:val="16"/>
          <w:lang w:eastAsia="en-US"/>
        </w:rPr>
        <w:t>с момента вступления в силу соответствующего нормативно-правового акта</w:t>
      </w:r>
      <w:r w:rsidRPr="006E501F">
        <w:rPr>
          <w:rFonts w:ascii="Arial" w:eastAsiaTheme="minorHAnsi" w:hAnsi="Arial" w:cs="Arial"/>
          <w:bCs/>
          <w:sz w:val="16"/>
          <w:szCs w:val="16"/>
          <w:highlight w:val="yellow"/>
          <w:lang w:eastAsia="en-US"/>
        </w:rPr>
        <w:t>,</w:t>
      </w:r>
      <w:r>
        <w:rPr>
          <w:rFonts w:ascii="Arial" w:eastAsiaTheme="minorHAnsi" w:hAnsi="Arial" w:cs="Arial"/>
          <w:bCs/>
          <w:sz w:val="16"/>
          <w:szCs w:val="16"/>
          <w:lang w:eastAsia="en-US"/>
        </w:rPr>
        <w:t xml:space="preserve"> </w:t>
      </w:r>
      <w:r w:rsidRPr="00B66F53">
        <w:rPr>
          <w:rFonts w:ascii="Arial" w:eastAsiaTheme="minorHAnsi" w:hAnsi="Arial" w:cs="Arial"/>
          <w:bCs/>
          <w:sz w:val="16"/>
          <w:szCs w:val="16"/>
          <w:highlight w:val="yellow"/>
          <w:lang w:eastAsia="en-US"/>
        </w:rPr>
        <w:t>предусматривающего применение социальной нормы</w:t>
      </w:r>
    </w:p>
    <w:p w14:paraId="06A49432" w14:textId="77777777" w:rsidR="00D01923" w:rsidRPr="00586150" w:rsidRDefault="00D01923">
      <w:pPr>
        <w:pStyle w:val="af6"/>
        <w:rPr>
          <w:sz w:val="16"/>
          <w:szCs w:val="16"/>
        </w:rPr>
      </w:pPr>
    </w:p>
  </w:footnote>
  <w:footnote w:id="14">
    <w:p w14:paraId="06A49433" w14:textId="77777777" w:rsidR="00D01923" w:rsidRPr="006E501F" w:rsidRDefault="00952253" w:rsidP="00010CB3">
      <w:pPr>
        <w:pStyle w:val="af6"/>
        <w:rPr>
          <w:rFonts w:ascii="Arial" w:hAnsi="Arial" w:cs="Arial"/>
          <w:sz w:val="16"/>
          <w:szCs w:val="16"/>
          <w:highlight w:val="yellow"/>
        </w:rPr>
      </w:pPr>
      <w:r w:rsidRPr="006E501F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6E501F">
        <w:rPr>
          <w:rFonts w:ascii="Arial" w:hAnsi="Arial" w:cs="Arial"/>
          <w:sz w:val="16"/>
          <w:szCs w:val="16"/>
          <w:highlight w:val="yellow"/>
        </w:rPr>
        <w:t xml:space="preserve"> Данный абзац применяется к  </w:t>
      </w:r>
      <w:r w:rsidRPr="004379CA">
        <w:rPr>
          <w:rFonts w:ascii="Arial" w:hAnsi="Arial" w:cs="Arial"/>
          <w:sz w:val="16"/>
          <w:szCs w:val="16"/>
          <w:highlight w:val="yellow"/>
        </w:rPr>
        <w:t xml:space="preserve">Исполнителю - </w:t>
      </w:r>
      <w:r w:rsidRPr="006E501F">
        <w:rPr>
          <w:rFonts w:ascii="Arial" w:hAnsi="Arial" w:cs="Arial"/>
          <w:sz w:val="16"/>
          <w:szCs w:val="16"/>
          <w:highlight w:val="yellow"/>
        </w:rPr>
        <w:t>управляющей организации</w:t>
      </w:r>
    </w:p>
  </w:footnote>
  <w:footnote w:id="15">
    <w:p w14:paraId="06A49434" w14:textId="77777777" w:rsidR="00D01923" w:rsidRPr="006E501F" w:rsidRDefault="00952253" w:rsidP="00010CB3">
      <w:pPr>
        <w:pStyle w:val="af6"/>
        <w:rPr>
          <w:rFonts w:ascii="Arial" w:hAnsi="Arial" w:cs="Arial"/>
          <w:sz w:val="16"/>
          <w:szCs w:val="16"/>
        </w:rPr>
      </w:pPr>
      <w:r w:rsidRPr="006E501F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6E501F">
        <w:rPr>
          <w:rFonts w:ascii="Arial" w:hAnsi="Arial" w:cs="Arial"/>
          <w:sz w:val="16"/>
          <w:szCs w:val="16"/>
          <w:highlight w:val="yellow"/>
        </w:rPr>
        <w:t xml:space="preserve"> Данный абзац применяется к </w:t>
      </w:r>
      <w:r w:rsidRPr="004379CA">
        <w:rPr>
          <w:rFonts w:ascii="Arial" w:hAnsi="Arial" w:cs="Arial"/>
          <w:sz w:val="16"/>
          <w:szCs w:val="16"/>
          <w:highlight w:val="yellow"/>
        </w:rPr>
        <w:t>Исполнител</w:t>
      </w:r>
      <w:r w:rsidRPr="00987C6F">
        <w:rPr>
          <w:rFonts w:ascii="Arial" w:hAnsi="Arial" w:cs="Arial"/>
          <w:sz w:val="16"/>
          <w:szCs w:val="16"/>
          <w:highlight w:val="yellow"/>
        </w:rPr>
        <w:t xml:space="preserve">ю - </w:t>
      </w:r>
      <w:r w:rsidRPr="006E501F">
        <w:rPr>
          <w:rFonts w:ascii="Arial" w:hAnsi="Arial" w:cs="Arial"/>
          <w:sz w:val="16"/>
          <w:szCs w:val="16"/>
          <w:highlight w:val="yellow"/>
        </w:rPr>
        <w:t>ТСЖ (ТСН), кооперативам</w:t>
      </w:r>
    </w:p>
  </w:footnote>
  <w:footnote w:id="16">
    <w:p w14:paraId="06A49435" w14:textId="77777777" w:rsidR="00D01923" w:rsidRPr="006E501F" w:rsidRDefault="00952253" w:rsidP="006E501F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6E501F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6E501F">
        <w:rPr>
          <w:rFonts w:ascii="Arial" w:hAnsi="Arial" w:cs="Arial"/>
          <w:sz w:val="16"/>
          <w:szCs w:val="16"/>
          <w:highlight w:val="yellow"/>
        </w:rPr>
        <w:t xml:space="preserve"> Данный пункт применяется в части точек поставки. Расположенных в зоне деятельности Ресурсоснабжающей организации в качестве гарантирующего поставщика</w:t>
      </w:r>
    </w:p>
  </w:footnote>
  <w:footnote w:id="17">
    <w:p w14:paraId="06A49436" w14:textId="77777777" w:rsidR="00D01923" w:rsidRPr="006E501F" w:rsidRDefault="00952253" w:rsidP="004379CA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6"/>
          <w:szCs w:val="16"/>
          <w:highlight w:val="yellow"/>
        </w:rPr>
      </w:pPr>
      <w:r w:rsidRPr="006E501F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6E501F">
        <w:rPr>
          <w:rFonts w:ascii="Arial" w:hAnsi="Arial" w:cs="Arial"/>
          <w:sz w:val="16"/>
          <w:szCs w:val="16"/>
          <w:highlight w:val="yellow"/>
        </w:rPr>
        <w:t xml:space="preserve"> Данный пункт </w:t>
      </w:r>
      <w:r w:rsidRPr="006E501F">
        <w:rPr>
          <w:rFonts w:ascii="Arial" w:hAnsi="Arial" w:cs="Arial"/>
          <w:b/>
          <w:sz w:val="16"/>
          <w:szCs w:val="16"/>
          <w:highlight w:val="yellow"/>
        </w:rPr>
        <w:t xml:space="preserve"> </w:t>
      </w:r>
      <w:r w:rsidRPr="006E501F">
        <w:rPr>
          <w:rFonts w:ascii="Arial" w:hAnsi="Arial" w:cs="Arial"/>
          <w:sz w:val="16"/>
          <w:szCs w:val="16"/>
          <w:highlight w:val="yellow"/>
        </w:rPr>
        <w:t>применяется в отношении жилых домов и многоквартирных домов, по которым Исполнитель приобретает электрическую энергию в целях оказания коммунальной услуги электроснабжения собственникам и пользователям помещений в многоквартирном доме, а также в целях содержания общего имущества в многоквартирном доме.</w:t>
      </w:r>
    </w:p>
  </w:footnote>
  <w:footnote w:id="18">
    <w:p w14:paraId="06A49437" w14:textId="77777777" w:rsidR="00D01923" w:rsidRPr="006E501F" w:rsidRDefault="00952253">
      <w:pPr>
        <w:pStyle w:val="af6"/>
        <w:rPr>
          <w:rFonts w:ascii="Arial" w:hAnsi="Arial" w:cs="Arial"/>
          <w:sz w:val="16"/>
          <w:szCs w:val="16"/>
          <w:highlight w:val="yellow"/>
        </w:rPr>
      </w:pPr>
      <w:r w:rsidRPr="006E501F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6E501F">
        <w:rPr>
          <w:rFonts w:ascii="Arial" w:hAnsi="Arial" w:cs="Arial"/>
          <w:sz w:val="16"/>
          <w:szCs w:val="16"/>
          <w:highlight w:val="yellow"/>
        </w:rPr>
        <w:t xml:space="preserve"> Данный пункт применяется в части точек поставки, расположенных в зоне деятельности Ресурсоснабжающей организации в качестве гарантирующего поставщика</w:t>
      </w:r>
    </w:p>
  </w:footnote>
  <w:footnote w:id="19">
    <w:p w14:paraId="06A49438" w14:textId="77777777" w:rsidR="00D01923" w:rsidRPr="006E501F" w:rsidRDefault="00952253" w:rsidP="00620132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6"/>
          <w:szCs w:val="16"/>
          <w:highlight w:val="yellow"/>
        </w:rPr>
      </w:pPr>
      <w:r w:rsidRPr="006E501F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6E501F">
        <w:rPr>
          <w:rFonts w:ascii="Arial" w:hAnsi="Arial" w:cs="Arial"/>
          <w:sz w:val="16"/>
          <w:szCs w:val="16"/>
          <w:highlight w:val="yellow"/>
        </w:rPr>
        <w:t xml:space="preserve"> Данный пункт </w:t>
      </w:r>
      <w:r w:rsidRPr="006E501F">
        <w:rPr>
          <w:rFonts w:ascii="Arial" w:hAnsi="Arial" w:cs="Arial"/>
          <w:b/>
          <w:sz w:val="16"/>
          <w:szCs w:val="16"/>
          <w:highlight w:val="yellow"/>
        </w:rPr>
        <w:t xml:space="preserve"> </w:t>
      </w:r>
      <w:r w:rsidRPr="006E501F">
        <w:rPr>
          <w:rFonts w:ascii="Arial" w:hAnsi="Arial" w:cs="Arial"/>
          <w:sz w:val="16"/>
          <w:szCs w:val="16"/>
          <w:highlight w:val="yellow"/>
        </w:rPr>
        <w:t>применяется в отношении жилых домов и многоквартирных домов, по которым Исполнитель приобретает электрическую энергию в целях оказания коммунальной услуги электроснабжения собственникам и пользователям помещений в многоквартирном доме, а также в целях содержания общего имущества в многоквартирном доме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26CF680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5B252F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322C88"/>
    <w:multiLevelType w:val="hybridMultilevel"/>
    <w:tmpl w:val="17A227EC"/>
    <w:lvl w:ilvl="0" w:tplc="51CA0440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51BE3D3E">
      <w:start w:val="1"/>
      <w:numFmt w:val="lowerLetter"/>
      <w:lvlText w:val="%2."/>
      <w:lvlJc w:val="left"/>
      <w:pPr>
        <w:ind w:left="1440" w:hanging="360"/>
      </w:pPr>
    </w:lvl>
    <w:lvl w:ilvl="2" w:tplc="07F6AEB0" w:tentative="1">
      <w:start w:val="1"/>
      <w:numFmt w:val="lowerRoman"/>
      <w:lvlText w:val="%3."/>
      <w:lvlJc w:val="right"/>
      <w:pPr>
        <w:ind w:left="2160" w:hanging="180"/>
      </w:pPr>
    </w:lvl>
    <w:lvl w:ilvl="3" w:tplc="04020536" w:tentative="1">
      <w:start w:val="1"/>
      <w:numFmt w:val="decimal"/>
      <w:lvlText w:val="%4."/>
      <w:lvlJc w:val="left"/>
      <w:pPr>
        <w:ind w:left="2880" w:hanging="360"/>
      </w:pPr>
    </w:lvl>
    <w:lvl w:ilvl="4" w:tplc="6284FA44" w:tentative="1">
      <w:start w:val="1"/>
      <w:numFmt w:val="lowerLetter"/>
      <w:lvlText w:val="%5."/>
      <w:lvlJc w:val="left"/>
      <w:pPr>
        <w:ind w:left="3600" w:hanging="360"/>
      </w:pPr>
    </w:lvl>
    <w:lvl w:ilvl="5" w:tplc="B9C2D756" w:tentative="1">
      <w:start w:val="1"/>
      <w:numFmt w:val="lowerRoman"/>
      <w:lvlText w:val="%6."/>
      <w:lvlJc w:val="right"/>
      <w:pPr>
        <w:ind w:left="4320" w:hanging="180"/>
      </w:pPr>
    </w:lvl>
    <w:lvl w:ilvl="6" w:tplc="993E595A" w:tentative="1">
      <w:start w:val="1"/>
      <w:numFmt w:val="decimal"/>
      <w:lvlText w:val="%7."/>
      <w:lvlJc w:val="left"/>
      <w:pPr>
        <w:ind w:left="5040" w:hanging="360"/>
      </w:pPr>
    </w:lvl>
    <w:lvl w:ilvl="7" w:tplc="53626D4A" w:tentative="1">
      <w:start w:val="1"/>
      <w:numFmt w:val="lowerLetter"/>
      <w:lvlText w:val="%8."/>
      <w:lvlJc w:val="left"/>
      <w:pPr>
        <w:ind w:left="5760" w:hanging="360"/>
      </w:pPr>
    </w:lvl>
    <w:lvl w:ilvl="8" w:tplc="37541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00063"/>
    <w:multiLevelType w:val="multilevel"/>
    <w:tmpl w:val="1BAA9560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ascii="Arial" w:eastAsia="Times New Roman" w:hAnsi="Arial" w:cs="Arial"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Times New Roman" w:hAnsi="Arial" w:cs="Arial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eastAsia="Times New Roman" w:hAnsi="Arial" w:cs="Arial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Arial" w:eastAsia="Times New Roman" w:hAnsi="Arial" w:cs="Arial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Times New Roman" w:hAnsi="Arial" w:cs="Arial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eastAsia="Times New Roman" w:hAnsi="Arial" w:cs="Arial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Times New Roman" w:hAnsi="Arial" w:cs="Arial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eastAsia="Times New Roman" w:hAnsi="Arial" w:cs="Arial" w:hint="default"/>
        <w:b w:val="0"/>
        <w:sz w:val="20"/>
      </w:rPr>
    </w:lvl>
  </w:abstractNum>
  <w:abstractNum w:abstractNumId="4" w15:restartNumberingAfterBreak="0">
    <w:nsid w:val="03B43A53"/>
    <w:multiLevelType w:val="hybridMultilevel"/>
    <w:tmpl w:val="F9B8BB92"/>
    <w:lvl w:ilvl="0" w:tplc="4184E1B6">
      <w:start w:val="1"/>
      <w:numFmt w:val="decimal"/>
      <w:lvlText w:val="3.1.%1."/>
      <w:lvlJc w:val="left"/>
      <w:pPr>
        <w:ind w:left="720" w:hanging="360"/>
      </w:pPr>
      <w:rPr>
        <w:rFonts w:hint="default"/>
        <w:b/>
      </w:rPr>
    </w:lvl>
    <w:lvl w:ilvl="1" w:tplc="B7106408">
      <w:start w:val="1"/>
      <w:numFmt w:val="lowerLetter"/>
      <w:lvlText w:val="%2."/>
      <w:lvlJc w:val="left"/>
      <w:pPr>
        <w:ind w:left="1440" w:hanging="360"/>
      </w:pPr>
    </w:lvl>
    <w:lvl w:ilvl="2" w:tplc="FA0C561A">
      <w:start w:val="1"/>
      <w:numFmt w:val="lowerRoman"/>
      <w:lvlText w:val="%3."/>
      <w:lvlJc w:val="right"/>
      <w:pPr>
        <w:ind w:left="2160" w:hanging="180"/>
      </w:pPr>
    </w:lvl>
    <w:lvl w:ilvl="3" w:tplc="9C4A67DE" w:tentative="1">
      <w:start w:val="1"/>
      <w:numFmt w:val="decimal"/>
      <w:lvlText w:val="%4."/>
      <w:lvlJc w:val="left"/>
      <w:pPr>
        <w:ind w:left="2880" w:hanging="360"/>
      </w:pPr>
    </w:lvl>
    <w:lvl w:ilvl="4" w:tplc="2DE631DE" w:tentative="1">
      <w:start w:val="1"/>
      <w:numFmt w:val="lowerLetter"/>
      <w:lvlText w:val="%5."/>
      <w:lvlJc w:val="left"/>
      <w:pPr>
        <w:ind w:left="3600" w:hanging="360"/>
      </w:pPr>
    </w:lvl>
    <w:lvl w:ilvl="5" w:tplc="86F614C4" w:tentative="1">
      <w:start w:val="1"/>
      <w:numFmt w:val="lowerRoman"/>
      <w:lvlText w:val="%6."/>
      <w:lvlJc w:val="right"/>
      <w:pPr>
        <w:ind w:left="4320" w:hanging="180"/>
      </w:pPr>
    </w:lvl>
    <w:lvl w:ilvl="6" w:tplc="E97AAE6C" w:tentative="1">
      <w:start w:val="1"/>
      <w:numFmt w:val="decimal"/>
      <w:lvlText w:val="%7."/>
      <w:lvlJc w:val="left"/>
      <w:pPr>
        <w:ind w:left="5040" w:hanging="360"/>
      </w:pPr>
    </w:lvl>
    <w:lvl w:ilvl="7" w:tplc="E258CB62" w:tentative="1">
      <w:start w:val="1"/>
      <w:numFmt w:val="lowerLetter"/>
      <w:lvlText w:val="%8."/>
      <w:lvlJc w:val="left"/>
      <w:pPr>
        <w:ind w:left="5760" w:hanging="360"/>
      </w:pPr>
    </w:lvl>
    <w:lvl w:ilvl="8" w:tplc="0C0EC3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13F74"/>
    <w:multiLevelType w:val="hybridMultilevel"/>
    <w:tmpl w:val="2D1AAEC6"/>
    <w:lvl w:ilvl="0" w:tplc="11EE5F16">
      <w:start w:val="1"/>
      <w:numFmt w:val="decimal"/>
      <w:lvlText w:val="3.3.%1."/>
      <w:lvlJc w:val="left"/>
      <w:pPr>
        <w:ind w:left="1353" w:hanging="360"/>
      </w:pPr>
      <w:rPr>
        <w:rFonts w:hint="default"/>
        <w:b/>
        <w:i w:val="0"/>
      </w:rPr>
    </w:lvl>
    <w:lvl w:ilvl="1" w:tplc="3D9C1C3E">
      <w:start w:val="1"/>
      <w:numFmt w:val="lowerLetter"/>
      <w:lvlText w:val="%2."/>
      <w:lvlJc w:val="left"/>
      <w:pPr>
        <w:ind w:left="1866" w:hanging="360"/>
      </w:pPr>
    </w:lvl>
    <w:lvl w:ilvl="2" w:tplc="CDCEF654">
      <w:start w:val="1"/>
      <w:numFmt w:val="lowerRoman"/>
      <w:lvlText w:val="%3."/>
      <w:lvlJc w:val="right"/>
      <w:pPr>
        <w:ind w:left="2586" w:hanging="180"/>
      </w:pPr>
    </w:lvl>
    <w:lvl w:ilvl="3" w:tplc="9ACC2A96" w:tentative="1">
      <w:start w:val="1"/>
      <w:numFmt w:val="decimal"/>
      <w:lvlText w:val="%4."/>
      <w:lvlJc w:val="left"/>
      <w:pPr>
        <w:ind w:left="3306" w:hanging="360"/>
      </w:pPr>
    </w:lvl>
    <w:lvl w:ilvl="4" w:tplc="2D8CA282" w:tentative="1">
      <w:start w:val="1"/>
      <w:numFmt w:val="lowerLetter"/>
      <w:lvlText w:val="%5."/>
      <w:lvlJc w:val="left"/>
      <w:pPr>
        <w:ind w:left="4026" w:hanging="360"/>
      </w:pPr>
    </w:lvl>
    <w:lvl w:ilvl="5" w:tplc="DDCA1F0C" w:tentative="1">
      <w:start w:val="1"/>
      <w:numFmt w:val="lowerRoman"/>
      <w:lvlText w:val="%6."/>
      <w:lvlJc w:val="right"/>
      <w:pPr>
        <w:ind w:left="4746" w:hanging="180"/>
      </w:pPr>
    </w:lvl>
    <w:lvl w:ilvl="6" w:tplc="845E76BC" w:tentative="1">
      <w:start w:val="1"/>
      <w:numFmt w:val="decimal"/>
      <w:lvlText w:val="%7."/>
      <w:lvlJc w:val="left"/>
      <w:pPr>
        <w:ind w:left="5466" w:hanging="360"/>
      </w:pPr>
    </w:lvl>
    <w:lvl w:ilvl="7" w:tplc="AD8C7884" w:tentative="1">
      <w:start w:val="1"/>
      <w:numFmt w:val="lowerLetter"/>
      <w:lvlText w:val="%8."/>
      <w:lvlJc w:val="left"/>
      <w:pPr>
        <w:ind w:left="6186" w:hanging="360"/>
      </w:pPr>
    </w:lvl>
    <w:lvl w:ilvl="8" w:tplc="CF3A5E9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4B411C1"/>
    <w:multiLevelType w:val="hybridMultilevel"/>
    <w:tmpl w:val="734A5E46"/>
    <w:lvl w:ilvl="0" w:tplc="11E493D2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5DDAF3BA">
      <w:start w:val="1"/>
      <w:numFmt w:val="lowerLetter"/>
      <w:lvlText w:val="%2."/>
      <w:lvlJc w:val="left"/>
      <w:pPr>
        <w:ind w:left="1440" w:hanging="360"/>
      </w:pPr>
    </w:lvl>
    <w:lvl w:ilvl="2" w:tplc="EAEC2832" w:tentative="1">
      <w:start w:val="1"/>
      <w:numFmt w:val="lowerRoman"/>
      <w:lvlText w:val="%3."/>
      <w:lvlJc w:val="right"/>
      <w:pPr>
        <w:ind w:left="2160" w:hanging="180"/>
      </w:pPr>
    </w:lvl>
    <w:lvl w:ilvl="3" w:tplc="6DFA6856" w:tentative="1">
      <w:start w:val="1"/>
      <w:numFmt w:val="decimal"/>
      <w:lvlText w:val="%4."/>
      <w:lvlJc w:val="left"/>
      <w:pPr>
        <w:ind w:left="2880" w:hanging="360"/>
      </w:pPr>
    </w:lvl>
    <w:lvl w:ilvl="4" w:tplc="0DE0A50A" w:tentative="1">
      <w:start w:val="1"/>
      <w:numFmt w:val="lowerLetter"/>
      <w:lvlText w:val="%5."/>
      <w:lvlJc w:val="left"/>
      <w:pPr>
        <w:ind w:left="3600" w:hanging="360"/>
      </w:pPr>
    </w:lvl>
    <w:lvl w:ilvl="5" w:tplc="22C8C54C" w:tentative="1">
      <w:start w:val="1"/>
      <w:numFmt w:val="lowerRoman"/>
      <w:lvlText w:val="%6."/>
      <w:lvlJc w:val="right"/>
      <w:pPr>
        <w:ind w:left="4320" w:hanging="180"/>
      </w:pPr>
    </w:lvl>
    <w:lvl w:ilvl="6" w:tplc="A9140656" w:tentative="1">
      <w:start w:val="1"/>
      <w:numFmt w:val="decimal"/>
      <w:lvlText w:val="%7."/>
      <w:lvlJc w:val="left"/>
      <w:pPr>
        <w:ind w:left="5040" w:hanging="360"/>
      </w:pPr>
    </w:lvl>
    <w:lvl w:ilvl="7" w:tplc="7DCA44F8" w:tentative="1">
      <w:start w:val="1"/>
      <w:numFmt w:val="lowerLetter"/>
      <w:lvlText w:val="%8."/>
      <w:lvlJc w:val="left"/>
      <w:pPr>
        <w:ind w:left="5760" w:hanging="360"/>
      </w:pPr>
    </w:lvl>
    <w:lvl w:ilvl="8" w:tplc="72A00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55142"/>
    <w:multiLevelType w:val="hybridMultilevel"/>
    <w:tmpl w:val="6B7254A2"/>
    <w:lvl w:ilvl="0" w:tplc="76A03FE2">
      <w:start w:val="1"/>
      <w:numFmt w:val="decimal"/>
      <w:lvlText w:val="6.%1."/>
      <w:lvlJc w:val="left"/>
      <w:pPr>
        <w:ind w:left="720" w:hanging="360"/>
      </w:pPr>
      <w:rPr>
        <w:rFonts w:hint="default"/>
        <w:b/>
        <w:i w:val="0"/>
      </w:rPr>
    </w:lvl>
    <w:lvl w:ilvl="1" w:tplc="23084C2A">
      <w:start w:val="1"/>
      <w:numFmt w:val="lowerLetter"/>
      <w:lvlText w:val="%2."/>
      <w:lvlJc w:val="left"/>
      <w:pPr>
        <w:ind w:left="1440" w:hanging="360"/>
      </w:pPr>
    </w:lvl>
    <w:lvl w:ilvl="2" w:tplc="7FFEC4EE" w:tentative="1">
      <w:start w:val="1"/>
      <w:numFmt w:val="lowerRoman"/>
      <w:lvlText w:val="%3."/>
      <w:lvlJc w:val="right"/>
      <w:pPr>
        <w:ind w:left="2160" w:hanging="180"/>
      </w:pPr>
    </w:lvl>
    <w:lvl w:ilvl="3" w:tplc="69E602EA" w:tentative="1">
      <w:start w:val="1"/>
      <w:numFmt w:val="decimal"/>
      <w:lvlText w:val="%4."/>
      <w:lvlJc w:val="left"/>
      <w:pPr>
        <w:ind w:left="2880" w:hanging="360"/>
      </w:pPr>
    </w:lvl>
    <w:lvl w:ilvl="4" w:tplc="25F6CC40" w:tentative="1">
      <w:start w:val="1"/>
      <w:numFmt w:val="lowerLetter"/>
      <w:lvlText w:val="%5."/>
      <w:lvlJc w:val="left"/>
      <w:pPr>
        <w:ind w:left="3600" w:hanging="360"/>
      </w:pPr>
    </w:lvl>
    <w:lvl w:ilvl="5" w:tplc="47920612" w:tentative="1">
      <w:start w:val="1"/>
      <w:numFmt w:val="lowerRoman"/>
      <w:lvlText w:val="%6."/>
      <w:lvlJc w:val="right"/>
      <w:pPr>
        <w:ind w:left="4320" w:hanging="180"/>
      </w:pPr>
    </w:lvl>
    <w:lvl w:ilvl="6" w:tplc="1F5E9DC0" w:tentative="1">
      <w:start w:val="1"/>
      <w:numFmt w:val="decimal"/>
      <w:lvlText w:val="%7."/>
      <w:lvlJc w:val="left"/>
      <w:pPr>
        <w:ind w:left="5040" w:hanging="360"/>
      </w:pPr>
    </w:lvl>
    <w:lvl w:ilvl="7" w:tplc="593A745A" w:tentative="1">
      <w:start w:val="1"/>
      <w:numFmt w:val="lowerLetter"/>
      <w:lvlText w:val="%8."/>
      <w:lvlJc w:val="left"/>
      <w:pPr>
        <w:ind w:left="5760" w:hanging="360"/>
      </w:pPr>
    </w:lvl>
    <w:lvl w:ilvl="8" w:tplc="0E624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6106A"/>
    <w:multiLevelType w:val="hybridMultilevel"/>
    <w:tmpl w:val="DD189996"/>
    <w:lvl w:ilvl="0" w:tplc="7C36B378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BA4ED57C">
      <w:start w:val="1"/>
      <w:numFmt w:val="lowerLetter"/>
      <w:lvlText w:val="%2."/>
      <w:lvlJc w:val="left"/>
      <w:pPr>
        <w:ind w:left="1440" w:hanging="360"/>
      </w:pPr>
    </w:lvl>
    <w:lvl w:ilvl="2" w:tplc="A9603308" w:tentative="1">
      <w:start w:val="1"/>
      <w:numFmt w:val="lowerRoman"/>
      <w:lvlText w:val="%3."/>
      <w:lvlJc w:val="right"/>
      <w:pPr>
        <w:ind w:left="2160" w:hanging="180"/>
      </w:pPr>
    </w:lvl>
    <w:lvl w:ilvl="3" w:tplc="1B62E6C8" w:tentative="1">
      <w:start w:val="1"/>
      <w:numFmt w:val="decimal"/>
      <w:lvlText w:val="%4."/>
      <w:lvlJc w:val="left"/>
      <w:pPr>
        <w:ind w:left="2880" w:hanging="360"/>
      </w:pPr>
    </w:lvl>
    <w:lvl w:ilvl="4" w:tplc="3A346C0C" w:tentative="1">
      <w:start w:val="1"/>
      <w:numFmt w:val="lowerLetter"/>
      <w:lvlText w:val="%5."/>
      <w:lvlJc w:val="left"/>
      <w:pPr>
        <w:ind w:left="3600" w:hanging="360"/>
      </w:pPr>
    </w:lvl>
    <w:lvl w:ilvl="5" w:tplc="85AC91E2" w:tentative="1">
      <w:start w:val="1"/>
      <w:numFmt w:val="lowerRoman"/>
      <w:lvlText w:val="%6."/>
      <w:lvlJc w:val="right"/>
      <w:pPr>
        <w:ind w:left="4320" w:hanging="180"/>
      </w:pPr>
    </w:lvl>
    <w:lvl w:ilvl="6" w:tplc="FB0CC406" w:tentative="1">
      <w:start w:val="1"/>
      <w:numFmt w:val="decimal"/>
      <w:lvlText w:val="%7."/>
      <w:lvlJc w:val="left"/>
      <w:pPr>
        <w:ind w:left="5040" w:hanging="360"/>
      </w:pPr>
    </w:lvl>
    <w:lvl w:ilvl="7" w:tplc="96F845D2" w:tentative="1">
      <w:start w:val="1"/>
      <w:numFmt w:val="lowerLetter"/>
      <w:lvlText w:val="%8."/>
      <w:lvlJc w:val="left"/>
      <w:pPr>
        <w:ind w:left="5760" w:hanging="360"/>
      </w:pPr>
    </w:lvl>
    <w:lvl w:ilvl="8" w:tplc="0A467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882B76"/>
    <w:multiLevelType w:val="multilevel"/>
    <w:tmpl w:val="2FEE36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6"/>
      <w:numFmt w:val="decimal"/>
      <w:lvlText w:val="%1.%2."/>
      <w:lvlJc w:val="left"/>
      <w:pPr>
        <w:ind w:left="133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  <w:i w:val="0"/>
      </w:rPr>
    </w:lvl>
  </w:abstractNum>
  <w:abstractNum w:abstractNumId="10" w15:restartNumberingAfterBreak="0">
    <w:nsid w:val="09511C3B"/>
    <w:multiLevelType w:val="hybridMultilevel"/>
    <w:tmpl w:val="439C2ED2"/>
    <w:lvl w:ilvl="0" w:tplc="FF143790">
      <w:start w:val="7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1CE4AB06">
      <w:start w:val="1"/>
      <w:numFmt w:val="lowerLetter"/>
      <w:lvlText w:val="%2."/>
      <w:lvlJc w:val="left"/>
      <w:pPr>
        <w:ind w:left="1530" w:hanging="360"/>
      </w:pPr>
    </w:lvl>
    <w:lvl w:ilvl="2" w:tplc="ABC4E7F6" w:tentative="1">
      <w:start w:val="1"/>
      <w:numFmt w:val="lowerRoman"/>
      <w:lvlText w:val="%3."/>
      <w:lvlJc w:val="right"/>
      <w:pPr>
        <w:ind w:left="2250" w:hanging="180"/>
      </w:pPr>
    </w:lvl>
    <w:lvl w:ilvl="3" w:tplc="8A1A8F4C" w:tentative="1">
      <w:start w:val="1"/>
      <w:numFmt w:val="decimal"/>
      <w:lvlText w:val="%4."/>
      <w:lvlJc w:val="left"/>
      <w:pPr>
        <w:ind w:left="2970" w:hanging="360"/>
      </w:pPr>
    </w:lvl>
    <w:lvl w:ilvl="4" w:tplc="DE029984" w:tentative="1">
      <w:start w:val="1"/>
      <w:numFmt w:val="lowerLetter"/>
      <w:lvlText w:val="%5."/>
      <w:lvlJc w:val="left"/>
      <w:pPr>
        <w:ind w:left="3690" w:hanging="360"/>
      </w:pPr>
    </w:lvl>
    <w:lvl w:ilvl="5" w:tplc="05CA74D0" w:tentative="1">
      <w:start w:val="1"/>
      <w:numFmt w:val="lowerRoman"/>
      <w:lvlText w:val="%6."/>
      <w:lvlJc w:val="right"/>
      <w:pPr>
        <w:ind w:left="4410" w:hanging="180"/>
      </w:pPr>
    </w:lvl>
    <w:lvl w:ilvl="6" w:tplc="AB209830" w:tentative="1">
      <w:start w:val="1"/>
      <w:numFmt w:val="decimal"/>
      <w:lvlText w:val="%7."/>
      <w:lvlJc w:val="left"/>
      <w:pPr>
        <w:ind w:left="5130" w:hanging="360"/>
      </w:pPr>
    </w:lvl>
    <w:lvl w:ilvl="7" w:tplc="087857AE" w:tentative="1">
      <w:start w:val="1"/>
      <w:numFmt w:val="lowerLetter"/>
      <w:lvlText w:val="%8."/>
      <w:lvlJc w:val="left"/>
      <w:pPr>
        <w:ind w:left="5850" w:hanging="360"/>
      </w:pPr>
    </w:lvl>
    <w:lvl w:ilvl="8" w:tplc="1DE08BA0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0A300AA7"/>
    <w:multiLevelType w:val="hybridMultilevel"/>
    <w:tmpl w:val="C34EFDDC"/>
    <w:lvl w:ilvl="0" w:tplc="4D18E3E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A34AF936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24C610AE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267CE1C0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31CA92BA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658034F0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64A8056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80940A6A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EC9A6742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0A49473C"/>
    <w:multiLevelType w:val="hybridMultilevel"/>
    <w:tmpl w:val="482AE294"/>
    <w:lvl w:ilvl="0" w:tplc="77021CE8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6F2C467A" w:tentative="1">
      <w:start w:val="1"/>
      <w:numFmt w:val="lowerLetter"/>
      <w:lvlText w:val="%2."/>
      <w:lvlJc w:val="left"/>
      <w:pPr>
        <w:ind w:left="1440" w:hanging="360"/>
      </w:pPr>
    </w:lvl>
    <w:lvl w:ilvl="2" w:tplc="2014F8D2" w:tentative="1">
      <w:start w:val="1"/>
      <w:numFmt w:val="lowerRoman"/>
      <w:lvlText w:val="%3."/>
      <w:lvlJc w:val="right"/>
      <w:pPr>
        <w:ind w:left="2160" w:hanging="180"/>
      </w:pPr>
    </w:lvl>
    <w:lvl w:ilvl="3" w:tplc="28EADED0" w:tentative="1">
      <w:start w:val="1"/>
      <w:numFmt w:val="decimal"/>
      <w:lvlText w:val="%4."/>
      <w:lvlJc w:val="left"/>
      <w:pPr>
        <w:ind w:left="2880" w:hanging="360"/>
      </w:pPr>
    </w:lvl>
    <w:lvl w:ilvl="4" w:tplc="663EED56" w:tentative="1">
      <w:start w:val="1"/>
      <w:numFmt w:val="lowerLetter"/>
      <w:lvlText w:val="%5."/>
      <w:lvlJc w:val="left"/>
      <w:pPr>
        <w:ind w:left="3600" w:hanging="360"/>
      </w:pPr>
    </w:lvl>
    <w:lvl w:ilvl="5" w:tplc="8F0E7E7C" w:tentative="1">
      <w:start w:val="1"/>
      <w:numFmt w:val="lowerRoman"/>
      <w:lvlText w:val="%6."/>
      <w:lvlJc w:val="right"/>
      <w:pPr>
        <w:ind w:left="4320" w:hanging="180"/>
      </w:pPr>
    </w:lvl>
    <w:lvl w:ilvl="6" w:tplc="DD84C6A0" w:tentative="1">
      <w:start w:val="1"/>
      <w:numFmt w:val="decimal"/>
      <w:lvlText w:val="%7."/>
      <w:lvlJc w:val="left"/>
      <w:pPr>
        <w:ind w:left="5040" w:hanging="360"/>
      </w:pPr>
    </w:lvl>
    <w:lvl w:ilvl="7" w:tplc="A588FEC8" w:tentative="1">
      <w:start w:val="1"/>
      <w:numFmt w:val="lowerLetter"/>
      <w:lvlText w:val="%8."/>
      <w:lvlJc w:val="left"/>
      <w:pPr>
        <w:ind w:left="5760" w:hanging="360"/>
      </w:pPr>
    </w:lvl>
    <w:lvl w:ilvl="8" w:tplc="F6584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E02AD"/>
    <w:multiLevelType w:val="hybridMultilevel"/>
    <w:tmpl w:val="CF6861C4"/>
    <w:lvl w:ilvl="0" w:tplc="15920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4813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E06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42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21E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964F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04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C5B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F8AF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1728B9"/>
    <w:multiLevelType w:val="multilevel"/>
    <w:tmpl w:val="3D44D6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0DF3613D"/>
    <w:multiLevelType w:val="multilevel"/>
    <w:tmpl w:val="9428663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807C77"/>
    <w:multiLevelType w:val="multilevel"/>
    <w:tmpl w:val="710E7E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4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608" w:hanging="1800"/>
      </w:pPr>
      <w:rPr>
        <w:rFonts w:hint="default"/>
        <w:b/>
      </w:rPr>
    </w:lvl>
  </w:abstractNum>
  <w:abstractNum w:abstractNumId="17" w15:restartNumberingAfterBreak="0">
    <w:nsid w:val="13C06C92"/>
    <w:multiLevelType w:val="hybridMultilevel"/>
    <w:tmpl w:val="B1C2F310"/>
    <w:lvl w:ilvl="0" w:tplc="C26C59D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B84F0A2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B525A0E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5F407A82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126D1BA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C38960E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568240E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9E522FF0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8E0AA26E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14BE01F2"/>
    <w:multiLevelType w:val="multilevel"/>
    <w:tmpl w:val="4798FF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</w:rPr>
    </w:lvl>
  </w:abstractNum>
  <w:abstractNum w:abstractNumId="19" w15:restartNumberingAfterBreak="0">
    <w:nsid w:val="1D2F4588"/>
    <w:multiLevelType w:val="multilevel"/>
    <w:tmpl w:val="D37242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12" w:hanging="432"/>
      </w:pPr>
      <w:rPr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04D6B6C"/>
    <w:multiLevelType w:val="hybridMultilevel"/>
    <w:tmpl w:val="6958F56E"/>
    <w:lvl w:ilvl="0" w:tplc="36AA6F54">
      <w:start w:val="1"/>
      <w:numFmt w:val="decimal"/>
      <w:lvlText w:val="5.%1."/>
      <w:lvlJc w:val="left"/>
      <w:pPr>
        <w:ind w:left="1287" w:hanging="360"/>
      </w:pPr>
      <w:rPr>
        <w:rFonts w:hint="default"/>
        <w:b/>
      </w:rPr>
    </w:lvl>
    <w:lvl w:ilvl="1" w:tplc="4C4684CA" w:tentative="1">
      <w:start w:val="1"/>
      <w:numFmt w:val="lowerLetter"/>
      <w:lvlText w:val="%2."/>
      <w:lvlJc w:val="left"/>
      <w:pPr>
        <w:ind w:left="2007" w:hanging="360"/>
      </w:pPr>
    </w:lvl>
    <w:lvl w:ilvl="2" w:tplc="E2985D62" w:tentative="1">
      <w:start w:val="1"/>
      <w:numFmt w:val="lowerRoman"/>
      <w:lvlText w:val="%3."/>
      <w:lvlJc w:val="right"/>
      <w:pPr>
        <w:ind w:left="2727" w:hanging="180"/>
      </w:pPr>
    </w:lvl>
    <w:lvl w:ilvl="3" w:tplc="EFA89058" w:tentative="1">
      <w:start w:val="1"/>
      <w:numFmt w:val="decimal"/>
      <w:lvlText w:val="%4."/>
      <w:lvlJc w:val="left"/>
      <w:pPr>
        <w:ind w:left="3447" w:hanging="360"/>
      </w:pPr>
    </w:lvl>
    <w:lvl w:ilvl="4" w:tplc="FBC0B8F4" w:tentative="1">
      <w:start w:val="1"/>
      <w:numFmt w:val="lowerLetter"/>
      <w:lvlText w:val="%5."/>
      <w:lvlJc w:val="left"/>
      <w:pPr>
        <w:ind w:left="4167" w:hanging="360"/>
      </w:pPr>
    </w:lvl>
    <w:lvl w:ilvl="5" w:tplc="FFB219B8" w:tentative="1">
      <w:start w:val="1"/>
      <w:numFmt w:val="lowerRoman"/>
      <w:lvlText w:val="%6."/>
      <w:lvlJc w:val="right"/>
      <w:pPr>
        <w:ind w:left="4887" w:hanging="180"/>
      </w:pPr>
    </w:lvl>
    <w:lvl w:ilvl="6" w:tplc="EBF49AA6" w:tentative="1">
      <w:start w:val="1"/>
      <w:numFmt w:val="decimal"/>
      <w:lvlText w:val="%7."/>
      <w:lvlJc w:val="left"/>
      <w:pPr>
        <w:ind w:left="5607" w:hanging="360"/>
      </w:pPr>
    </w:lvl>
    <w:lvl w:ilvl="7" w:tplc="6A1663C4" w:tentative="1">
      <w:start w:val="1"/>
      <w:numFmt w:val="lowerLetter"/>
      <w:lvlText w:val="%8."/>
      <w:lvlJc w:val="left"/>
      <w:pPr>
        <w:ind w:left="6327" w:hanging="360"/>
      </w:pPr>
    </w:lvl>
    <w:lvl w:ilvl="8" w:tplc="CCD49D3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0F47A08"/>
    <w:multiLevelType w:val="hybridMultilevel"/>
    <w:tmpl w:val="E6AC118C"/>
    <w:lvl w:ilvl="0" w:tplc="383482AA">
      <w:start w:val="2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44303810" w:tentative="1">
      <w:start w:val="1"/>
      <w:numFmt w:val="lowerLetter"/>
      <w:lvlText w:val="%2."/>
      <w:lvlJc w:val="left"/>
      <w:pPr>
        <w:ind w:left="1440" w:hanging="360"/>
      </w:pPr>
    </w:lvl>
    <w:lvl w:ilvl="2" w:tplc="3810180A" w:tentative="1">
      <w:start w:val="1"/>
      <w:numFmt w:val="lowerRoman"/>
      <w:lvlText w:val="%3."/>
      <w:lvlJc w:val="right"/>
      <w:pPr>
        <w:ind w:left="2160" w:hanging="180"/>
      </w:pPr>
    </w:lvl>
    <w:lvl w:ilvl="3" w:tplc="994EE552" w:tentative="1">
      <w:start w:val="1"/>
      <w:numFmt w:val="decimal"/>
      <w:lvlText w:val="%4."/>
      <w:lvlJc w:val="left"/>
      <w:pPr>
        <w:ind w:left="2880" w:hanging="360"/>
      </w:pPr>
    </w:lvl>
    <w:lvl w:ilvl="4" w:tplc="359C0E74" w:tentative="1">
      <w:start w:val="1"/>
      <w:numFmt w:val="lowerLetter"/>
      <w:lvlText w:val="%5."/>
      <w:lvlJc w:val="left"/>
      <w:pPr>
        <w:ind w:left="3600" w:hanging="360"/>
      </w:pPr>
    </w:lvl>
    <w:lvl w:ilvl="5" w:tplc="C5409FDE" w:tentative="1">
      <w:start w:val="1"/>
      <w:numFmt w:val="lowerRoman"/>
      <w:lvlText w:val="%6."/>
      <w:lvlJc w:val="right"/>
      <w:pPr>
        <w:ind w:left="4320" w:hanging="180"/>
      </w:pPr>
    </w:lvl>
    <w:lvl w:ilvl="6" w:tplc="740C6EEE" w:tentative="1">
      <w:start w:val="1"/>
      <w:numFmt w:val="decimal"/>
      <w:lvlText w:val="%7."/>
      <w:lvlJc w:val="left"/>
      <w:pPr>
        <w:ind w:left="5040" w:hanging="360"/>
      </w:pPr>
    </w:lvl>
    <w:lvl w:ilvl="7" w:tplc="0B82DD86" w:tentative="1">
      <w:start w:val="1"/>
      <w:numFmt w:val="lowerLetter"/>
      <w:lvlText w:val="%8."/>
      <w:lvlJc w:val="left"/>
      <w:pPr>
        <w:ind w:left="5760" w:hanging="360"/>
      </w:pPr>
    </w:lvl>
    <w:lvl w:ilvl="8" w:tplc="126E46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E53646"/>
    <w:multiLevelType w:val="multilevel"/>
    <w:tmpl w:val="0FCA16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66D64B4"/>
    <w:multiLevelType w:val="hybridMultilevel"/>
    <w:tmpl w:val="6FEC4B3C"/>
    <w:lvl w:ilvl="0" w:tplc="9C7E1644">
      <w:start w:val="1"/>
      <w:numFmt w:val="decimal"/>
      <w:lvlText w:val="7.%1."/>
      <w:lvlJc w:val="left"/>
      <w:pPr>
        <w:ind w:left="1260" w:hanging="360"/>
      </w:pPr>
      <w:rPr>
        <w:rFonts w:hint="default"/>
        <w:b/>
      </w:rPr>
    </w:lvl>
    <w:lvl w:ilvl="1" w:tplc="A8C2B91A">
      <w:start w:val="1"/>
      <w:numFmt w:val="decimal"/>
      <w:lvlText w:val="7.%2."/>
      <w:lvlJc w:val="left"/>
      <w:pPr>
        <w:ind w:left="1980" w:hanging="360"/>
      </w:pPr>
      <w:rPr>
        <w:rFonts w:hint="default"/>
        <w:b/>
      </w:rPr>
    </w:lvl>
    <w:lvl w:ilvl="2" w:tplc="B498DF94">
      <w:start w:val="1"/>
      <w:numFmt w:val="lowerRoman"/>
      <w:lvlText w:val="%3."/>
      <w:lvlJc w:val="right"/>
      <w:pPr>
        <w:ind w:left="2700" w:hanging="180"/>
      </w:pPr>
    </w:lvl>
    <w:lvl w:ilvl="3" w:tplc="C120638C" w:tentative="1">
      <w:start w:val="1"/>
      <w:numFmt w:val="decimal"/>
      <w:lvlText w:val="%4."/>
      <w:lvlJc w:val="left"/>
      <w:pPr>
        <w:ind w:left="3420" w:hanging="360"/>
      </w:pPr>
    </w:lvl>
    <w:lvl w:ilvl="4" w:tplc="6C52E4B8" w:tentative="1">
      <w:start w:val="1"/>
      <w:numFmt w:val="lowerLetter"/>
      <w:lvlText w:val="%5."/>
      <w:lvlJc w:val="left"/>
      <w:pPr>
        <w:ind w:left="4140" w:hanging="360"/>
      </w:pPr>
    </w:lvl>
    <w:lvl w:ilvl="5" w:tplc="187C98CC" w:tentative="1">
      <w:start w:val="1"/>
      <w:numFmt w:val="lowerRoman"/>
      <w:lvlText w:val="%6."/>
      <w:lvlJc w:val="right"/>
      <w:pPr>
        <w:ind w:left="4860" w:hanging="180"/>
      </w:pPr>
    </w:lvl>
    <w:lvl w:ilvl="6" w:tplc="53A2F0E8" w:tentative="1">
      <w:start w:val="1"/>
      <w:numFmt w:val="decimal"/>
      <w:lvlText w:val="%7."/>
      <w:lvlJc w:val="left"/>
      <w:pPr>
        <w:ind w:left="5580" w:hanging="360"/>
      </w:pPr>
    </w:lvl>
    <w:lvl w:ilvl="7" w:tplc="9050D11A" w:tentative="1">
      <w:start w:val="1"/>
      <w:numFmt w:val="lowerLetter"/>
      <w:lvlText w:val="%8."/>
      <w:lvlJc w:val="left"/>
      <w:pPr>
        <w:ind w:left="6300" w:hanging="360"/>
      </w:pPr>
    </w:lvl>
    <w:lvl w:ilvl="8" w:tplc="6296756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27E82B58"/>
    <w:multiLevelType w:val="hybridMultilevel"/>
    <w:tmpl w:val="E1A87A90"/>
    <w:lvl w:ilvl="0" w:tplc="3DD0E81A">
      <w:start w:val="1"/>
      <w:numFmt w:val="decimal"/>
      <w:lvlText w:val="3.3.%1."/>
      <w:lvlJc w:val="left"/>
      <w:pPr>
        <w:ind w:left="1353" w:hanging="360"/>
      </w:pPr>
      <w:rPr>
        <w:rFonts w:hint="default"/>
        <w:b/>
        <w:i w:val="0"/>
      </w:rPr>
    </w:lvl>
    <w:lvl w:ilvl="1" w:tplc="C268AB84">
      <w:start w:val="1"/>
      <w:numFmt w:val="lowerLetter"/>
      <w:lvlText w:val="%2."/>
      <w:lvlJc w:val="left"/>
      <w:pPr>
        <w:ind w:left="1866" w:hanging="360"/>
      </w:pPr>
    </w:lvl>
    <w:lvl w:ilvl="2" w:tplc="9CE4478A">
      <w:start w:val="1"/>
      <w:numFmt w:val="lowerRoman"/>
      <w:lvlText w:val="%3."/>
      <w:lvlJc w:val="right"/>
      <w:pPr>
        <w:ind w:left="2586" w:hanging="180"/>
      </w:pPr>
    </w:lvl>
    <w:lvl w:ilvl="3" w:tplc="F8B86A7C" w:tentative="1">
      <w:start w:val="1"/>
      <w:numFmt w:val="decimal"/>
      <w:lvlText w:val="%4."/>
      <w:lvlJc w:val="left"/>
      <w:pPr>
        <w:ind w:left="3306" w:hanging="360"/>
      </w:pPr>
    </w:lvl>
    <w:lvl w:ilvl="4" w:tplc="8174D81E" w:tentative="1">
      <w:start w:val="1"/>
      <w:numFmt w:val="lowerLetter"/>
      <w:lvlText w:val="%5."/>
      <w:lvlJc w:val="left"/>
      <w:pPr>
        <w:ind w:left="4026" w:hanging="360"/>
      </w:pPr>
    </w:lvl>
    <w:lvl w:ilvl="5" w:tplc="948E9EA2" w:tentative="1">
      <w:start w:val="1"/>
      <w:numFmt w:val="lowerRoman"/>
      <w:lvlText w:val="%6."/>
      <w:lvlJc w:val="right"/>
      <w:pPr>
        <w:ind w:left="4746" w:hanging="180"/>
      </w:pPr>
    </w:lvl>
    <w:lvl w:ilvl="6" w:tplc="18FCFCE8" w:tentative="1">
      <w:start w:val="1"/>
      <w:numFmt w:val="decimal"/>
      <w:lvlText w:val="%7."/>
      <w:lvlJc w:val="left"/>
      <w:pPr>
        <w:ind w:left="5466" w:hanging="360"/>
      </w:pPr>
    </w:lvl>
    <w:lvl w:ilvl="7" w:tplc="EAF8C8C6" w:tentative="1">
      <w:start w:val="1"/>
      <w:numFmt w:val="lowerLetter"/>
      <w:lvlText w:val="%8."/>
      <w:lvlJc w:val="left"/>
      <w:pPr>
        <w:ind w:left="6186" w:hanging="360"/>
      </w:pPr>
    </w:lvl>
    <w:lvl w:ilvl="8" w:tplc="E93E7E0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0CD71DC"/>
    <w:multiLevelType w:val="hybridMultilevel"/>
    <w:tmpl w:val="ABA6869C"/>
    <w:lvl w:ilvl="0" w:tplc="1C7411C6">
      <w:start w:val="5"/>
      <w:numFmt w:val="decimal"/>
      <w:lvlText w:val="4.%1."/>
      <w:lvlJc w:val="left"/>
      <w:pPr>
        <w:ind w:left="786" w:hanging="360"/>
      </w:pPr>
      <w:rPr>
        <w:rFonts w:hint="default"/>
        <w:b/>
      </w:rPr>
    </w:lvl>
    <w:lvl w:ilvl="1" w:tplc="55504470" w:tentative="1">
      <w:start w:val="1"/>
      <w:numFmt w:val="lowerLetter"/>
      <w:lvlText w:val="%2."/>
      <w:lvlJc w:val="left"/>
      <w:pPr>
        <w:ind w:left="1440" w:hanging="360"/>
      </w:pPr>
    </w:lvl>
    <w:lvl w:ilvl="2" w:tplc="FD6EF206" w:tentative="1">
      <w:start w:val="1"/>
      <w:numFmt w:val="lowerRoman"/>
      <w:lvlText w:val="%3."/>
      <w:lvlJc w:val="right"/>
      <w:pPr>
        <w:ind w:left="2160" w:hanging="180"/>
      </w:pPr>
    </w:lvl>
    <w:lvl w:ilvl="3" w:tplc="8C52C8B8" w:tentative="1">
      <w:start w:val="1"/>
      <w:numFmt w:val="decimal"/>
      <w:lvlText w:val="%4."/>
      <w:lvlJc w:val="left"/>
      <w:pPr>
        <w:ind w:left="2880" w:hanging="360"/>
      </w:pPr>
    </w:lvl>
    <w:lvl w:ilvl="4" w:tplc="D1DA59C6" w:tentative="1">
      <w:start w:val="1"/>
      <w:numFmt w:val="lowerLetter"/>
      <w:lvlText w:val="%5."/>
      <w:lvlJc w:val="left"/>
      <w:pPr>
        <w:ind w:left="3600" w:hanging="360"/>
      </w:pPr>
    </w:lvl>
    <w:lvl w:ilvl="5" w:tplc="523668CE" w:tentative="1">
      <w:start w:val="1"/>
      <w:numFmt w:val="lowerRoman"/>
      <w:lvlText w:val="%6."/>
      <w:lvlJc w:val="right"/>
      <w:pPr>
        <w:ind w:left="4320" w:hanging="180"/>
      </w:pPr>
    </w:lvl>
    <w:lvl w:ilvl="6" w:tplc="23FAA9AE" w:tentative="1">
      <w:start w:val="1"/>
      <w:numFmt w:val="decimal"/>
      <w:lvlText w:val="%7."/>
      <w:lvlJc w:val="left"/>
      <w:pPr>
        <w:ind w:left="5040" w:hanging="360"/>
      </w:pPr>
    </w:lvl>
    <w:lvl w:ilvl="7" w:tplc="09D81DF8" w:tentative="1">
      <w:start w:val="1"/>
      <w:numFmt w:val="lowerLetter"/>
      <w:lvlText w:val="%8."/>
      <w:lvlJc w:val="left"/>
      <w:pPr>
        <w:ind w:left="5760" w:hanging="360"/>
      </w:pPr>
    </w:lvl>
    <w:lvl w:ilvl="8" w:tplc="1DFA7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859BC"/>
    <w:multiLevelType w:val="hybridMultilevel"/>
    <w:tmpl w:val="ADE817E2"/>
    <w:lvl w:ilvl="0" w:tplc="9E26AC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39A546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456EE0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A8C11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9202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010798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C84AED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6E89E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3FA08A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6400198"/>
    <w:multiLevelType w:val="hybridMultilevel"/>
    <w:tmpl w:val="831C4FD4"/>
    <w:lvl w:ilvl="0" w:tplc="DDEA1036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469AF546" w:tentative="1">
      <w:start w:val="1"/>
      <w:numFmt w:val="lowerLetter"/>
      <w:lvlText w:val="%2."/>
      <w:lvlJc w:val="left"/>
      <w:pPr>
        <w:ind w:left="1440" w:hanging="360"/>
      </w:pPr>
    </w:lvl>
    <w:lvl w:ilvl="2" w:tplc="429A9D8A" w:tentative="1">
      <w:start w:val="1"/>
      <w:numFmt w:val="lowerRoman"/>
      <w:lvlText w:val="%3."/>
      <w:lvlJc w:val="right"/>
      <w:pPr>
        <w:ind w:left="2160" w:hanging="180"/>
      </w:pPr>
    </w:lvl>
    <w:lvl w:ilvl="3" w:tplc="305EFBA2" w:tentative="1">
      <w:start w:val="1"/>
      <w:numFmt w:val="decimal"/>
      <w:lvlText w:val="%4."/>
      <w:lvlJc w:val="left"/>
      <w:pPr>
        <w:ind w:left="2880" w:hanging="360"/>
      </w:pPr>
    </w:lvl>
    <w:lvl w:ilvl="4" w:tplc="124EC1C8" w:tentative="1">
      <w:start w:val="1"/>
      <w:numFmt w:val="lowerLetter"/>
      <w:lvlText w:val="%5."/>
      <w:lvlJc w:val="left"/>
      <w:pPr>
        <w:ind w:left="3600" w:hanging="360"/>
      </w:pPr>
    </w:lvl>
    <w:lvl w:ilvl="5" w:tplc="9048C3F2" w:tentative="1">
      <w:start w:val="1"/>
      <w:numFmt w:val="lowerRoman"/>
      <w:lvlText w:val="%6."/>
      <w:lvlJc w:val="right"/>
      <w:pPr>
        <w:ind w:left="4320" w:hanging="180"/>
      </w:pPr>
    </w:lvl>
    <w:lvl w:ilvl="6" w:tplc="BEC0437E" w:tentative="1">
      <w:start w:val="1"/>
      <w:numFmt w:val="decimal"/>
      <w:lvlText w:val="%7."/>
      <w:lvlJc w:val="left"/>
      <w:pPr>
        <w:ind w:left="5040" w:hanging="360"/>
      </w:pPr>
    </w:lvl>
    <w:lvl w:ilvl="7" w:tplc="A31C1BF2" w:tentative="1">
      <w:start w:val="1"/>
      <w:numFmt w:val="lowerLetter"/>
      <w:lvlText w:val="%8."/>
      <w:lvlJc w:val="left"/>
      <w:pPr>
        <w:ind w:left="5760" w:hanging="360"/>
      </w:pPr>
    </w:lvl>
    <w:lvl w:ilvl="8" w:tplc="69E4E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A3550F"/>
    <w:multiLevelType w:val="multilevel"/>
    <w:tmpl w:val="7F3EDBD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3DA46E2F"/>
    <w:multiLevelType w:val="multilevel"/>
    <w:tmpl w:val="7C146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3E82502F"/>
    <w:multiLevelType w:val="hybridMultilevel"/>
    <w:tmpl w:val="95F8E738"/>
    <w:lvl w:ilvl="0" w:tplc="5CA8052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DDA9E32" w:tentative="1">
      <w:start w:val="1"/>
      <w:numFmt w:val="lowerLetter"/>
      <w:lvlText w:val="%2."/>
      <w:lvlJc w:val="left"/>
      <w:pPr>
        <w:ind w:left="1440" w:hanging="360"/>
      </w:pPr>
    </w:lvl>
    <w:lvl w:ilvl="2" w:tplc="75F6F2AC" w:tentative="1">
      <w:start w:val="1"/>
      <w:numFmt w:val="lowerRoman"/>
      <w:lvlText w:val="%3."/>
      <w:lvlJc w:val="right"/>
      <w:pPr>
        <w:ind w:left="2160" w:hanging="180"/>
      </w:pPr>
    </w:lvl>
    <w:lvl w:ilvl="3" w:tplc="62388378" w:tentative="1">
      <w:start w:val="1"/>
      <w:numFmt w:val="decimal"/>
      <w:lvlText w:val="%4."/>
      <w:lvlJc w:val="left"/>
      <w:pPr>
        <w:ind w:left="2880" w:hanging="360"/>
      </w:pPr>
    </w:lvl>
    <w:lvl w:ilvl="4" w:tplc="08B202CE" w:tentative="1">
      <w:start w:val="1"/>
      <w:numFmt w:val="lowerLetter"/>
      <w:lvlText w:val="%5."/>
      <w:lvlJc w:val="left"/>
      <w:pPr>
        <w:ind w:left="3600" w:hanging="360"/>
      </w:pPr>
    </w:lvl>
    <w:lvl w:ilvl="5" w:tplc="FEC45F72" w:tentative="1">
      <w:start w:val="1"/>
      <w:numFmt w:val="lowerRoman"/>
      <w:lvlText w:val="%6."/>
      <w:lvlJc w:val="right"/>
      <w:pPr>
        <w:ind w:left="4320" w:hanging="180"/>
      </w:pPr>
    </w:lvl>
    <w:lvl w:ilvl="6" w:tplc="F2B6F4D6" w:tentative="1">
      <w:start w:val="1"/>
      <w:numFmt w:val="decimal"/>
      <w:lvlText w:val="%7."/>
      <w:lvlJc w:val="left"/>
      <w:pPr>
        <w:ind w:left="5040" w:hanging="360"/>
      </w:pPr>
    </w:lvl>
    <w:lvl w:ilvl="7" w:tplc="67FCBCEC" w:tentative="1">
      <w:start w:val="1"/>
      <w:numFmt w:val="lowerLetter"/>
      <w:lvlText w:val="%8."/>
      <w:lvlJc w:val="left"/>
      <w:pPr>
        <w:ind w:left="5760" w:hanging="360"/>
      </w:pPr>
    </w:lvl>
    <w:lvl w:ilvl="8" w:tplc="314A5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A65C33"/>
    <w:multiLevelType w:val="hybridMultilevel"/>
    <w:tmpl w:val="E1A87A90"/>
    <w:lvl w:ilvl="0" w:tplc="7DE4F53A">
      <w:start w:val="1"/>
      <w:numFmt w:val="decimal"/>
      <w:lvlText w:val="3.3.%1."/>
      <w:lvlJc w:val="left"/>
      <w:pPr>
        <w:ind w:left="1353" w:hanging="360"/>
      </w:pPr>
      <w:rPr>
        <w:rFonts w:hint="default"/>
        <w:b/>
        <w:i w:val="0"/>
      </w:rPr>
    </w:lvl>
    <w:lvl w:ilvl="1" w:tplc="470E7B06">
      <w:start w:val="1"/>
      <w:numFmt w:val="lowerLetter"/>
      <w:lvlText w:val="%2."/>
      <w:lvlJc w:val="left"/>
      <w:pPr>
        <w:ind w:left="1866" w:hanging="360"/>
      </w:pPr>
    </w:lvl>
    <w:lvl w:ilvl="2" w:tplc="1F62761A">
      <w:start w:val="1"/>
      <w:numFmt w:val="lowerRoman"/>
      <w:lvlText w:val="%3."/>
      <w:lvlJc w:val="right"/>
      <w:pPr>
        <w:ind w:left="2586" w:hanging="180"/>
      </w:pPr>
    </w:lvl>
    <w:lvl w:ilvl="3" w:tplc="5250448A" w:tentative="1">
      <w:start w:val="1"/>
      <w:numFmt w:val="decimal"/>
      <w:lvlText w:val="%4."/>
      <w:lvlJc w:val="left"/>
      <w:pPr>
        <w:ind w:left="3306" w:hanging="360"/>
      </w:pPr>
    </w:lvl>
    <w:lvl w:ilvl="4" w:tplc="C80E5E48" w:tentative="1">
      <w:start w:val="1"/>
      <w:numFmt w:val="lowerLetter"/>
      <w:lvlText w:val="%5."/>
      <w:lvlJc w:val="left"/>
      <w:pPr>
        <w:ind w:left="4026" w:hanging="360"/>
      </w:pPr>
    </w:lvl>
    <w:lvl w:ilvl="5" w:tplc="5464E3C0" w:tentative="1">
      <w:start w:val="1"/>
      <w:numFmt w:val="lowerRoman"/>
      <w:lvlText w:val="%6."/>
      <w:lvlJc w:val="right"/>
      <w:pPr>
        <w:ind w:left="4746" w:hanging="180"/>
      </w:pPr>
    </w:lvl>
    <w:lvl w:ilvl="6" w:tplc="E34ED6F8" w:tentative="1">
      <w:start w:val="1"/>
      <w:numFmt w:val="decimal"/>
      <w:lvlText w:val="%7."/>
      <w:lvlJc w:val="left"/>
      <w:pPr>
        <w:ind w:left="5466" w:hanging="360"/>
      </w:pPr>
    </w:lvl>
    <w:lvl w:ilvl="7" w:tplc="93687768" w:tentative="1">
      <w:start w:val="1"/>
      <w:numFmt w:val="lowerLetter"/>
      <w:lvlText w:val="%8."/>
      <w:lvlJc w:val="left"/>
      <w:pPr>
        <w:ind w:left="6186" w:hanging="360"/>
      </w:pPr>
    </w:lvl>
    <w:lvl w:ilvl="8" w:tplc="50D4443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2DF2E02"/>
    <w:multiLevelType w:val="hybridMultilevel"/>
    <w:tmpl w:val="E9748D90"/>
    <w:lvl w:ilvl="0" w:tplc="17626CAC">
      <w:start w:val="1"/>
      <w:numFmt w:val="decimal"/>
      <w:lvlText w:val="3.2.%1."/>
      <w:lvlJc w:val="left"/>
      <w:pPr>
        <w:ind w:left="360" w:hanging="360"/>
      </w:pPr>
      <w:rPr>
        <w:rFonts w:hint="default"/>
        <w:b/>
      </w:rPr>
    </w:lvl>
    <w:lvl w:ilvl="1" w:tplc="6DC20918" w:tentative="1">
      <w:start w:val="1"/>
      <w:numFmt w:val="lowerLetter"/>
      <w:lvlText w:val="%2."/>
      <w:lvlJc w:val="left"/>
      <w:pPr>
        <w:ind w:left="1440" w:hanging="360"/>
      </w:pPr>
    </w:lvl>
    <w:lvl w:ilvl="2" w:tplc="2510513C" w:tentative="1">
      <w:start w:val="1"/>
      <w:numFmt w:val="lowerRoman"/>
      <w:lvlText w:val="%3."/>
      <w:lvlJc w:val="right"/>
      <w:pPr>
        <w:ind w:left="2160" w:hanging="180"/>
      </w:pPr>
    </w:lvl>
    <w:lvl w:ilvl="3" w:tplc="FB5C8E52" w:tentative="1">
      <w:start w:val="1"/>
      <w:numFmt w:val="decimal"/>
      <w:lvlText w:val="%4."/>
      <w:lvlJc w:val="left"/>
      <w:pPr>
        <w:ind w:left="2880" w:hanging="360"/>
      </w:pPr>
    </w:lvl>
    <w:lvl w:ilvl="4" w:tplc="78523DD0" w:tentative="1">
      <w:start w:val="1"/>
      <w:numFmt w:val="lowerLetter"/>
      <w:lvlText w:val="%5."/>
      <w:lvlJc w:val="left"/>
      <w:pPr>
        <w:ind w:left="3600" w:hanging="360"/>
      </w:pPr>
    </w:lvl>
    <w:lvl w:ilvl="5" w:tplc="BFF6B46C" w:tentative="1">
      <w:start w:val="1"/>
      <w:numFmt w:val="lowerRoman"/>
      <w:lvlText w:val="%6."/>
      <w:lvlJc w:val="right"/>
      <w:pPr>
        <w:ind w:left="4320" w:hanging="180"/>
      </w:pPr>
    </w:lvl>
    <w:lvl w:ilvl="6" w:tplc="1472D4F6" w:tentative="1">
      <w:start w:val="1"/>
      <w:numFmt w:val="decimal"/>
      <w:lvlText w:val="%7."/>
      <w:lvlJc w:val="left"/>
      <w:pPr>
        <w:ind w:left="5040" w:hanging="360"/>
      </w:pPr>
    </w:lvl>
    <w:lvl w:ilvl="7" w:tplc="90CC828C" w:tentative="1">
      <w:start w:val="1"/>
      <w:numFmt w:val="lowerLetter"/>
      <w:lvlText w:val="%8."/>
      <w:lvlJc w:val="left"/>
      <w:pPr>
        <w:ind w:left="5760" w:hanging="360"/>
      </w:pPr>
    </w:lvl>
    <w:lvl w:ilvl="8" w:tplc="925AFC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B5148F"/>
    <w:multiLevelType w:val="multilevel"/>
    <w:tmpl w:val="81A644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4" w15:restartNumberingAfterBreak="0">
    <w:nsid w:val="48ED792F"/>
    <w:multiLevelType w:val="hybridMultilevel"/>
    <w:tmpl w:val="C1AC94BC"/>
    <w:lvl w:ilvl="0" w:tplc="AFCCB32A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C35E72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96E8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4A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84E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7AFE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2EB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605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A462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183402"/>
    <w:multiLevelType w:val="multilevel"/>
    <w:tmpl w:val="25E2C9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846"/>
        </w:tabs>
        <w:ind w:left="846" w:hanging="42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4F2F7ACA"/>
    <w:multiLevelType w:val="multilevel"/>
    <w:tmpl w:val="1396A85C"/>
    <w:lvl w:ilvl="0">
      <w:start w:val="8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8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9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186" w:hanging="1800"/>
      </w:pPr>
      <w:rPr>
        <w:rFonts w:hint="default"/>
        <w:b/>
      </w:rPr>
    </w:lvl>
  </w:abstractNum>
  <w:abstractNum w:abstractNumId="37" w15:restartNumberingAfterBreak="0">
    <w:nsid w:val="4F523044"/>
    <w:multiLevelType w:val="hybridMultilevel"/>
    <w:tmpl w:val="00180CEE"/>
    <w:lvl w:ilvl="0" w:tplc="A946797C">
      <w:start w:val="1"/>
      <w:numFmt w:val="decimal"/>
      <w:lvlText w:val="4.%1."/>
      <w:lvlJc w:val="left"/>
      <w:pPr>
        <w:ind w:left="786" w:hanging="360"/>
      </w:pPr>
      <w:rPr>
        <w:rFonts w:hint="default"/>
        <w:b/>
        <w:sz w:val="22"/>
        <w:szCs w:val="22"/>
      </w:rPr>
    </w:lvl>
    <w:lvl w:ilvl="1" w:tplc="0A1AF4F4" w:tentative="1">
      <w:start w:val="1"/>
      <w:numFmt w:val="lowerLetter"/>
      <w:lvlText w:val="%2."/>
      <w:lvlJc w:val="left"/>
      <w:pPr>
        <w:ind w:left="1440" w:hanging="360"/>
      </w:pPr>
    </w:lvl>
    <w:lvl w:ilvl="2" w:tplc="E514C47E" w:tentative="1">
      <w:start w:val="1"/>
      <w:numFmt w:val="lowerRoman"/>
      <w:lvlText w:val="%3."/>
      <w:lvlJc w:val="right"/>
      <w:pPr>
        <w:ind w:left="2160" w:hanging="180"/>
      </w:pPr>
    </w:lvl>
    <w:lvl w:ilvl="3" w:tplc="B6207A5A" w:tentative="1">
      <w:start w:val="1"/>
      <w:numFmt w:val="decimal"/>
      <w:lvlText w:val="%4."/>
      <w:lvlJc w:val="left"/>
      <w:pPr>
        <w:ind w:left="2880" w:hanging="360"/>
      </w:pPr>
    </w:lvl>
    <w:lvl w:ilvl="4" w:tplc="67989F86" w:tentative="1">
      <w:start w:val="1"/>
      <w:numFmt w:val="lowerLetter"/>
      <w:lvlText w:val="%5."/>
      <w:lvlJc w:val="left"/>
      <w:pPr>
        <w:ind w:left="3600" w:hanging="360"/>
      </w:pPr>
    </w:lvl>
    <w:lvl w:ilvl="5" w:tplc="7BCE0770" w:tentative="1">
      <w:start w:val="1"/>
      <w:numFmt w:val="lowerRoman"/>
      <w:lvlText w:val="%6."/>
      <w:lvlJc w:val="right"/>
      <w:pPr>
        <w:ind w:left="4320" w:hanging="180"/>
      </w:pPr>
    </w:lvl>
    <w:lvl w:ilvl="6" w:tplc="BBD44AFA" w:tentative="1">
      <w:start w:val="1"/>
      <w:numFmt w:val="decimal"/>
      <w:lvlText w:val="%7."/>
      <w:lvlJc w:val="left"/>
      <w:pPr>
        <w:ind w:left="5040" w:hanging="360"/>
      </w:pPr>
    </w:lvl>
    <w:lvl w:ilvl="7" w:tplc="D690E740" w:tentative="1">
      <w:start w:val="1"/>
      <w:numFmt w:val="lowerLetter"/>
      <w:lvlText w:val="%8."/>
      <w:lvlJc w:val="left"/>
      <w:pPr>
        <w:ind w:left="5760" w:hanging="360"/>
      </w:pPr>
    </w:lvl>
    <w:lvl w:ilvl="8" w:tplc="201AD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EA0181"/>
    <w:multiLevelType w:val="hybridMultilevel"/>
    <w:tmpl w:val="58DEBFA4"/>
    <w:lvl w:ilvl="0" w:tplc="28CED1F6">
      <w:start w:val="1"/>
      <w:numFmt w:val="decimal"/>
      <w:lvlText w:val="3.4.%1."/>
      <w:lvlJc w:val="left"/>
      <w:pPr>
        <w:ind w:left="720" w:hanging="360"/>
      </w:pPr>
      <w:rPr>
        <w:rFonts w:hint="default"/>
        <w:b/>
      </w:rPr>
    </w:lvl>
    <w:lvl w:ilvl="1" w:tplc="4D5C22F0" w:tentative="1">
      <w:start w:val="1"/>
      <w:numFmt w:val="lowerLetter"/>
      <w:lvlText w:val="%2."/>
      <w:lvlJc w:val="left"/>
      <w:pPr>
        <w:ind w:left="1440" w:hanging="360"/>
      </w:pPr>
    </w:lvl>
    <w:lvl w:ilvl="2" w:tplc="D6E6C35E">
      <w:start w:val="1"/>
      <w:numFmt w:val="lowerRoman"/>
      <w:lvlText w:val="%3."/>
      <w:lvlJc w:val="right"/>
      <w:pPr>
        <w:ind w:left="2160" w:hanging="180"/>
      </w:pPr>
    </w:lvl>
    <w:lvl w:ilvl="3" w:tplc="795A1540" w:tentative="1">
      <w:start w:val="1"/>
      <w:numFmt w:val="decimal"/>
      <w:lvlText w:val="%4."/>
      <w:lvlJc w:val="left"/>
      <w:pPr>
        <w:ind w:left="2880" w:hanging="360"/>
      </w:pPr>
    </w:lvl>
    <w:lvl w:ilvl="4" w:tplc="B7B41562" w:tentative="1">
      <w:start w:val="1"/>
      <w:numFmt w:val="lowerLetter"/>
      <w:lvlText w:val="%5."/>
      <w:lvlJc w:val="left"/>
      <w:pPr>
        <w:ind w:left="3600" w:hanging="360"/>
      </w:pPr>
    </w:lvl>
    <w:lvl w:ilvl="5" w:tplc="B3D44786" w:tentative="1">
      <w:start w:val="1"/>
      <w:numFmt w:val="lowerRoman"/>
      <w:lvlText w:val="%6."/>
      <w:lvlJc w:val="right"/>
      <w:pPr>
        <w:ind w:left="4320" w:hanging="180"/>
      </w:pPr>
    </w:lvl>
    <w:lvl w:ilvl="6" w:tplc="7208199A" w:tentative="1">
      <w:start w:val="1"/>
      <w:numFmt w:val="decimal"/>
      <w:lvlText w:val="%7."/>
      <w:lvlJc w:val="left"/>
      <w:pPr>
        <w:ind w:left="5040" w:hanging="360"/>
      </w:pPr>
    </w:lvl>
    <w:lvl w:ilvl="7" w:tplc="9670D4DC" w:tentative="1">
      <w:start w:val="1"/>
      <w:numFmt w:val="lowerLetter"/>
      <w:lvlText w:val="%8."/>
      <w:lvlJc w:val="left"/>
      <w:pPr>
        <w:ind w:left="5760" w:hanging="360"/>
      </w:pPr>
    </w:lvl>
    <w:lvl w:ilvl="8" w:tplc="97A87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2A37A9"/>
    <w:multiLevelType w:val="multilevel"/>
    <w:tmpl w:val="405678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608" w:hanging="1800"/>
      </w:pPr>
      <w:rPr>
        <w:rFonts w:hint="default"/>
        <w:b/>
      </w:rPr>
    </w:lvl>
  </w:abstractNum>
  <w:abstractNum w:abstractNumId="40" w15:restartNumberingAfterBreak="0">
    <w:nsid w:val="537150D4"/>
    <w:multiLevelType w:val="hybridMultilevel"/>
    <w:tmpl w:val="15C0C908"/>
    <w:lvl w:ilvl="0" w:tplc="0F545298">
      <w:start w:val="1"/>
      <w:numFmt w:val="decimal"/>
      <w:lvlText w:val="3.3.%1."/>
      <w:lvlJc w:val="left"/>
      <w:pPr>
        <w:ind w:left="1353" w:hanging="360"/>
      </w:pPr>
      <w:rPr>
        <w:rFonts w:hint="default"/>
        <w:b/>
        <w:i w:val="0"/>
      </w:rPr>
    </w:lvl>
    <w:lvl w:ilvl="1" w:tplc="168E996E">
      <w:start w:val="1"/>
      <w:numFmt w:val="lowerLetter"/>
      <w:lvlText w:val="%2."/>
      <w:lvlJc w:val="left"/>
      <w:pPr>
        <w:ind w:left="1866" w:hanging="360"/>
      </w:pPr>
    </w:lvl>
    <w:lvl w:ilvl="2" w:tplc="BBFE77FC">
      <w:start w:val="1"/>
      <w:numFmt w:val="lowerRoman"/>
      <w:lvlText w:val="%3."/>
      <w:lvlJc w:val="right"/>
      <w:pPr>
        <w:ind w:left="2586" w:hanging="180"/>
      </w:pPr>
    </w:lvl>
    <w:lvl w:ilvl="3" w:tplc="5C5A3C3A" w:tentative="1">
      <w:start w:val="1"/>
      <w:numFmt w:val="decimal"/>
      <w:lvlText w:val="%4."/>
      <w:lvlJc w:val="left"/>
      <w:pPr>
        <w:ind w:left="3306" w:hanging="360"/>
      </w:pPr>
    </w:lvl>
    <w:lvl w:ilvl="4" w:tplc="DEB67376" w:tentative="1">
      <w:start w:val="1"/>
      <w:numFmt w:val="lowerLetter"/>
      <w:lvlText w:val="%5."/>
      <w:lvlJc w:val="left"/>
      <w:pPr>
        <w:ind w:left="4026" w:hanging="360"/>
      </w:pPr>
    </w:lvl>
    <w:lvl w:ilvl="5" w:tplc="E0C47F66" w:tentative="1">
      <w:start w:val="1"/>
      <w:numFmt w:val="lowerRoman"/>
      <w:lvlText w:val="%6."/>
      <w:lvlJc w:val="right"/>
      <w:pPr>
        <w:ind w:left="4746" w:hanging="180"/>
      </w:pPr>
    </w:lvl>
    <w:lvl w:ilvl="6" w:tplc="DA26A2E2" w:tentative="1">
      <w:start w:val="1"/>
      <w:numFmt w:val="decimal"/>
      <w:lvlText w:val="%7."/>
      <w:lvlJc w:val="left"/>
      <w:pPr>
        <w:ind w:left="5466" w:hanging="360"/>
      </w:pPr>
    </w:lvl>
    <w:lvl w:ilvl="7" w:tplc="53B25C92" w:tentative="1">
      <w:start w:val="1"/>
      <w:numFmt w:val="lowerLetter"/>
      <w:lvlText w:val="%8."/>
      <w:lvlJc w:val="left"/>
      <w:pPr>
        <w:ind w:left="6186" w:hanging="360"/>
      </w:pPr>
    </w:lvl>
    <w:lvl w:ilvl="8" w:tplc="C3F40D6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B297AA6"/>
    <w:multiLevelType w:val="hybridMultilevel"/>
    <w:tmpl w:val="41ACE732"/>
    <w:lvl w:ilvl="0" w:tplc="513613BC">
      <w:start w:val="1"/>
      <w:numFmt w:val="decimal"/>
      <w:lvlText w:val="3.3.%1."/>
      <w:lvlJc w:val="left"/>
      <w:pPr>
        <w:ind w:left="1353" w:hanging="360"/>
      </w:pPr>
      <w:rPr>
        <w:rFonts w:hint="default"/>
        <w:b/>
        <w:i w:val="0"/>
      </w:rPr>
    </w:lvl>
    <w:lvl w:ilvl="1" w:tplc="9AC2941A">
      <w:start w:val="1"/>
      <w:numFmt w:val="lowerLetter"/>
      <w:lvlText w:val="%2."/>
      <w:lvlJc w:val="left"/>
      <w:pPr>
        <w:ind w:left="1866" w:hanging="360"/>
      </w:pPr>
    </w:lvl>
    <w:lvl w:ilvl="2" w:tplc="0C5452D2">
      <w:start w:val="1"/>
      <w:numFmt w:val="lowerRoman"/>
      <w:lvlText w:val="%3."/>
      <w:lvlJc w:val="right"/>
      <w:pPr>
        <w:ind w:left="2586" w:hanging="180"/>
      </w:pPr>
    </w:lvl>
    <w:lvl w:ilvl="3" w:tplc="9F62E4D6" w:tentative="1">
      <w:start w:val="1"/>
      <w:numFmt w:val="decimal"/>
      <w:lvlText w:val="%4."/>
      <w:lvlJc w:val="left"/>
      <w:pPr>
        <w:ind w:left="3306" w:hanging="360"/>
      </w:pPr>
    </w:lvl>
    <w:lvl w:ilvl="4" w:tplc="A7446760" w:tentative="1">
      <w:start w:val="1"/>
      <w:numFmt w:val="lowerLetter"/>
      <w:lvlText w:val="%5."/>
      <w:lvlJc w:val="left"/>
      <w:pPr>
        <w:ind w:left="4026" w:hanging="360"/>
      </w:pPr>
    </w:lvl>
    <w:lvl w:ilvl="5" w:tplc="69AEA7B6" w:tentative="1">
      <w:start w:val="1"/>
      <w:numFmt w:val="lowerRoman"/>
      <w:lvlText w:val="%6."/>
      <w:lvlJc w:val="right"/>
      <w:pPr>
        <w:ind w:left="4746" w:hanging="180"/>
      </w:pPr>
    </w:lvl>
    <w:lvl w:ilvl="6" w:tplc="827AEBFE" w:tentative="1">
      <w:start w:val="1"/>
      <w:numFmt w:val="decimal"/>
      <w:lvlText w:val="%7."/>
      <w:lvlJc w:val="left"/>
      <w:pPr>
        <w:ind w:left="5466" w:hanging="360"/>
      </w:pPr>
    </w:lvl>
    <w:lvl w:ilvl="7" w:tplc="29D09A2A" w:tentative="1">
      <w:start w:val="1"/>
      <w:numFmt w:val="lowerLetter"/>
      <w:lvlText w:val="%8."/>
      <w:lvlJc w:val="left"/>
      <w:pPr>
        <w:ind w:left="6186" w:hanging="360"/>
      </w:pPr>
    </w:lvl>
    <w:lvl w:ilvl="8" w:tplc="C2E66B9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5DCD3AA7"/>
    <w:multiLevelType w:val="hybridMultilevel"/>
    <w:tmpl w:val="4B0C958A"/>
    <w:lvl w:ilvl="0" w:tplc="EA763D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8A84CA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3DC808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7DC831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B5E531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D26514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2BC678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8CEC46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4867F6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5E9A06B2"/>
    <w:multiLevelType w:val="hybridMultilevel"/>
    <w:tmpl w:val="DF741418"/>
    <w:lvl w:ilvl="0" w:tplc="470CE2FE">
      <w:start w:val="1"/>
      <w:numFmt w:val="decimal"/>
      <w:lvlText w:val="4.%1."/>
      <w:lvlJc w:val="left"/>
      <w:pPr>
        <w:ind w:left="786" w:hanging="360"/>
      </w:pPr>
      <w:rPr>
        <w:rFonts w:hint="default"/>
        <w:b/>
        <w:sz w:val="22"/>
        <w:szCs w:val="22"/>
      </w:rPr>
    </w:lvl>
    <w:lvl w:ilvl="1" w:tplc="DF068C44" w:tentative="1">
      <w:start w:val="1"/>
      <w:numFmt w:val="lowerLetter"/>
      <w:lvlText w:val="%2."/>
      <w:lvlJc w:val="left"/>
      <w:pPr>
        <w:ind w:left="1440" w:hanging="360"/>
      </w:pPr>
    </w:lvl>
    <w:lvl w:ilvl="2" w:tplc="9D123A5C" w:tentative="1">
      <w:start w:val="1"/>
      <w:numFmt w:val="lowerRoman"/>
      <w:lvlText w:val="%3."/>
      <w:lvlJc w:val="right"/>
      <w:pPr>
        <w:ind w:left="2160" w:hanging="180"/>
      </w:pPr>
    </w:lvl>
    <w:lvl w:ilvl="3" w:tplc="2A9E5436" w:tentative="1">
      <w:start w:val="1"/>
      <w:numFmt w:val="decimal"/>
      <w:lvlText w:val="%4."/>
      <w:lvlJc w:val="left"/>
      <w:pPr>
        <w:ind w:left="2880" w:hanging="360"/>
      </w:pPr>
    </w:lvl>
    <w:lvl w:ilvl="4" w:tplc="17ECFCD6" w:tentative="1">
      <w:start w:val="1"/>
      <w:numFmt w:val="lowerLetter"/>
      <w:lvlText w:val="%5."/>
      <w:lvlJc w:val="left"/>
      <w:pPr>
        <w:ind w:left="3600" w:hanging="360"/>
      </w:pPr>
    </w:lvl>
    <w:lvl w:ilvl="5" w:tplc="473897FC" w:tentative="1">
      <w:start w:val="1"/>
      <w:numFmt w:val="lowerRoman"/>
      <w:lvlText w:val="%6."/>
      <w:lvlJc w:val="right"/>
      <w:pPr>
        <w:ind w:left="4320" w:hanging="180"/>
      </w:pPr>
    </w:lvl>
    <w:lvl w:ilvl="6" w:tplc="0C74FF44" w:tentative="1">
      <w:start w:val="1"/>
      <w:numFmt w:val="decimal"/>
      <w:lvlText w:val="%7."/>
      <w:lvlJc w:val="left"/>
      <w:pPr>
        <w:ind w:left="5040" w:hanging="360"/>
      </w:pPr>
    </w:lvl>
    <w:lvl w:ilvl="7" w:tplc="797277E8" w:tentative="1">
      <w:start w:val="1"/>
      <w:numFmt w:val="lowerLetter"/>
      <w:lvlText w:val="%8."/>
      <w:lvlJc w:val="left"/>
      <w:pPr>
        <w:ind w:left="5760" w:hanging="360"/>
      </w:pPr>
    </w:lvl>
    <w:lvl w:ilvl="8" w:tplc="5D38A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C31716"/>
    <w:multiLevelType w:val="hybridMultilevel"/>
    <w:tmpl w:val="6B7254A2"/>
    <w:lvl w:ilvl="0" w:tplc="E9D29C90">
      <w:start w:val="1"/>
      <w:numFmt w:val="decimal"/>
      <w:lvlText w:val="6.%1."/>
      <w:lvlJc w:val="left"/>
      <w:pPr>
        <w:ind w:left="720" w:hanging="360"/>
      </w:pPr>
      <w:rPr>
        <w:rFonts w:hint="default"/>
        <w:b/>
        <w:i w:val="0"/>
      </w:rPr>
    </w:lvl>
    <w:lvl w:ilvl="1" w:tplc="AB5A44E0">
      <w:start w:val="1"/>
      <w:numFmt w:val="lowerLetter"/>
      <w:lvlText w:val="%2."/>
      <w:lvlJc w:val="left"/>
      <w:pPr>
        <w:ind w:left="1440" w:hanging="360"/>
      </w:pPr>
    </w:lvl>
    <w:lvl w:ilvl="2" w:tplc="C2CED984" w:tentative="1">
      <w:start w:val="1"/>
      <w:numFmt w:val="lowerRoman"/>
      <w:lvlText w:val="%3."/>
      <w:lvlJc w:val="right"/>
      <w:pPr>
        <w:ind w:left="2160" w:hanging="180"/>
      </w:pPr>
    </w:lvl>
    <w:lvl w:ilvl="3" w:tplc="4DA2CC90" w:tentative="1">
      <w:start w:val="1"/>
      <w:numFmt w:val="decimal"/>
      <w:lvlText w:val="%4."/>
      <w:lvlJc w:val="left"/>
      <w:pPr>
        <w:ind w:left="2880" w:hanging="360"/>
      </w:pPr>
    </w:lvl>
    <w:lvl w:ilvl="4" w:tplc="5D306E70" w:tentative="1">
      <w:start w:val="1"/>
      <w:numFmt w:val="lowerLetter"/>
      <w:lvlText w:val="%5."/>
      <w:lvlJc w:val="left"/>
      <w:pPr>
        <w:ind w:left="3600" w:hanging="360"/>
      </w:pPr>
    </w:lvl>
    <w:lvl w:ilvl="5" w:tplc="314828A2" w:tentative="1">
      <w:start w:val="1"/>
      <w:numFmt w:val="lowerRoman"/>
      <w:lvlText w:val="%6."/>
      <w:lvlJc w:val="right"/>
      <w:pPr>
        <w:ind w:left="4320" w:hanging="180"/>
      </w:pPr>
    </w:lvl>
    <w:lvl w:ilvl="6" w:tplc="425E7F06" w:tentative="1">
      <w:start w:val="1"/>
      <w:numFmt w:val="decimal"/>
      <w:lvlText w:val="%7."/>
      <w:lvlJc w:val="left"/>
      <w:pPr>
        <w:ind w:left="5040" w:hanging="360"/>
      </w:pPr>
    </w:lvl>
    <w:lvl w:ilvl="7" w:tplc="7206DF86" w:tentative="1">
      <w:start w:val="1"/>
      <w:numFmt w:val="lowerLetter"/>
      <w:lvlText w:val="%8."/>
      <w:lvlJc w:val="left"/>
      <w:pPr>
        <w:ind w:left="5760" w:hanging="360"/>
      </w:pPr>
    </w:lvl>
    <w:lvl w:ilvl="8" w:tplc="B87629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CC72E9"/>
    <w:multiLevelType w:val="multilevel"/>
    <w:tmpl w:val="5EE01BE6"/>
    <w:lvl w:ilvl="0">
      <w:start w:val="1"/>
      <w:numFmt w:val="bullet"/>
      <w:lvlText w:val="-"/>
      <w:lvlJc w:val="left"/>
      <w:pPr>
        <w:ind w:left="1896" w:hanging="480"/>
      </w:pPr>
      <w:rPr>
        <w:rFonts w:ascii="Sylfaen" w:hAnsi="Sylfaen" w:hint="default"/>
      </w:rPr>
    </w:lvl>
    <w:lvl w:ilvl="1">
      <w:start w:val="1"/>
      <w:numFmt w:val="decimal"/>
      <w:lvlText w:val="%1.%2"/>
      <w:lvlJc w:val="left"/>
      <w:pPr>
        <w:ind w:left="189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6" w:hanging="1800"/>
      </w:pPr>
      <w:rPr>
        <w:rFonts w:hint="default"/>
      </w:rPr>
    </w:lvl>
  </w:abstractNum>
  <w:abstractNum w:abstractNumId="46" w15:restartNumberingAfterBreak="0">
    <w:nsid w:val="60EB594F"/>
    <w:multiLevelType w:val="hybridMultilevel"/>
    <w:tmpl w:val="E3C6C38E"/>
    <w:lvl w:ilvl="0" w:tplc="F02434EA">
      <w:start w:val="1"/>
      <w:numFmt w:val="decimal"/>
      <w:lvlText w:val="2.%1."/>
      <w:lvlJc w:val="left"/>
      <w:pPr>
        <w:ind w:left="643" w:hanging="360"/>
      </w:pPr>
      <w:rPr>
        <w:rFonts w:hint="default"/>
        <w:b/>
      </w:rPr>
    </w:lvl>
    <w:lvl w:ilvl="1" w:tplc="619E6E76" w:tentative="1">
      <w:start w:val="1"/>
      <w:numFmt w:val="lowerLetter"/>
      <w:lvlText w:val="%2."/>
      <w:lvlJc w:val="left"/>
      <w:pPr>
        <w:ind w:left="2007" w:hanging="360"/>
      </w:pPr>
    </w:lvl>
    <w:lvl w:ilvl="2" w:tplc="41BE966E" w:tentative="1">
      <w:start w:val="1"/>
      <w:numFmt w:val="lowerRoman"/>
      <w:lvlText w:val="%3."/>
      <w:lvlJc w:val="right"/>
      <w:pPr>
        <w:ind w:left="2727" w:hanging="180"/>
      </w:pPr>
    </w:lvl>
    <w:lvl w:ilvl="3" w:tplc="7AB28A7C" w:tentative="1">
      <w:start w:val="1"/>
      <w:numFmt w:val="decimal"/>
      <w:lvlText w:val="%4."/>
      <w:lvlJc w:val="left"/>
      <w:pPr>
        <w:ind w:left="3447" w:hanging="360"/>
      </w:pPr>
    </w:lvl>
    <w:lvl w:ilvl="4" w:tplc="60507518" w:tentative="1">
      <w:start w:val="1"/>
      <w:numFmt w:val="lowerLetter"/>
      <w:lvlText w:val="%5."/>
      <w:lvlJc w:val="left"/>
      <w:pPr>
        <w:ind w:left="4167" w:hanging="360"/>
      </w:pPr>
    </w:lvl>
    <w:lvl w:ilvl="5" w:tplc="772A0930" w:tentative="1">
      <w:start w:val="1"/>
      <w:numFmt w:val="lowerRoman"/>
      <w:lvlText w:val="%6."/>
      <w:lvlJc w:val="right"/>
      <w:pPr>
        <w:ind w:left="4887" w:hanging="180"/>
      </w:pPr>
    </w:lvl>
    <w:lvl w:ilvl="6" w:tplc="D4963318" w:tentative="1">
      <w:start w:val="1"/>
      <w:numFmt w:val="decimal"/>
      <w:lvlText w:val="%7."/>
      <w:lvlJc w:val="left"/>
      <w:pPr>
        <w:ind w:left="5607" w:hanging="360"/>
      </w:pPr>
    </w:lvl>
    <w:lvl w:ilvl="7" w:tplc="945AC4A8" w:tentative="1">
      <w:start w:val="1"/>
      <w:numFmt w:val="lowerLetter"/>
      <w:lvlText w:val="%8."/>
      <w:lvlJc w:val="left"/>
      <w:pPr>
        <w:ind w:left="6327" w:hanging="360"/>
      </w:pPr>
    </w:lvl>
    <w:lvl w:ilvl="8" w:tplc="F6A0E05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0DD2787"/>
    <w:multiLevelType w:val="hybridMultilevel"/>
    <w:tmpl w:val="F9FAB1C0"/>
    <w:lvl w:ilvl="0" w:tplc="EE42DF44">
      <w:start w:val="1"/>
      <w:numFmt w:val="decimal"/>
      <w:lvlText w:val="3.3.%1."/>
      <w:lvlJc w:val="left"/>
      <w:pPr>
        <w:ind w:left="1353" w:hanging="360"/>
      </w:pPr>
      <w:rPr>
        <w:rFonts w:hint="default"/>
        <w:b/>
        <w:i w:val="0"/>
      </w:rPr>
    </w:lvl>
    <w:lvl w:ilvl="1" w:tplc="E170073A">
      <w:start w:val="1"/>
      <w:numFmt w:val="lowerLetter"/>
      <w:lvlText w:val="%2."/>
      <w:lvlJc w:val="left"/>
      <w:pPr>
        <w:ind w:left="1866" w:hanging="360"/>
      </w:pPr>
    </w:lvl>
    <w:lvl w:ilvl="2" w:tplc="BEDEEE38">
      <w:start w:val="1"/>
      <w:numFmt w:val="lowerRoman"/>
      <w:lvlText w:val="%3."/>
      <w:lvlJc w:val="right"/>
      <w:pPr>
        <w:ind w:left="2586" w:hanging="180"/>
      </w:pPr>
    </w:lvl>
    <w:lvl w:ilvl="3" w:tplc="7480B5EA" w:tentative="1">
      <w:start w:val="1"/>
      <w:numFmt w:val="decimal"/>
      <w:lvlText w:val="%4."/>
      <w:lvlJc w:val="left"/>
      <w:pPr>
        <w:ind w:left="3306" w:hanging="360"/>
      </w:pPr>
    </w:lvl>
    <w:lvl w:ilvl="4" w:tplc="4350D780" w:tentative="1">
      <w:start w:val="1"/>
      <w:numFmt w:val="lowerLetter"/>
      <w:lvlText w:val="%5."/>
      <w:lvlJc w:val="left"/>
      <w:pPr>
        <w:ind w:left="4026" w:hanging="360"/>
      </w:pPr>
    </w:lvl>
    <w:lvl w:ilvl="5" w:tplc="EB6C4F2A" w:tentative="1">
      <w:start w:val="1"/>
      <w:numFmt w:val="lowerRoman"/>
      <w:lvlText w:val="%6."/>
      <w:lvlJc w:val="right"/>
      <w:pPr>
        <w:ind w:left="4746" w:hanging="180"/>
      </w:pPr>
    </w:lvl>
    <w:lvl w:ilvl="6" w:tplc="79AAFA90" w:tentative="1">
      <w:start w:val="1"/>
      <w:numFmt w:val="decimal"/>
      <w:lvlText w:val="%7."/>
      <w:lvlJc w:val="left"/>
      <w:pPr>
        <w:ind w:left="5466" w:hanging="360"/>
      </w:pPr>
    </w:lvl>
    <w:lvl w:ilvl="7" w:tplc="2CAC1172" w:tentative="1">
      <w:start w:val="1"/>
      <w:numFmt w:val="lowerLetter"/>
      <w:lvlText w:val="%8."/>
      <w:lvlJc w:val="left"/>
      <w:pPr>
        <w:ind w:left="6186" w:hanging="360"/>
      </w:pPr>
    </w:lvl>
    <w:lvl w:ilvl="8" w:tplc="B5EA4A6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2D17AE3"/>
    <w:multiLevelType w:val="hybridMultilevel"/>
    <w:tmpl w:val="482AE294"/>
    <w:lvl w:ilvl="0" w:tplc="2CEA66AA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F348CFE8" w:tentative="1">
      <w:start w:val="1"/>
      <w:numFmt w:val="lowerLetter"/>
      <w:lvlText w:val="%2."/>
      <w:lvlJc w:val="left"/>
      <w:pPr>
        <w:ind w:left="1440" w:hanging="360"/>
      </w:pPr>
    </w:lvl>
    <w:lvl w:ilvl="2" w:tplc="AE7A23AE" w:tentative="1">
      <w:start w:val="1"/>
      <w:numFmt w:val="lowerRoman"/>
      <w:lvlText w:val="%3."/>
      <w:lvlJc w:val="right"/>
      <w:pPr>
        <w:ind w:left="2160" w:hanging="180"/>
      </w:pPr>
    </w:lvl>
    <w:lvl w:ilvl="3" w:tplc="3AE027D0" w:tentative="1">
      <w:start w:val="1"/>
      <w:numFmt w:val="decimal"/>
      <w:lvlText w:val="%4."/>
      <w:lvlJc w:val="left"/>
      <w:pPr>
        <w:ind w:left="2880" w:hanging="360"/>
      </w:pPr>
    </w:lvl>
    <w:lvl w:ilvl="4" w:tplc="B6102D1A" w:tentative="1">
      <w:start w:val="1"/>
      <w:numFmt w:val="lowerLetter"/>
      <w:lvlText w:val="%5."/>
      <w:lvlJc w:val="left"/>
      <w:pPr>
        <w:ind w:left="3600" w:hanging="360"/>
      </w:pPr>
    </w:lvl>
    <w:lvl w:ilvl="5" w:tplc="98CAF480" w:tentative="1">
      <w:start w:val="1"/>
      <w:numFmt w:val="lowerRoman"/>
      <w:lvlText w:val="%6."/>
      <w:lvlJc w:val="right"/>
      <w:pPr>
        <w:ind w:left="4320" w:hanging="180"/>
      </w:pPr>
    </w:lvl>
    <w:lvl w:ilvl="6" w:tplc="7C4864AC" w:tentative="1">
      <w:start w:val="1"/>
      <w:numFmt w:val="decimal"/>
      <w:lvlText w:val="%7."/>
      <w:lvlJc w:val="left"/>
      <w:pPr>
        <w:ind w:left="5040" w:hanging="360"/>
      </w:pPr>
    </w:lvl>
    <w:lvl w:ilvl="7" w:tplc="8ED85A62" w:tentative="1">
      <w:start w:val="1"/>
      <w:numFmt w:val="lowerLetter"/>
      <w:lvlText w:val="%8."/>
      <w:lvlJc w:val="left"/>
      <w:pPr>
        <w:ind w:left="5760" w:hanging="360"/>
      </w:pPr>
    </w:lvl>
    <w:lvl w:ilvl="8" w:tplc="F42E4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1E7D3D"/>
    <w:multiLevelType w:val="multilevel"/>
    <w:tmpl w:val="909AED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29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50" w15:restartNumberingAfterBreak="0">
    <w:nsid w:val="75116700"/>
    <w:multiLevelType w:val="multilevel"/>
    <w:tmpl w:val="C0864B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80D668F"/>
    <w:multiLevelType w:val="hybridMultilevel"/>
    <w:tmpl w:val="AEFC6F42"/>
    <w:lvl w:ilvl="0" w:tplc="449EE2A4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3B348E5E" w:tentative="1">
      <w:start w:val="1"/>
      <w:numFmt w:val="lowerLetter"/>
      <w:lvlText w:val="%2."/>
      <w:lvlJc w:val="left"/>
      <w:pPr>
        <w:ind w:left="1440" w:hanging="360"/>
      </w:pPr>
    </w:lvl>
    <w:lvl w:ilvl="2" w:tplc="36F6010E" w:tentative="1">
      <w:start w:val="1"/>
      <w:numFmt w:val="lowerRoman"/>
      <w:lvlText w:val="%3."/>
      <w:lvlJc w:val="right"/>
      <w:pPr>
        <w:ind w:left="2160" w:hanging="180"/>
      </w:pPr>
    </w:lvl>
    <w:lvl w:ilvl="3" w:tplc="D10894E4" w:tentative="1">
      <w:start w:val="1"/>
      <w:numFmt w:val="decimal"/>
      <w:lvlText w:val="%4."/>
      <w:lvlJc w:val="left"/>
      <w:pPr>
        <w:ind w:left="2880" w:hanging="360"/>
      </w:pPr>
    </w:lvl>
    <w:lvl w:ilvl="4" w:tplc="60B6BE24" w:tentative="1">
      <w:start w:val="1"/>
      <w:numFmt w:val="lowerLetter"/>
      <w:lvlText w:val="%5."/>
      <w:lvlJc w:val="left"/>
      <w:pPr>
        <w:ind w:left="3600" w:hanging="360"/>
      </w:pPr>
    </w:lvl>
    <w:lvl w:ilvl="5" w:tplc="F516076E" w:tentative="1">
      <w:start w:val="1"/>
      <w:numFmt w:val="lowerRoman"/>
      <w:lvlText w:val="%6."/>
      <w:lvlJc w:val="right"/>
      <w:pPr>
        <w:ind w:left="4320" w:hanging="180"/>
      </w:pPr>
    </w:lvl>
    <w:lvl w:ilvl="6" w:tplc="4C1C521C" w:tentative="1">
      <w:start w:val="1"/>
      <w:numFmt w:val="decimal"/>
      <w:lvlText w:val="%7."/>
      <w:lvlJc w:val="left"/>
      <w:pPr>
        <w:ind w:left="5040" w:hanging="360"/>
      </w:pPr>
    </w:lvl>
    <w:lvl w:ilvl="7" w:tplc="86444EE2" w:tentative="1">
      <w:start w:val="1"/>
      <w:numFmt w:val="lowerLetter"/>
      <w:lvlText w:val="%8."/>
      <w:lvlJc w:val="left"/>
      <w:pPr>
        <w:ind w:left="5760" w:hanging="360"/>
      </w:pPr>
    </w:lvl>
    <w:lvl w:ilvl="8" w:tplc="87681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50456C"/>
    <w:multiLevelType w:val="hybridMultilevel"/>
    <w:tmpl w:val="25A2026E"/>
    <w:lvl w:ilvl="0" w:tplc="FF5E5F6A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FD7AD482">
      <w:start w:val="1"/>
      <w:numFmt w:val="lowerLetter"/>
      <w:lvlText w:val="%2."/>
      <w:lvlJc w:val="left"/>
      <w:pPr>
        <w:ind w:left="1440" w:hanging="360"/>
      </w:pPr>
    </w:lvl>
    <w:lvl w:ilvl="2" w:tplc="314450C8" w:tentative="1">
      <w:start w:val="1"/>
      <w:numFmt w:val="lowerRoman"/>
      <w:lvlText w:val="%3."/>
      <w:lvlJc w:val="right"/>
      <w:pPr>
        <w:ind w:left="2160" w:hanging="180"/>
      </w:pPr>
    </w:lvl>
    <w:lvl w:ilvl="3" w:tplc="A0485FBA" w:tentative="1">
      <w:start w:val="1"/>
      <w:numFmt w:val="decimal"/>
      <w:lvlText w:val="%4."/>
      <w:lvlJc w:val="left"/>
      <w:pPr>
        <w:ind w:left="2880" w:hanging="360"/>
      </w:pPr>
    </w:lvl>
    <w:lvl w:ilvl="4" w:tplc="D8C45EA0" w:tentative="1">
      <w:start w:val="1"/>
      <w:numFmt w:val="lowerLetter"/>
      <w:lvlText w:val="%5."/>
      <w:lvlJc w:val="left"/>
      <w:pPr>
        <w:ind w:left="3600" w:hanging="360"/>
      </w:pPr>
    </w:lvl>
    <w:lvl w:ilvl="5" w:tplc="8D4C2832" w:tentative="1">
      <w:start w:val="1"/>
      <w:numFmt w:val="lowerRoman"/>
      <w:lvlText w:val="%6."/>
      <w:lvlJc w:val="right"/>
      <w:pPr>
        <w:ind w:left="4320" w:hanging="180"/>
      </w:pPr>
    </w:lvl>
    <w:lvl w:ilvl="6" w:tplc="6E0AE75E" w:tentative="1">
      <w:start w:val="1"/>
      <w:numFmt w:val="decimal"/>
      <w:lvlText w:val="%7."/>
      <w:lvlJc w:val="left"/>
      <w:pPr>
        <w:ind w:left="5040" w:hanging="360"/>
      </w:pPr>
    </w:lvl>
    <w:lvl w:ilvl="7" w:tplc="93B4DA70" w:tentative="1">
      <w:start w:val="1"/>
      <w:numFmt w:val="lowerLetter"/>
      <w:lvlText w:val="%8."/>
      <w:lvlJc w:val="left"/>
      <w:pPr>
        <w:ind w:left="5760" w:hanging="360"/>
      </w:pPr>
    </w:lvl>
    <w:lvl w:ilvl="8" w:tplc="AFD4EFD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5"/>
  </w:num>
  <w:num w:numId="3">
    <w:abstractNumId w:val="32"/>
  </w:num>
  <w:num w:numId="4">
    <w:abstractNumId w:val="4"/>
  </w:num>
  <w:num w:numId="5">
    <w:abstractNumId w:val="24"/>
  </w:num>
  <w:num w:numId="6">
    <w:abstractNumId w:val="38"/>
  </w:num>
  <w:num w:numId="7">
    <w:abstractNumId w:val="37"/>
  </w:num>
  <w:num w:numId="8">
    <w:abstractNumId w:val="2"/>
  </w:num>
  <w:num w:numId="9">
    <w:abstractNumId w:val="20"/>
  </w:num>
  <w:num w:numId="10">
    <w:abstractNumId w:val="44"/>
  </w:num>
  <w:num w:numId="11">
    <w:abstractNumId w:val="23"/>
  </w:num>
  <w:num w:numId="12">
    <w:abstractNumId w:val="1"/>
  </w:num>
  <w:num w:numId="13">
    <w:abstractNumId w:val="46"/>
  </w:num>
  <w:num w:numId="14">
    <w:abstractNumId w:val="51"/>
  </w:num>
  <w:num w:numId="15">
    <w:abstractNumId w:val="27"/>
  </w:num>
  <w:num w:numId="16">
    <w:abstractNumId w:val="48"/>
  </w:num>
  <w:num w:numId="17">
    <w:abstractNumId w:val="34"/>
  </w:num>
  <w:num w:numId="18">
    <w:abstractNumId w:val="6"/>
  </w:num>
  <w:num w:numId="19">
    <w:abstractNumId w:val="8"/>
  </w:num>
  <w:num w:numId="20">
    <w:abstractNumId w:val="52"/>
  </w:num>
  <w:num w:numId="21">
    <w:abstractNumId w:val="11"/>
  </w:num>
  <w:num w:numId="22">
    <w:abstractNumId w:val="10"/>
  </w:num>
  <w:num w:numId="23">
    <w:abstractNumId w:val="14"/>
  </w:num>
  <w:num w:numId="24">
    <w:abstractNumId w:val="26"/>
  </w:num>
  <w:num w:numId="25">
    <w:abstractNumId w:val="42"/>
  </w:num>
  <w:num w:numId="26">
    <w:abstractNumId w:val="50"/>
  </w:num>
  <w:num w:numId="27">
    <w:abstractNumId w:val="13"/>
  </w:num>
  <w:num w:numId="28">
    <w:abstractNumId w:val="17"/>
  </w:num>
  <w:num w:numId="29">
    <w:abstractNumId w:val="29"/>
  </w:num>
  <w:num w:numId="30">
    <w:abstractNumId w:val="22"/>
  </w:num>
  <w:num w:numId="31">
    <w:abstractNumId w:val="21"/>
  </w:num>
  <w:num w:numId="32">
    <w:abstractNumId w:val="3"/>
  </w:num>
  <w:num w:numId="33">
    <w:abstractNumId w:val="25"/>
  </w:num>
  <w:num w:numId="34">
    <w:abstractNumId w:val="43"/>
  </w:num>
  <w:num w:numId="35">
    <w:abstractNumId w:val="33"/>
  </w:num>
  <w:num w:numId="36">
    <w:abstractNumId w:val="40"/>
  </w:num>
  <w:num w:numId="37">
    <w:abstractNumId w:val="47"/>
  </w:num>
  <w:num w:numId="38">
    <w:abstractNumId w:val="12"/>
  </w:num>
  <w:num w:numId="39">
    <w:abstractNumId w:val="41"/>
  </w:num>
  <w:num w:numId="40">
    <w:abstractNumId w:val="5"/>
  </w:num>
  <w:num w:numId="41">
    <w:abstractNumId w:val="7"/>
  </w:num>
  <w:num w:numId="42">
    <w:abstractNumId w:val="19"/>
  </w:num>
  <w:num w:numId="43">
    <w:abstractNumId w:val="36"/>
  </w:num>
  <w:num w:numId="44">
    <w:abstractNumId w:val="49"/>
  </w:num>
  <w:num w:numId="45">
    <w:abstractNumId w:val="15"/>
  </w:num>
  <w:num w:numId="46">
    <w:abstractNumId w:val="45"/>
  </w:num>
  <w:num w:numId="47">
    <w:abstractNumId w:val="18"/>
  </w:num>
  <w:num w:numId="48">
    <w:abstractNumId w:val="9"/>
  </w:num>
  <w:num w:numId="49">
    <w:abstractNumId w:val="28"/>
  </w:num>
  <w:num w:numId="50">
    <w:abstractNumId w:val="31"/>
  </w:num>
  <w:num w:numId="51">
    <w:abstractNumId w:val="16"/>
  </w:num>
  <w:num w:numId="52">
    <w:abstractNumId w:val="39"/>
  </w:num>
  <w:num w:numId="53">
    <w:abstractNumId w:val="3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oNotTrackMoves/>
  <w:defaultTabStop w:val="709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28"/>
    <w:rsid w:val="00003324"/>
    <w:rsid w:val="0000611F"/>
    <w:rsid w:val="00010CB3"/>
    <w:rsid w:val="0001152B"/>
    <w:rsid w:val="0001214C"/>
    <w:rsid w:val="000165ED"/>
    <w:rsid w:val="00016A33"/>
    <w:rsid w:val="00031733"/>
    <w:rsid w:val="00032DDF"/>
    <w:rsid w:val="00043999"/>
    <w:rsid w:val="000555C4"/>
    <w:rsid w:val="000559EB"/>
    <w:rsid w:val="00061024"/>
    <w:rsid w:val="00062FD8"/>
    <w:rsid w:val="0006781A"/>
    <w:rsid w:val="00070153"/>
    <w:rsid w:val="0007594A"/>
    <w:rsid w:val="00075BEF"/>
    <w:rsid w:val="0008091C"/>
    <w:rsid w:val="000818D9"/>
    <w:rsid w:val="000845CE"/>
    <w:rsid w:val="0008491C"/>
    <w:rsid w:val="00085077"/>
    <w:rsid w:val="00087976"/>
    <w:rsid w:val="000905BA"/>
    <w:rsid w:val="0009241A"/>
    <w:rsid w:val="000A1834"/>
    <w:rsid w:val="000A29FC"/>
    <w:rsid w:val="000A49FE"/>
    <w:rsid w:val="000A714E"/>
    <w:rsid w:val="000B09F4"/>
    <w:rsid w:val="000B7B3F"/>
    <w:rsid w:val="000B7E2D"/>
    <w:rsid w:val="000C2F23"/>
    <w:rsid w:val="000D3803"/>
    <w:rsid w:val="000E15FE"/>
    <w:rsid w:val="000E1D30"/>
    <w:rsid w:val="000E44E2"/>
    <w:rsid w:val="000E4652"/>
    <w:rsid w:val="000E7537"/>
    <w:rsid w:val="000E7733"/>
    <w:rsid w:val="000F43F1"/>
    <w:rsid w:val="000F7B19"/>
    <w:rsid w:val="00112E16"/>
    <w:rsid w:val="001252E4"/>
    <w:rsid w:val="00131904"/>
    <w:rsid w:val="001357C8"/>
    <w:rsid w:val="0013728E"/>
    <w:rsid w:val="0014546A"/>
    <w:rsid w:val="00146F3B"/>
    <w:rsid w:val="00147C89"/>
    <w:rsid w:val="00150206"/>
    <w:rsid w:val="00151677"/>
    <w:rsid w:val="00153FE3"/>
    <w:rsid w:val="00156AFA"/>
    <w:rsid w:val="00157F8C"/>
    <w:rsid w:val="00164E23"/>
    <w:rsid w:val="001656E7"/>
    <w:rsid w:val="00166AD7"/>
    <w:rsid w:val="001801CD"/>
    <w:rsid w:val="00181589"/>
    <w:rsid w:val="00181E7F"/>
    <w:rsid w:val="001824F6"/>
    <w:rsid w:val="00191149"/>
    <w:rsid w:val="00196A52"/>
    <w:rsid w:val="001A1911"/>
    <w:rsid w:val="001A7BBA"/>
    <w:rsid w:val="001B08F8"/>
    <w:rsid w:val="001B24E1"/>
    <w:rsid w:val="001B37C6"/>
    <w:rsid w:val="001B5BF9"/>
    <w:rsid w:val="001B69D7"/>
    <w:rsid w:val="001C2089"/>
    <w:rsid w:val="001C30D9"/>
    <w:rsid w:val="001C325E"/>
    <w:rsid w:val="001C3CA7"/>
    <w:rsid w:val="001D3F5C"/>
    <w:rsid w:val="001D51BD"/>
    <w:rsid w:val="001D69CB"/>
    <w:rsid w:val="001E0D43"/>
    <w:rsid w:val="001E428A"/>
    <w:rsid w:val="001E5ADE"/>
    <w:rsid w:val="001E69CA"/>
    <w:rsid w:val="001E6BC5"/>
    <w:rsid w:val="001E6EDF"/>
    <w:rsid w:val="001F1EE4"/>
    <w:rsid w:val="001F33F1"/>
    <w:rsid w:val="001F765E"/>
    <w:rsid w:val="002055E7"/>
    <w:rsid w:val="00215870"/>
    <w:rsid w:val="00220628"/>
    <w:rsid w:val="002219C4"/>
    <w:rsid w:val="00230D2B"/>
    <w:rsid w:val="00233E1D"/>
    <w:rsid w:val="0023457C"/>
    <w:rsid w:val="0023516D"/>
    <w:rsid w:val="00240540"/>
    <w:rsid w:val="00242B7A"/>
    <w:rsid w:val="00244140"/>
    <w:rsid w:val="00254693"/>
    <w:rsid w:val="00256DB0"/>
    <w:rsid w:val="00266F67"/>
    <w:rsid w:val="00267AD5"/>
    <w:rsid w:val="0027365F"/>
    <w:rsid w:val="00281927"/>
    <w:rsid w:val="00283470"/>
    <w:rsid w:val="00283482"/>
    <w:rsid w:val="002950F0"/>
    <w:rsid w:val="00297C2E"/>
    <w:rsid w:val="002B24EF"/>
    <w:rsid w:val="002B61E8"/>
    <w:rsid w:val="002C05FF"/>
    <w:rsid w:val="002D03EA"/>
    <w:rsid w:val="002D216E"/>
    <w:rsid w:val="002D33A5"/>
    <w:rsid w:val="002E0819"/>
    <w:rsid w:val="002E2A24"/>
    <w:rsid w:val="002E3562"/>
    <w:rsid w:val="002F1360"/>
    <w:rsid w:val="002F4C78"/>
    <w:rsid w:val="002F563B"/>
    <w:rsid w:val="003030E4"/>
    <w:rsid w:val="0030717E"/>
    <w:rsid w:val="00314F5F"/>
    <w:rsid w:val="00321C5C"/>
    <w:rsid w:val="00325808"/>
    <w:rsid w:val="00327E9B"/>
    <w:rsid w:val="00330239"/>
    <w:rsid w:val="00330529"/>
    <w:rsid w:val="00331CCB"/>
    <w:rsid w:val="00335169"/>
    <w:rsid w:val="0033693B"/>
    <w:rsid w:val="00342E9D"/>
    <w:rsid w:val="0034506A"/>
    <w:rsid w:val="003450CC"/>
    <w:rsid w:val="00351B2B"/>
    <w:rsid w:val="00352A6A"/>
    <w:rsid w:val="00355D29"/>
    <w:rsid w:val="00360A85"/>
    <w:rsid w:val="00362E20"/>
    <w:rsid w:val="00363A69"/>
    <w:rsid w:val="003713C1"/>
    <w:rsid w:val="0037214F"/>
    <w:rsid w:val="003807C8"/>
    <w:rsid w:val="00383592"/>
    <w:rsid w:val="003858FA"/>
    <w:rsid w:val="00386B08"/>
    <w:rsid w:val="00387B72"/>
    <w:rsid w:val="00393CA4"/>
    <w:rsid w:val="003A1722"/>
    <w:rsid w:val="003B01B1"/>
    <w:rsid w:val="003B1123"/>
    <w:rsid w:val="003B1A27"/>
    <w:rsid w:val="003B6719"/>
    <w:rsid w:val="003B788D"/>
    <w:rsid w:val="003C1514"/>
    <w:rsid w:val="003C18B2"/>
    <w:rsid w:val="003C203B"/>
    <w:rsid w:val="003C300E"/>
    <w:rsid w:val="003C64A3"/>
    <w:rsid w:val="003D4AE8"/>
    <w:rsid w:val="0040512F"/>
    <w:rsid w:val="00407C74"/>
    <w:rsid w:val="00424493"/>
    <w:rsid w:val="00424E4D"/>
    <w:rsid w:val="004326B4"/>
    <w:rsid w:val="004379CA"/>
    <w:rsid w:val="00442E7A"/>
    <w:rsid w:val="00443B8E"/>
    <w:rsid w:val="00454AFC"/>
    <w:rsid w:val="00456291"/>
    <w:rsid w:val="00461D37"/>
    <w:rsid w:val="00465438"/>
    <w:rsid w:val="00467266"/>
    <w:rsid w:val="00467A20"/>
    <w:rsid w:val="00471A40"/>
    <w:rsid w:val="00473DA1"/>
    <w:rsid w:val="00476BCC"/>
    <w:rsid w:val="00483530"/>
    <w:rsid w:val="00483CD7"/>
    <w:rsid w:val="00484A5C"/>
    <w:rsid w:val="004870C0"/>
    <w:rsid w:val="004878A8"/>
    <w:rsid w:val="0049079F"/>
    <w:rsid w:val="00494326"/>
    <w:rsid w:val="00494761"/>
    <w:rsid w:val="004A0C49"/>
    <w:rsid w:val="004A3FC0"/>
    <w:rsid w:val="004A483B"/>
    <w:rsid w:val="004A67FC"/>
    <w:rsid w:val="004C60B9"/>
    <w:rsid w:val="004C7C26"/>
    <w:rsid w:val="004D220F"/>
    <w:rsid w:val="004D4057"/>
    <w:rsid w:val="004E40E7"/>
    <w:rsid w:val="004E5B8B"/>
    <w:rsid w:val="004F499E"/>
    <w:rsid w:val="00512E22"/>
    <w:rsid w:val="00513069"/>
    <w:rsid w:val="00513D3D"/>
    <w:rsid w:val="00516F99"/>
    <w:rsid w:val="0052041B"/>
    <w:rsid w:val="00525489"/>
    <w:rsid w:val="0052785F"/>
    <w:rsid w:val="00527B76"/>
    <w:rsid w:val="00531AEC"/>
    <w:rsid w:val="00536AF3"/>
    <w:rsid w:val="005407E0"/>
    <w:rsid w:val="00543F85"/>
    <w:rsid w:val="00545F04"/>
    <w:rsid w:val="00552A04"/>
    <w:rsid w:val="00554B28"/>
    <w:rsid w:val="00556647"/>
    <w:rsid w:val="00562B7B"/>
    <w:rsid w:val="00564CE7"/>
    <w:rsid w:val="0056766C"/>
    <w:rsid w:val="00572F87"/>
    <w:rsid w:val="00573FE2"/>
    <w:rsid w:val="0057432D"/>
    <w:rsid w:val="00576A33"/>
    <w:rsid w:val="005853D6"/>
    <w:rsid w:val="00586150"/>
    <w:rsid w:val="0059216A"/>
    <w:rsid w:val="005A0B5C"/>
    <w:rsid w:val="005A178B"/>
    <w:rsid w:val="005A7C40"/>
    <w:rsid w:val="005C1FAD"/>
    <w:rsid w:val="005C4FE1"/>
    <w:rsid w:val="005C7455"/>
    <w:rsid w:val="005D1809"/>
    <w:rsid w:val="005D3E25"/>
    <w:rsid w:val="005D54D2"/>
    <w:rsid w:val="005E08DE"/>
    <w:rsid w:val="005E1D92"/>
    <w:rsid w:val="005E4A4B"/>
    <w:rsid w:val="005E746A"/>
    <w:rsid w:val="005F0679"/>
    <w:rsid w:val="005F2D90"/>
    <w:rsid w:val="005F4160"/>
    <w:rsid w:val="005F7717"/>
    <w:rsid w:val="00601292"/>
    <w:rsid w:val="00603BC8"/>
    <w:rsid w:val="0060739F"/>
    <w:rsid w:val="00607F68"/>
    <w:rsid w:val="00612475"/>
    <w:rsid w:val="00612D38"/>
    <w:rsid w:val="00614185"/>
    <w:rsid w:val="006153D3"/>
    <w:rsid w:val="00616349"/>
    <w:rsid w:val="00616A5A"/>
    <w:rsid w:val="00620132"/>
    <w:rsid w:val="00624BCF"/>
    <w:rsid w:val="00625B2B"/>
    <w:rsid w:val="00636917"/>
    <w:rsid w:val="00643A56"/>
    <w:rsid w:val="00643D1F"/>
    <w:rsid w:val="00654A65"/>
    <w:rsid w:val="00661073"/>
    <w:rsid w:val="00661CE0"/>
    <w:rsid w:val="0066713E"/>
    <w:rsid w:val="006833C9"/>
    <w:rsid w:val="006839E8"/>
    <w:rsid w:val="00696261"/>
    <w:rsid w:val="0069662F"/>
    <w:rsid w:val="006A061C"/>
    <w:rsid w:val="006A0A89"/>
    <w:rsid w:val="006A1C49"/>
    <w:rsid w:val="006A4981"/>
    <w:rsid w:val="006A565B"/>
    <w:rsid w:val="006A7892"/>
    <w:rsid w:val="006B0C19"/>
    <w:rsid w:val="006B0FE2"/>
    <w:rsid w:val="006B2357"/>
    <w:rsid w:val="006B4E9E"/>
    <w:rsid w:val="006C0806"/>
    <w:rsid w:val="006C5F9D"/>
    <w:rsid w:val="006C706C"/>
    <w:rsid w:val="006C7F49"/>
    <w:rsid w:val="006D1721"/>
    <w:rsid w:val="006D6F98"/>
    <w:rsid w:val="006E2330"/>
    <w:rsid w:val="006E28E1"/>
    <w:rsid w:val="006E501F"/>
    <w:rsid w:val="006E5B91"/>
    <w:rsid w:val="006F12ED"/>
    <w:rsid w:val="006F2D09"/>
    <w:rsid w:val="006F5B5A"/>
    <w:rsid w:val="006F6F99"/>
    <w:rsid w:val="007036EF"/>
    <w:rsid w:val="00715C8A"/>
    <w:rsid w:val="00717363"/>
    <w:rsid w:val="00726D9B"/>
    <w:rsid w:val="0073210A"/>
    <w:rsid w:val="00744C17"/>
    <w:rsid w:val="007459F0"/>
    <w:rsid w:val="007516A5"/>
    <w:rsid w:val="00752CAF"/>
    <w:rsid w:val="00754AC5"/>
    <w:rsid w:val="00762788"/>
    <w:rsid w:val="007639D6"/>
    <w:rsid w:val="007669D9"/>
    <w:rsid w:val="00775967"/>
    <w:rsid w:val="007824CD"/>
    <w:rsid w:val="007858C1"/>
    <w:rsid w:val="0078615C"/>
    <w:rsid w:val="007872E5"/>
    <w:rsid w:val="00791F3C"/>
    <w:rsid w:val="0079274A"/>
    <w:rsid w:val="00792AD9"/>
    <w:rsid w:val="00793C26"/>
    <w:rsid w:val="007A0F80"/>
    <w:rsid w:val="007B4BD0"/>
    <w:rsid w:val="007C15C9"/>
    <w:rsid w:val="007C38CD"/>
    <w:rsid w:val="007C50CD"/>
    <w:rsid w:val="007D04FE"/>
    <w:rsid w:val="007D1728"/>
    <w:rsid w:val="007D6B4B"/>
    <w:rsid w:val="007E33E4"/>
    <w:rsid w:val="007E3A3F"/>
    <w:rsid w:val="007E43D5"/>
    <w:rsid w:val="007F26C5"/>
    <w:rsid w:val="007F4415"/>
    <w:rsid w:val="007F5D0A"/>
    <w:rsid w:val="008036E0"/>
    <w:rsid w:val="00803D70"/>
    <w:rsid w:val="008049B0"/>
    <w:rsid w:val="00805128"/>
    <w:rsid w:val="00806658"/>
    <w:rsid w:val="00806E8A"/>
    <w:rsid w:val="00810EE6"/>
    <w:rsid w:val="00813122"/>
    <w:rsid w:val="00814D02"/>
    <w:rsid w:val="008204C5"/>
    <w:rsid w:val="00824FF7"/>
    <w:rsid w:val="00827E54"/>
    <w:rsid w:val="0083092D"/>
    <w:rsid w:val="00830D70"/>
    <w:rsid w:val="008345A5"/>
    <w:rsid w:val="008346AB"/>
    <w:rsid w:val="00834809"/>
    <w:rsid w:val="00836642"/>
    <w:rsid w:val="00841049"/>
    <w:rsid w:val="00841A62"/>
    <w:rsid w:val="0085006D"/>
    <w:rsid w:val="00851055"/>
    <w:rsid w:val="00857F13"/>
    <w:rsid w:val="00857FFB"/>
    <w:rsid w:val="00863DC5"/>
    <w:rsid w:val="00872A36"/>
    <w:rsid w:val="008731D9"/>
    <w:rsid w:val="00873986"/>
    <w:rsid w:val="008760AE"/>
    <w:rsid w:val="00877DA8"/>
    <w:rsid w:val="0088613A"/>
    <w:rsid w:val="00886907"/>
    <w:rsid w:val="0089285A"/>
    <w:rsid w:val="00892BDD"/>
    <w:rsid w:val="00892C56"/>
    <w:rsid w:val="00894BEA"/>
    <w:rsid w:val="00897F70"/>
    <w:rsid w:val="008A00B7"/>
    <w:rsid w:val="008A0B6B"/>
    <w:rsid w:val="008A4BFA"/>
    <w:rsid w:val="008A5BEB"/>
    <w:rsid w:val="008A6BE7"/>
    <w:rsid w:val="008B1612"/>
    <w:rsid w:val="008B3815"/>
    <w:rsid w:val="008B46F2"/>
    <w:rsid w:val="008B565D"/>
    <w:rsid w:val="008B5C58"/>
    <w:rsid w:val="008B6168"/>
    <w:rsid w:val="008B6444"/>
    <w:rsid w:val="008C393B"/>
    <w:rsid w:val="008C6587"/>
    <w:rsid w:val="008D0266"/>
    <w:rsid w:val="008D2B13"/>
    <w:rsid w:val="008D308A"/>
    <w:rsid w:val="008E0B33"/>
    <w:rsid w:val="008E165D"/>
    <w:rsid w:val="008E2D27"/>
    <w:rsid w:val="008E65F8"/>
    <w:rsid w:val="008F0A91"/>
    <w:rsid w:val="008F4E22"/>
    <w:rsid w:val="008F7541"/>
    <w:rsid w:val="008F7594"/>
    <w:rsid w:val="00901D29"/>
    <w:rsid w:val="009048B6"/>
    <w:rsid w:val="00906F61"/>
    <w:rsid w:val="00911174"/>
    <w:rsid w:val="00913790"/>
    <w:rsid w:val="00913803"/>
    <w:rsid w:val="00915AFC"/>
    <w:rsid w:val="00916ABA"/>
    <w:rsid w:val="009201B7"/>
    <w:rsid w:val="00921784"/>
    <w:rsid w:val="009273D3"/>
    <w:rsid w:val="0094683B"/>
    <w:rsid w:val="00946DA0"/>
    <w:rsid w:val="0095156C"/>
    <w:rsid w:val="00952253"/>
    <w:rsid w:val="00953CE8"/>
    <w:rsid w:val="00953D70"/>
    <w:rsid w:val="0095596B"/>
    <w:rsid w:val="00956BD5"/>
    <w:rsid w:val="009571C0"/>
    <w:rsid w:val="00960425"/>
    <w:rsid w:val="009608E2"/>
    <w:rsid w:val="00965AE7"/>
    <w:rsid w:val="00965CED"/>
    <w:rsid w:val="009676EF"/>
    <w:rsid w:val="00970B68"/>
    <w:rsid w:val="00971E7C"/>
    <w:rsid w:val="00974150"/>
    <w:rsid w:val="009822F8"/>
    <w:rsid w:val="009834FC"/>
    <w:rsid w:val="00983AF2"/>
    <w:rsid w:val="00986E96"/>
    <w:rsid w:val="00987871"/>
    <w:rsid w:val="00987C6F"/>
    <w:rsid w:val="0099686D"/>
    <w:rsid w:val="00997FD7"/>
    <w:rsid w:val="009A6CBB"/>
    <w:rsid w:val="009B06FC"/>
    <w:rsid w:val="009B0ADA"/>
    <w:rsid w:val="009B293E"/>
    <w:rsid w:val="009B3470"/>
    <w:rsid w:val="009B5D49"/>
    <w:rsid w:val="009B76B8"/>
    <w:rsid w:val="009C2D10"/>
    <w:rsid w:val="009C3921"/>
    <w:rsid w:val="009C5548"/>
    <w:rsid w:val="009C5EB4"/>
    <w:rsid w:val="009D5EA0"/>
    <w:rsid w:val="009D6C7B"/>
    <w:rsid w:val="009D7A17"/>
    <w:rsid w:val="009E263A"/>
    <w:rsid w:val="009E5C82"/>
    <w:rsid w:val="009F33BE"/>
    <w:rsid w:val="009F4FE9"/>
    <w:rsid w:val="00A0490D"/>
    <w:rsid w:val="00A10A9B"/>
    <w:rsid w:val="00A13826"/>
    <w:rsid w:val="00A13A66"/>
    <w:rsid w:val="00A14B84"/>
    <w:rsid w:val="00A17A5A"/>
    <w:rsid w:val="00A20FD9"/>
    <w:rsid w:val="00A21770"/>
    <w:rsid w:val="00A3090A"/>
    <w:rsid w:val="00A43B9D"/>
    <w:rsid w:val="00A43F11"/>
    <w:rsid w:val="00A45D42"/>
    <w:rsid w:val="00A50F20"/>
    <w:rsid w:val="00A53D0D"/>
    <w:rsid w:val="00A54512"/>
    <w:rsid w:val="00A60D83"/>
    <w:rsid w:val="00A63FF0"/>
    <w:rsid w:val="00A66DE0"/>
    <w:rsid w:val="00A72219"/>
    <w:rsid w:val="00A75746"/>
    <w:rsid w:val="00A77195"/>
    <w:rsid w:val="00A80947"/>
    <w:rsid w:val="00A81BD0"/>
    <w:rsid w:val="00A82FDD"/>
    <w:rsid w:val="00A85F14"/>
    <w:rsid w:val="00A86644"/>
    <w:rsid w:val="00A9692D"/>
    <w:rsid w:val="00A96FDC"/>
    <w:rsid w:val="00A977E2"/>
    <w:rsid w:val="00AB02F9"/>
    <w:rsid w:val="00AB40FC"/>
    <w:rsid w:val="00AB5FB1"/>
    <w:rsid w:val="00AC01B0"/>
    <w:rsid w:val="00AC3D34"/>
    <w:rsid w:val="00AC514E"/>
    <w:rsid w:val="00AD0309"/>
    <w:rsid w:val="00AD1E94"/>
    <w:rsid w:val="00AD4B78"/>
    <w:rsid w:val="00AD7E2B"/>
    <w:rsid w:val="00AE0740"/>
    <w:rsid w:val="00AE1CEA"/>
    <w:rsid w:val="00AE2717"/>
    <w:rsid w:val="00AE3C64"/>
    <w:rsid w:val="00AE4B11"/>
    <w:rsid w:val="00AE799C"/>
    <w:rsid w:val="00AE7E86"/>
    <w:rsid w:val="00AF2A73"/>
    <w:rsid w:val="00AF34B8"/>
    <w:rsid w:val="00B03BE1"/>
    <w:rsid w:val="00B07C57"/>
    <w:rsid w:val="00B11D70"/>
    <w:rsid w:val="00B167DD"/>
    <w:rsid w:val="00B17E25"/>
    <w:rsid w:val="00B21484"/>
    <w:rsid w:val="00B22E8B"/>
    <w:rsid w:val="00B23B1D"/>
    <w:rsid w:val="00B34969"/>
    <w:rsid w:val="00B41D78"/>
    <w:rsid w:val="00B427BC"/>
    <w:rsid w:val="00B51813"/>
    <w:rsid w:val="00B66F53"/>
    <w:rsid w:val="00B72341"/>
    <w:rsid w:val="00B81A5D"/>
    <w:rsid w:val="00BA3B75"/>
    <w:rsid w:val="00BA5EDD"/>
    <w:rsid w:val="00BA6D2E"/>
    <w:rsid w:val="00BB7134"/>
    <w:rsid w:val="00BB71B4"/>
    <w:rsid w:val="00BC1696"/>
    <w:rsid w:val="00BC30AB"/>
    <w:rsid w:val="00BC4E84"/>
    <w:rsid w:val="00BD01EA"/>
    <w:rsid w:val="00BD46DC"/>
    <w:rsid w:val="00BD74DC"/>
    <w:rsid w:val="00BE390D"/>
    <w:rsid w:val="00BE5062"/>
    <w:rsid w:val="00BE789A"/>
    <w:rsid w:val="00BF0852"/>
    <w:rsid w:val="00BF148C"/>
    <w:rsid w:val="00BF1F25"/>
    <w:rsid w:val="00C0633A"/>
    <w:rsid w:val="00C1052A"/>
    <w:rsid w:val="00C11414"/>
    <w:rsid w:val="00C14399"/>
    <w:rsid w:val="00C1615E"/>
    <w:rsid w:val="00C2534E"/>
    <w:rsid w:val="00C418A7"/>
    <w:rsid w:val="00C4511E"/>
    <w:rsid w:val="00C60264"/>
    <w:rsid w:val="00C60793"/>
    <w:rsid w:val="00C6330F"/>
    <w:rsid w:val="00C6492A"/>
    <w:rsid w:val="00C66528"/>
    <w:rsid w:val="00C74951"/>
    <w:rsid w:val="00C75EAD"/>
    <w:rsid w:val="00C82F1B"/>
    <w:rsid w:val="00C913F1"/>
    <w:rsid w:val="00C934E9"/>
    <w:rsid w:val="00C9656E"/>
    <w:rsid w:val="00C969A4"/>
    <w:rsid w:val="00CA2934"/>
    <w:rsid w:val="00CA30BA"/>
    <w:rsid w:val="00CA60EC"/>
    <w:rsid w:val="00CD374E"/>
    <w:rsid w:val="00CD4B92"/>
    <w:rsid w:val="00CF00D2"/>
    <w:rsid w:val="00CF2A1C"/>
    <w:rsid w:val="00CF64DF"/>
    <w:rsid w:val="00D00610"/>
    <w:rsid w:val="00D01568"/>
    <w:rsid w:val="00D01923"/>
    <w:rsid w:val="00D040DA"/>
    <w:rsid w:val="00D108EC"/>
    <w:rsid w:val="00D11B8E"/>
    <w:rsid w:val="00D156BF"/>
    <w:rsid w:val="00D2548B"/>
    <w:rsid w:val="00D27AFC"/>
    <w:rsid w:val="00D319E5"/>
    <w:rsid w:val="00D338BE"/>
    <w:rsid w:val="00D3401B"/>
    <w:rsid w:val="00D36B36"/>
    <w:rsid w:val="00D51459"/>
    <w:rsid w:val="00D52D52"/>
    <w:rsid w:val="00D55834"/>
    <w:rsid w:val="00D55D96"/>
    <w:rsid w:val="00D57124"/>
    <w:rsid w:val="00D63CE7"/>
    <w:rsid w:val="00D66868"/>
    <w:rsid w:val="00D71B1F"/>
    <w:rsid w:val="00D723FA"/>
    <w:rsid w:val="00D73A5F"/>
    <w:rsid w:val="00D76347"/>
    <w:rsid w:val="00D80433"/>
    <w:rsid w:val="00D82F0B"/>
    <w:rsid w:val="00D8427B"/>
    <w:rsid w:val="00D91E99"/>
    <w:rsid w:val="00D957B8"/>
    <w:rsid w:val="00DA13A8"/>
    <w:rsid w:val="00DA142B"/>
    <w:rsid w:val="00DA174D"/>
    <w:rsid w:val="00DA5748"/>
    <w:rsid w:val="00DA6ADA"/>
    <w:rsid w:val="00DB24AD"/>
    <w:rsid w:val="00DB3A1F"/>
    <w:rsid w:val="00DB7F41"/>
    <w:rsid w:val="00DB7FBE"/>
    <w:rsid w:val="00DD5327"/>
    <w:rsid w:val="00DE171E"/>
    <w:rsid w:val="00DE4F7C"/>
    <w:rsid w:val="00DE5B3E"/>
    <w:rsid w:val="00DF0046"/>
    <w:rsid w:val="00DF1FD6"/>
    <w:rsid w:val="00DF3F59"/>
    <w:rsid w:val="00E00E55"/>
    <w:rsid w:val="00E02036"/>
    <w:rsid w:val="00E034A5"/>
    <w:rsid w:val="00E06623"/>
    <w:rsid w:val="00E100E8"/>
    <w:rsid w:val="00E10A9D"/>
    <w:rsid w:val="00E13389"/>
    <w:rsid w:val="00E204C1"/>
    <w:rsid w:val="00E20C26"/>
    <w:rsid w:val="00E20DAD"/>
    <w:rsid w:val="00E21217"/>
    <w:rsid w:val="00E2654A"/>
    <w:rsid w:val="00E307DC"/>
    <w:rsid w:val="00E37B07"/>
    <w:rsid w:val="00E42B6C"/>
    <w:rsid w:val="00E5229B"/>
    <w:rsid w:val="00E54218"/>
    <w:rsid w:val="00E56225"/>
    <w:rsid w:val="00E728DD"/>
    <w:rsid w:val="00E8265B"/>
    <w:rsid w:val="00E826AE"/>
    <w:rsid w:val="00E82D97"/>
    <w:rsid w:val="00E83F93"/>
    <w:rsid w:val="00E86C70"/>
    <w:rsid w:val="00E91CE5"/>
    <w:rsid w:val="00E9311D"/>
    <w:rsid w:val="00E96A5B"/>
    <w:rsid w:val="00E96D02"/>
    <w:rsid w:val="00E979D4"/>
    <w:rsid w:val="00EA5B90"/>
    <w:rsid w:val="00EB0A86"/>
    <w:rsid w:val="00EB1225"/>
    <w:rsid w:val="00EB788A"/>
    <w:rsid w:val="00EC2251"/>
    <w:rsid w:val="00EC2FEA"/>
    <w:rsid w:val="00EC6B3F"/>
    <w:rsid w:val="00ED0046"/>
    <w:rsid w:val="00EE27EB"/>
    <w:rsid w:val="00EF0B8E"/>
    <w:rsid w:val="00EF3EDD"/>
    <w:rsid w:val="00EF5DA8"/>
    <w:rsid w:val="00F037E9"/>
    <w:rsid w:val="00F04CD2"/>
    <w:rsid w:val="00F0597D"/>
    <w:rsid w:val="00F05D59"/>
    <w:rsid w:val="00F06928"/>
    <w:rsid w:val="00F11298"/>
    <w:rsid w:val="00F12FCD"/>
    <w:rsid w:val="00F22FCE"/>
    <w:rsid w:val="00F2556E"/>
    <w:rsid w:val="00F26739"/>
    <w:rsid w:val="00F27E27"/>
    <w:rsid w:val="00F359A2"/>
    <w:rsid w:val="00F37C90"/>
    <w:rsid w:val="00F442AE"/>
    <w:rsid w:val="00F52CD1"/>
    <w:rsid w:val="00F52F9F"/>
    <w:rsid w:val="00F5303C"/>
    <w:rsid w:val="00F536AF"/>
    <w:rsid w:val="00F6269A"/>
    <w:rsid w:val="00F634B8"/>
    <w:rsid w:val="00F6478D"/>
    <w:rsid w:val="00F6630A"/>
    <w:rsid w:val="00F703BF"/>
    <w:rsid w:val="00F728EE"/>
    <w:rsid w:val="00F75308"/>
    <w:rsid w:val="00F8128A"/>
    <w:rsid w:val="00F8189A"/>
    <w:rsid w:val="00F93838"/>
    <w:rsid w:val="00FA11F9"/>
    <w:rsid w:val="00FA750C"/>
    <w:rsid w:val="00FB263E"/>
    <w:rsid w:val="00FB4E66"/>
    <w:rsid w:val="00FB610F"/>
    <w:rsid w:val="00FB7A90"/>
    <w:rsid w:val="00FC00BC"/>
    <w:rsid w:val="00FC6F6B"/>
    <w:rsid w:val="00FE27BC"/>
    <w:rsid w:val="00FE6E50"/>
    <w:rsid w:val="00FF25D2"/>
    <w:rsid w:val="00FF2831"/>
    <w:rsid w:val="00FF5685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06A4923E"/>
  <w15:docId w15:val="{197D00CF-B8CD-4FBC-83FA-76EB8A0B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E1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F431A2"/>
    <w:pPr>
      <w:keepNext/>
      <w:jc w:val="both"/>
      <w:outlineLvl w:val="0"/>
    </w:pPr>
    <w:rPr>
      <w:sz w:val="24"/>
    </w:rPr>
  </w:style>
  <w:style w:type="paragraph" w:styleId="2">
    <w:name w:val="heading 2"/>
    <w:basedOn w:val="a0"/>
    <w:next w:val="a0"/>
    <w:link w:val="20"/>
    <w:qFormat/>
    <w:rsid w:val="00F431A2"/>
    <w:pPr>
      <w:keepNext/>
      <w:jc w:val="both"/>
      <w:outlineLvl w:val="1"/>
    </w:pPr>
    <w:rPr>
      <w:b/>
      <w:i/>
      <w:sz w:val="24"/>
    </w:rPr>
  </w:style>
  <w:style w:type="paragraph" w:styleId="3">
    <w:name w:val="heading 3"/>
    <w:basedOn w:val="a0"/>
    <w:next w:val="a0"/>
    <w:link w:val="30"/>
    <w:qFormat/>
    <w:rsid w:val="00F431A2"/>
    <w:pPr>
      <w:keepNext/>
      <w:numPr>
        <w:ilvl w:val="12"/>
      </w:numPr>
      <w:jc w:val="center"/>
      <w:outlineLvl w:val="2"/>
    </w:pPr>
    <w:rPr>
      <w:b/>
      <w:sz w:val="24"/>
    </w:rPr>
  </w:style>
  <w:style w:type="paragraph" w:styleId="40">
    <w:name w:val="heading 4"/>
    <w:basedOn w:val="a0"/>
    <w:next w:val="a0"/>
    <w:link w:val="41"/>
    <w:qFormat/>
    <w:rsid w:val="00F431A2"/>
    <w:pPr>
      <w:keepNext/>
      <w:jc w:val="both"/>
      <w:outlineLvl w:val="3"/>
    </w:pPr>
    <w:rPr>
      <w:b/>
      <w:sz w:val="24"/>
    </w:rPr>
  </w:style>
  <w:style w:type="paragraph" w:styleId="5">
    <w:name w:val="heading 5"/>
    <w:basedOn w:val="a0"/>
    <w:next w:val="a0"/>
    <w:link w:val="50"/>
    <w:qFormat/>
    <w:rsid w:val="00F431A2"/>
    <w:pPr>
      <w:keepNext/>
      <w:ind w:left="567"/>
      <w:jc w:val="both"/>
      <w:outlineLvl w:val="4"/>
    </w:pPr>
    <w:rPr>
      <w:sz w:val="24"/>
    </w:rPr>
  </w:style>
  <w:style w:type="paragraph" w:styleId="6">
    <w:name w:val="heading 6"/>
    <w:basedOn w:val="a0"/>
    <w:next w:val="a0"/>
    <w:link w:val="60"/>
    <w:qFormat/>
    <w:rsid w:val="00F431A2"/>
    <w:pPr>
      <w:keepNext/>
      <w:ind w:firstLine="426"/>
      <w:jc w:val="both"/>
      <w:outlineLvl w:val="5"/>
    </w:pPr>
    <w:rPr>
      <w:b/>
    </w:rPr>
  </w:style>
  <w:style w:type="paragraph" w:styleId="7">
    <w:name w:val="heading 7"/>
    <w:basedOn w:val="a0"/>
    <w:next w:val="a0"/>
    <w:link w:val="70"/>
    <w:qFormat/>
    <w:rsid w:val="00F431A2"/>
    <w:pPr>
      <w:keepNext/>
      <w:ind w:firstLine="567"/>
      <w:jc w:val="both"/>
      <w:outlineLvl w:val="6"/>
    </w:pPr>
    <w:rPr>
      <w:rFonts w:ascii="Arial" w:hAnsi="Arial"/>
      <w:b/>
      <w:sz w:val="22"/>
    </w:rPr>
  </w:style>
  <w:style w:type="paragraph" w:styleId="8">
    <w:name w:val="heading 8"/>
    <w:basedOn w:val="a0"/>
    <w:next w:val="a0"/>
    <w:link w:val="80"/>
    <w:qFormat/>
    <w:rsid w:val="00F431A2"/>
    <w:pPr>
      <w:keepNext/>
      <w:jc w:val="both"/>
      <w:outlineLvl w:val="7"/>
    </w:pPr>
    <w:rPr>
      <w:b/>
    </w:rPr>
  </w:style>
  <w:style w:type="paragraph" w:styleId="9">
    <w:name w:val="heading 9"/>
    <w:basedOn w:val="a0"/>
    <w:next w:val="a0"/>
    <w:link w:val="90"/>
    <w:qFormat/>
    <w:rsid w:val="00F431A2"/>
    <w:pPr>
      <w:keepNext/>
      <w:outlineLvl w:val="8"/>
    </w:pPr>
    <w:rPr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431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431A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431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1">
    <w:name w:val="Заголовок 4 Знак"/>
    <w:basedOn w:val="a1"/>
    <w:link w:val="40"/>
    <w:rsid w:val="00F431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431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431A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431A2"/>
    <w:rPr>
      <w:rFonts w:ascii="Arial" w:eastAsia="Times New Roman" w:hAnsi="Arial" w:cs="Times New Roman"/>
      <w:b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431A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431A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4">
    <w:name w:val="Body Text"/>
    <w:basedOn w:val="a0"/>
    <w:link w:val="a5"/>
    <w:rsid w:val="00F431A2"/>
    <w:pPr>
      <w:numPr>
        <w:ilvl w:val="12"/>
      </w:numPr>
      <w:jc w:val="both"/>
    </w:pPr>
  </w:style>
  <w:style w:type="character" w:customStyle="1" w:styleId="a5">
    <w:name w:val="Основной текст Знак"/>
    <w:basedOn w:val="a1"/>
    <w:link w:val="a4"/>
    <w:rsid w:val="00F43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F431A2"/>
    <w:pPr>
      <w:numPr>
        <w:ilvl w:val="12"/>
      </w:numPr>
      <w:ind w:firstLine="720"/>
      <w:jc w:val="both"/>
    </w:pPr>
  </w:style>
  <w:style w:type="character" w:customStyle="1" w:styleId="22">
    <w:name w:val="Основной текст с отступом 2 Знак"/>
    <w:basedOn w:val="a1"/>
    <w:link w:val="21"/>
    <w:rsid w:val="00F43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rsid w:val="00F431A2"/>
    <w:pPr>
      <w:numPr>
        <w:ilvl w:val="12"/>
      </w:numPr>
      <w:ind w:firstLine="709"/>
      <w:jc w:val="both"/>
    </w:pPr>
  </w:style>
  <w:style w:type="character" w:customStyle="1" w:styleId="32">
    <w:name w:val="Основной текст с отступом 3 Знак"/>
    <w:basedOn w:val="a1"/>
    <w:link w:val="31"/>
    <w:rsid w:val="00F43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F431A2"/>
    <w:pPr>
      <w:jc w:val="both"/>
    </w:pPr>
    <w:rPr>
      <w:sz w:val="24"/>
      <w:lang w:val="en-US"/>
    </w:rPr>
  </w:style>
  <w:style w:type="paragraph" w:styleId="a6">
    <w:name w:val="Body Text Indent"/>
    <w:basedOn w:val="a0"/>
    <w:link w:val="a7"/>
    <w:rsid w:val="00F431A2"/>
    <w:pPr>
      <w:numPr>
        <w:ilvl w:val="12"/>
      </w:numPr>
      <w:ind w:firstLine="720"/>
      <w:jc w:val="both"/>
    </w:pPr>
    <w:rPr>
      <w:rFonts w:ascii="Arial" w:hAnsi="Arial"/>
      <w:sz w:val="24"/>
      <w:lang w:val="en-US"/>
    </w:rPr>
  </w:style>
  <w:style w:type="character" w:customStyle="1" w:styleId="a7">
    <w:name w:val="Основной текст с отступом Знак"/>
    <w:basedOn w:val="a1"/>
    <w:link w:val="a6"/>
    <w:rsid w:val="00F431A2"/>
    <w:rPr>
      <w:rFonts w:ascii="Arial" w:eastAsia="Times New Roman" w:hAnsi="Arial" w:cs="Times New Roman"/>
      <w:sz w:val="24"/>
      <w:szCs w:val="20"/>
      <w:lang w:val="en-US" w:eastAsia="ru-RU"/>
    </w:rPr>
  </w:style>
  <w:style w:type="paragraph" w:styleId="a8">
    <w:name w:val="footer"/>
    <w:basedOn w:val="a0"/>
    <w:link w:val="a9"/>
    <w:uiPriority w:val="99"/>
    <w:rsid w:val="00F431A2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F431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F431A2"/>
  </w:style>
  <w:style w:type="paragraph" w:styleId="ab">
    <w:name w:val="header"/>
    <w:basedOn w:val="a0"/>
    <w:link w:val="ac"/>
    <w:rsid w:val="00F431A2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1"/>
    <w:link w:val="ab"/>
    <w:rsid w:val="00F43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0"/>
    <w:link w:val="24"/>
    <w:rsid w:val="00F431A2"/>
    <w:pPr>
      <w:tabs>
        <w:tab w:val="left" w:pos="0"/>
        <w:tab w:val="left" w:pos="426"/>
      </w:tabs>
    </w:pPr>
    <w:rPr>
      <w:color w:val="FF0000"/>
      <w:sz w:val="24"/>
    </w:rPr>
  </w:style>
  <w:style w:type="character" w:customStyle="1" w:styleId="24">
    <w:name w:val="Основной текст 2 Знак"/>
    <w:basedOn w:val="a1"/>
    <w:link w:val="23"/>
    <w:rsid w:val="00F431A2"/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paragraph" w:styleId="33">
    <w:name w:val="Body Text 3"/>
    <w:basedOn w:val="a0"/>
    <w:link w:val="34"/>
    <w:rsid w:val="00F431A2"/>
    <w:pPr>
      <w:numPr>
        <w:ilvl w:val="12"/>
      </w:numPr>
      <w:jc w:val="center"/>
    </w:pPr>
    <w:rPr>
      <w:b/>
      <w:sz w:val="24"/>
    </w:rPr>
  </w:style>
  <w:style w:type="character" w:customStyle="1" w:styleId="34">
    <w:name w:val="Основной текст 3 Знак"/>
    <w:basedOn w:val="a1"/>
    <w:link w:val="33"/>
    <w:rsid w:val="00F431A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211">
    <w:name w:val="Основной текст с отступом 21"/>
    <w:basedOn w:val="a0"/>
    <w:rsid w:val="00F431A2"/>
    <w:pPr>
      <w:ind w:firstLine="720"/>
      <w:jc w:val="both"/>
    </w:pPr>
  </w:style>
  <w:style w:type="paragraph" w:styleId="ad">
    <w:name w:val="Block Text"/>
    <w:basedOn w:val="a0"/>
    <w:rsid w:val="00F431A2"/>
    <w:pPr>
      <w:tabs>
        <w:tab w:val="left" w:pos="1701"/>
      </w:tabs>
      <w:ind w:left="1014" w:right="140" w:hanging="702"/>
      <w:jc w:val="both"/>
    </w:pPr>
    <w:rPr>
      <w:rFonts w:ascii="Courier New" w:hAnsi="Courier New"/>
      <w:b/>
    </w:rPr>
  </w:style>
  <w:style w:type="paragraph" w:styleId="ae">
    <w:name w:val="List"/>
    <w:basedOn w:val="a0"/>
    <w:rsid w:val="00F431A2"/>
    <w:pPr>
      <w:ind w:left="283" w:hanging="283"/>
    </w:pPr>
  </w:style>
  <w:style w:type="paragraph" w:styleId="25">
    <w:name w:val="List 2"/>
    <w:basedOn w:val="a0"/>
    <w:rsid w:val="00F431A2"/>
    <w:pPr>
      <w:ind w:left="566" w:hanging="283"/>
    </w:pPr>
  </w:style>
  <w:style w:type="paragraph" w:styleId="35">
    <w:name w:val="List 3"/>
    <w:basedOn w:val="a0"/>
    <w:rsid w:val="00F431A2"/>
    <w:pPr>
      <w:ind w:left="849" w:hanging="283"/>
    </w:pPr>
  </w:style>
  <w:style w:type="paragraph" w:styleId="42">
    <w:name w:val="List 4"/>
    <w:basedOn w:val="a0"/>
    <w:rsid w:val="00F431A2"/>
    <w:pPr>
      <w:ind w:left="1132" w:hanging="283"/>
    </w:pPr>
  </w:style>
  <w:style w:type="paragraph" w:styleId="4">
    <w:name w:val="List Bullet 4"/>
    <w:basedOn w:val="a0"/>
    <w:autoRedefine/>
    <w:rsid w:val="00F431A2"/>
    <w:pPr>
      <w:numPr>
        <w:numId w:val="1"/>
      </w:numPr>
    </w:pPr>
  </w:style>
  <w:style w:type="paragraph" w:styleId="26">
    <w:name w:val="List Continue 2"/>
    <w:basedOn w:val="a0"/>
    <w:rsid w:val="00F431A2"/>
    <w:pPr>
      <w:spacing w:after="120"/>
      <w:ind w:left="566"/>
    </w:pPr>
  </w:style>
  <w:style w:type="paragraph" w:styleId="af">
    <w:name w:val="Balloon Text"/>
    <w:basedOn w:val="a0"/>
    <w:link w:val="af0"/>
    <w:semiHidden/>
    <w:rsid w:val="00F431A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semiHidden/>
    <w:rsid w:val="00F431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F431A2"/>
    <w:pPr>
      <w:widowControl w:val="0"/>
      <w:spacing w:after="0" w:line="240" w:lineRule="auto"/>
      <w:jc w:val="both"/>
    </w:pPr>
    <w:rPr>
      <w:rFonts w:ascii="Arial" w:eastAsia="Times New Roman" w:hAnsi="Arial" w:cs="Arial"/>
      <w:snapToGrid w:val="0"/>
      <w:sz w:val="24"/>
      <w:szCs w:val="24"/>
      <w:lang w:eastAsia="ru-RU"/>
    </w:rPr>
  </w:style>
  <w:style w:type="paragraph" w:customStyle="1" w:styleId="ConsNormal">
    <w:name w:val="ConsNormal"/>
    <w:rsid w:val="00F431A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uiPriority w:val="99"/>
    <w:semiHidden/>
    <w:rsid w:val="00F431A2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rsid w:val="00F431A2"/>
  </w:style>
  <w:style w:type="character" w:customStyle="1" w:styleId="af3">
    <w:name w:val="Текст примечания Знак"/>
    <w:basedOn w:val="a1"/>
    <w:link w:val="af2"/>
    <w:uiPriority w:val="99"/>
    <w:semiHidden/>
    <w:rsid w:val="00F43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semiHidden/>
    <w:rsid w:val="00F431A2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F431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431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ioaoa">
    <w:name w:val="Iniiaiie oaeno io?aoa"/>
    <w:rsid w:val="00F431A2"/>
    <w:pPr>
      <w:widowControl w:val="0"/>
      <w:spacing w:after="0" w:line="24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6">
    <w:name w:val="footnote text"/>
    <w:basedOn w:val="a0"/>
    <w:link w:val="af7"/>
    <w:uiPriority w:val="99"/>
    <w:rsid w:val="00F431A2"/>
  </w:style>
  <w:style w:type="character" w:customStyle="1" w:styleId="af7">
    <w:name w:val="Текст сноски Знак"/>
    <w:basedOn w:val="a1"/>
    <w:link w:val="af6"/>
    <w:uiPriority w:val="99"/>
    <w:rsid w:val="00F431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F431A2"/>
    <w:rPr>
      <w:vertAlign w:val="superscript"/>
    </w:rPr>
  </w:style>
  <w:style w:type="paragraph" w:customStyle="1" w:styleId="af9">
    <w:name w:val="Стиль"/>
    <w:rsid w:val="00F43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Знак Знак"/>
    <w:rsid w:val="00F431A2"/>
    <w:rPr>
      <w:lang w:val="ru-RU" w:eastAsia="ru-RU" w:bidi="ar-SA"/>
    </w:rPr>
  </w:style>
  <w:style w:type="table" w:styleId="afb">
    <w:name w:val="Table Grid"/>
    <w:basedOn w:val="a2"/>
    <w:uiPriority w:val="59"/>
    <w:rsid w:val="00F43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Plain Text"/>
    <w:basedOn w:val="a0"/>
    <w:link w:val="afd"/>
    <w:rsid w:val="00F431A2"/>
    <w:rPr>
      <w:rFonts w:ascii="Courier New" w:hAnsi="Courier New"/>
    </w:rPr>
  </w:style>
  <w:style w:type="character" w:customStyle="1" w:styleId="afd">
    <w:name w:val="Текст Знак"/>
    <w:basedOn w:val="a1"/>
    <w:link w:val="afc"/>
    <w:rsid w:val="00F431A2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basedOn w:val="a0"/>
    <w:uiPriority w:val="34"/>
    <w:unhideWhenUsed/>
    <w:qFormat/>
    <w:rsid w:val="00F431A2"/>
    <w:pPr>
      <w:ind w:left="720"/>
      <w:contextualSpacing/>
    </w:pPr>
  </w:style>
  <w:style w:type="paragraph" w:styleId="a">
    <w:name w:val="List Bullet"/>
    <w:basedOn w:val="a0"/>
    <w:rsid w:val="00F431A2"/>
    <w:pPr>
      <w:numPr>
        <w:numId w:val="12"/>
      </w:numPr>
      <w:contextualSpacing/>
    </w:pPr>
  </w:style>
  <w:style w:type="paragraph" w:customStyle="1" w:styleId="ConsPlusTitle">
    <w:name w:val="ConsPlusTitle"/>
    <w:uiPriority w:val="99"/>
    <w:rsid w:val="00F431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0">
    <w:name w:val="Основной текст 22"/>
    <w:basedOn w:val="a0"/>
    <w:rsid w:val="00EE173B"/>
    <w:pPr>
      <w:jc w:val="both"/>
    </w:pPr>
    <w:rPr>
      <w:sz w:val="24"/>
      <w:lang w:val="en-US"/>
    </w:rPr>
  </w:style>
  <w:style w:type="paragraph" w:customStyle="1" w:styleId="221">
    <w:name w:val="Основной текст с отступом 22"/>
    <w:basedOn w:val="a0"/>
    <w:rsid w:val="00EE173B"/>
    <w:pPr>
      <w:ind w:firstLine="720"/>
      <w:jc w:val="both"/>
    </w:pPr>
  </w:style>
  <w:style w:type="paragraph" w:customStyle="1" w:styleId="27">
    <w:name w:val="Обычный2"/>
    <w:rsid w:val="00EE173B"/>
    <w:pPr>
      <w:widowControl w:val="0"/>
      <w:spacing w:after="0" w:line="240" w:lineRule="auto"/>
      <w:jc w:val="both"/>
    </w:pPr>
    <w:rPr>
      <w:rFonts w:ascii="Arial" w:eastAsia="Times New Roman" w:hAnsi="Arial" w:cs="Arial"/>
      <w:snapToGrid w:val="0"/>
      <w:sz w:val="24"/>
      <w:szCs w:val="24"/>
      <w:lang w:eastAsia="ru-RU"/>
    </w:rPr>
  </w:style>
  <w:style w:type="character" w:customStyle="1" w:styleId="0">
    <w:name w:val="Знак Знак_0"/>
    <w:rsid w:val="00EE173B"/>
    <w:rPr>
      <w:lang w:val="ru-RU" w:eastAsia="ru-RU" w:bidi="ar-SA"/>
    </w:rPr>
  </w:style>
  <w:style w:type="table" w:customStyle="1" w:styleId="12">
    <w:name w:val="Сетка таблицы1"/>
    <w:basedOn w:val="a2"/>
    <w:next w:val="afb"/>
    <w:uiPriority w:val="59"/>
    <w:rsid w:val="00B3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2"/>
    <w:next w:val="afb"/>
    <w:uiPriority w:val="59"/>
    <w:rsid w:val="00B3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endnote text"/>
    <w:basedOn w:val="a0"/>
    <w:link w:val="aff0"/>
    <w:uiPriority w:val="99"/>
    <w:unhideWhenUsed/>
    <w:rsid w:val="006300B5"/>
  </w:style>
  <w:style w:type="character" w:customStyle="1" w:styleId="aff0">
    <w:name w:val="Текст концевой сноски Знак"/>
    <w:basedOn w:val="a1"/>
    <w:link w:val="aff"/>
    <w:uiPriority w:val="99"/>
    <w:rsid w:val="006300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basedOn w:val="a1"/>
    <w:unhideWhenUsed/>
    <w:rsid w:val="006300B5"/>
    <w:rPr>
      <w:vertAlign w:val="superscript"/>
    </w:rPr>
  </w:style>
  <w:style w:type="paragraph" w:styleId="aff2">
    <w:name w:val="Document Map"/>
    <w:basedOn w:val="a0"/>
    <w:link w:val="aff3"/>
    <w:uiPriority w:val="99"/>
    <w:semiHidden/>
    <w:unhideWhenUsed/>
    <w:rsid w:val="00F22FCE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1"/>
    <w:link w:val="aff2"/>
    <w:uiPriority w:val="99"/>
    <w:semiHidden/>
    <w:rsid w:val="00F22FCE"/>
    <w:rPr>
      <w:rFonts w:ascii="Tahoma" w:eastAsia="Times New Roman" w:hAnsi="Tahoma" w:cs="Tahoma"/>
      <w:sz w:val="16"/>
      <w:szCs w:val="16"/>
      <w:lang w:eastAsia="ru-RU"/>
    </w:rPr>
  </w:style>
  <w:style w:type="character" w:styleId="aff4">
    <w:name w:val="Hyperlink"/>
    <w:basedOn w:val="a1"/>
    <w:uiPriority w:val="99"/>
    <w:unhideWhenUsed/>
    <w:rsid w:val="00BB16E9"/>
    <w:rPr>
      <w:color w:val="0000FF" w:themeColor="hyperlink"/>
      <w:u w:val="single"/>
    </w:rPr>
  </w:style>
  <w:style w:type="character" w:customStyle="1" w:styleId="blk">
    <w:name w:val="blk"/>
    <w:basedOn w:val="a1"/>
    <w:rsid w:val="00226C3B"/>
  </w:style>
  <w:style w:type="paragraph" w:styleId="aff5">
    <w:name w:val="Revision"/>
    <w:hidden/>
    <w:uiPriority w:val="99"/>
    <w:semiHidden/>
    <w:rsid w:val="00D15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mphasis"/>
    <w:basedOn w:val="a1"/>
    <w:uiPriority w:val="20"/>
    <w:qFormat/>
    <w:rsid w:val="0078615C"/>
    <w:rPr>
      <w:i/>
      <w:iCs/>
    </w:rPr>
  </w:style>
  <w:style w:type="paragraph" w:customStyle="1" w:styleId="s1">
    <w:name w:val="s_1"/>
    <w:basedOn w:val="a0"/>
    <w:rsid w:val="0078615C"/>
    <w:pPr>
      <w:spacing w:before="100" w:beforeAutospacing="1" w:after="100" w:afterAutospacing="1"/>
    </w:pPr>
    <w:rPr>
      <w:sz w:val="24"/>
      <w:szCs w:val="24"/>
    </w:rPr>
  </w:style>
  <w:style w:type="table" w:customStyle="1" w:styleId="36">
    <w:name w:val="Сетка таблицы3"/>
    <w:basedOn w:val="a2"/>
    <w:next w:val="afb"/>
    <w:uiPriority w:val="59"/>
    <w:rsid w:val="00830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 + Полужирный"/>
    <w:basedOn w:val="a1"/>
    <w:rsid w:val="00062FD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table" w:customStyle="1" w:styleId="43">
    <w:name w:val="Сетка таблицы4"/>
    <w:basedOn w:val="a2"/>
    <w:next w:val="afb"/>
    <w:uiPriority w:val="59"/>
    <w:rsid w:val="00387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43AEA45C89B8EE6F06106D17AA78747DA30D495908F03706953443D11C29FFE136F9FB74405ABFB9m3K0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84389F1066633C64010B413C9B1476A9BA7180257C2EF9688249844FD88D924A36191AB18546EE8BR4ZDI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84389F1066633C64010B413C9B1476A9BA7180257C2EF9688249844FD88D924A36191AB18546EE8BR4ZD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A9719A0A7247A7B11C105F900AB901624C09A6E58591C9710006FC93925C3A9EAD42FEBB7AB4D0BCe8h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5ACB67A41735409F7CBD7893071B01" ma:contentTypeVersion="1" ma:contentTypeDescription="Создание документа." ma:contentTypeScope="" ma:versionID="2af25e5bbcae0eb062c35ebfce159b00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79DBB-4D1B-4455-B152-FE0CDFFDCD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11045-CDA7-4FD7-B9B0-D2F2C5B1A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847BE-B287-4951-B80D-3EE5F378AFE7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e86b4f3-af7f-457d-9594-a05f1006dc5e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D55A8C8-319C-4F0C-A678-9192631D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15346</Words>
  <Characters>87477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NeustroevaN</dc:creator>
  <cp:lastModifiedBy>Водолажская Людмила Николаевна</cp:lastModifiedBy>
  <cp:revision>2</cp:revision>
  <cp:lastPrinted>2013-02-04T04:19:00Z</cp:lastPrinted>
  <dcterms:created xsi:type="dcterms:W3CDTF">2025-12-23T06:30:00Z</dcterms:created>
  <dcterms:modified xsi:type="dcterms:W3CDTF">2025-12-23T06:30:00Z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0x010100145ACB67A41735409F7CBD7893071B01</vt:lpwstr>
  </property>
</Properties>
</file>